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17B1" w14:textId="77777777" w:rsidR="001A39E2" w:rsidRDefault="00E14819" w:rsidP="001A39E2">
      <w:pPr>
        <w:jc w:val="right"/>
        <w:rPr>
          <w:b/>
        </w:rPr>
      </w:pPr>
    </w:p>
    <w:p w14:paraId="03AADB96" w14:textId="77777777" w:rsidR="00A845A9" w:rsidRDefault="0059397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7615A9" wp14:editId="4C29B2C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876E0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B6CDC0" w14:textId="77777777" w:rsidR="00A845A9" w:rsidRDefault="005939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C002ACD" w14:textId="77777777" w:rsidR="00A845A9" w:rsidRDefault="005939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D76AB1A" w14:textId="77777777" w:rsidR="00A845A9" w:rsidRDefault="005939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C8ED9DD" w14:textId="77777777" w:rsidR="00A845A9" w:rsidRPr="00CE48F3" w:rsidRDefault="0059397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BD94CD" wp14:editId="620262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656E5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E32FD" w14:paraId="4476C2E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CFD2" w14:textId="77777777" w:rsidR="00EA5290" w:rsidRDefault="00E148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5991A4" w14:textId="77777777" w:rsidR="00EA5290" w:rsidRPr="00BB62A8" w:rsidRDefault="005939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51F37" w14:textId="77777777" w:rsidR="00EA5290" w:rsidRPr="00670227" w:rsidRDefault="00E148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B4444" w14:textId="77777777" w:rsidR="00EA5290" w:rsidRPr="00670227" w:rsidRDefault="00593973" w:rsidP="00A716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Coronafeirws (COVID-2019)</w:t>
            </w:r>
            <w:bookmarkEnd w:id="0"/>
          </w:p>
        </w:tc>
      </w:tr>
      <w:tr w:rsidR="001E32FD" w14:paraId="2F7D21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4BF" w14:textId="77777777" w:rsidR="00EA5290" w:rsidRPr="00BB62A8" w:rsidRDefault="005939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A48B" w14:textId="77777777" w:rsidR="00EA5290" w:rsidRPr="00670227" w:rsidRDefault="005939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 Chwefror 2020</w:t>
            </w:r>
          </w:p>
        </w:tc>
      </w:tr>
      <w:tr w:rsidR="001E32FD" w14:paraId="438D5F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CE6C8" w14:textId="77777777" w:rsidR="00EA5290" w:rsidRPr="00BB62A8" w:rsidRDefault="005939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6FA2" w14:textId="77777777" w:rsidR="00EA5290" w:rsidRPr="00670227" w:rsidRDefault="0059397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219F8160" w14:textId="77777777" w:rsidR="00EA5290" w:rsidRPr="00A011A1" w:rsidRDefault="00E14819" w:rsidP="00EA5290"/>
    <w:p w14:paraId="7F3308ED" w14:textId="77777777" w:rsidR="0082388E" w:rsidRDefault="00E14819" w:rsidP="005D5B61">
      <w:pPr>
        <w:contextualSpacing/>
        <w:rPr>
          <w:rFonts w:ascii="Arial" w:hAnsi="Arial" w:cs="Arial"/>
          <w:sz w:val="24"/>
          <w:szCs w:val="24"/>
        </w:rPr>
      </w:pPr>
    </w:p>
    <w:p w14:paraId="63EA701F" w14:textId="77777777" w:rsidR="0075146A" w:rsidRDefault="00593973" w:rsidP="005D5B61">
      <w:pPr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Mae angen asesu a phrofi nifer o bobl ledled Cymru o hyd. Rwyf yn falch o ddweud bod y prawf hwn bellach yn cael ei brosesu yn ein labordy canolog ein hunain yn Ne Cymru. </w:t>
      </w:r>
    </w:p>
    <w:p w14:paraId="33DC3133" w14:textId="77777777" w:rsidR="0075146A" w:rsidRDefault="00E14819" w:rsidP="005D5B61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21584680" w14:textId="77777777" w:rsidR="0075146A" w:rsidRDefault="00593973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Yn ystod y cyfnod canfod ein nod yw rheoli cymaint o bobl â phosibl y tu allan i'r ysbyty. Rhaid canmol y GIG am </w:t>
      </w:r>
      <w:r w:rsidRPr="00DF3433">
        <w:rPr>
          <w:rFonts w:ascii="Arial" w:hAnsi="Arial" w:cs="Arial"/>
          <w:sz w:val="24"/>
          <w:szCs w:val="24"/>
          <w:lang w:val="cy-GB"/>
        </w:rPr>
        <w:t xml:space="preserve">lwyddo i brofi 90% o bobl yn eu cartref eu hunain, gan ei gwneud mor gyfleus â phosibl i bobl a chan </w:t>
      </w:r>
      <w:r>
        <w:rPr>
          <w:rFonts w:ascii="Arial" w:hAnsi="Arial" w:cs="Arial"/>
          <w:sz w:val="24"/>
          <w:szCs w:val="24"/>
          <w:lang w:val="cy-GB"/>
        </w:rPr>
        <w:t xml:space="preserve">ddiogelu </w:t>
      </w:r>
      <w:r w:rsidRPr="00DF3433">
        <w:rPr>
          <w:rFonts w:ascii="Arial" w:hAnsi="Arial" w:cs="Arial"/>
          <w:sz w:val="24"/>
          <w:szCs w:val="24"/>
          <w:lang w:val="cy-GB"/>
        </w:rPr>
        <w:t xml:space="preserve">ein hadnoddau ambiwlans ac ysbyty i'r rhai y mae arnynt eu hangen fwyaf.  </w:t>
      </w:r>
    </w:p>
    <w:p w14:paraId="52954F3A" w14:textId="77777777" w:rsidR="0075146A" w:rsidRDefault="00E14819" w:rsidP="005D5B61">
      <w:pPr>
        <w:contextualSpacing/>
        <w:rPr>
          <w:rFonts w:ascii="Arial" w:hAnsi="Arial" w:cs="Arial"/>
          <w:sz w:val="24"/>
          <w:szCs w:val="24"/>
        </w:rPr>
      </w:pPr>
    </w:p>
    <w:p w14:paraId="450D3CC9" w14:textId="77777777" w:rsidR="00593973" w:rsidRDefault="00CA3BC2" w:rsidP="00593973">
      <w:pPr>
        <w:rPr>
          <w:rStyle w:val="Hyperlink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Rwyf yn </w:t>
      </w:r>
      <w:r w:rsidR="00593973">
        <w:rPr>
          <w:rFonts w:ascii="Arial" w:hAnsi="Arial" w:cs="Arial"/>
          <w:sz w:val="24"/>
          <w:szCs w:val="24"/>
          <w:lang w:val="cy-GB" w:eastAsia="en-GB"/>
        </w:rPr>
        <w:t>ddiolch</w:t>
      </w:r>
      <w:r>
        <w:rPr>
          <w:rFonts w:ascii="Arial" w:hAnsi="Arial" w:cs="Arial"/>
          <w:sz w:val="24"/>
          <w:szCs w:val="24"/>
          <w:lang w:val="cy-GB" w:eastAsia="en-GB"/>
        </w:rPr>
        <w:t>gar</w:t>
      </w:r>
      <w:r w:rsidR="00593973">
        <w:rPr>
          <w:rFonts w:ascii="Arial" w:hAnsi="Arial" w:cs="Arial"/>
          <w:sz w:val="24"/>
          <w:szCs w:val="24"/>
          <w:lang w:val="cy-GB" w:eastAsia="en-GB"/>
        </w:rPr>
        <w:t xml:space="preserve"> i'r cyhoedd am ddilyn ein neges glir na ddylent fynd i bractis eu meddyg teulu nac ymweld ag Adran Argyfwng ysbyty. </w:t>
      </w:r>
      <w:r w:rsidR="00593973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Dylent alw </w:t>
      </w:r>
      <w:hyperlink r:id="rId12" w:history="1">
        <w:r w:rsidR="00593973">
          <w:rPr>
            <w:rStyle w:val="Hyperlink"/>
            <w:rFonts w:ascii="Arial" w:hAnsi="Arial" w:cs="Arial"/>
            <w:lang w:val="cy-GB"/>
          </w:rPr>
          <w:t>Galw Iechyd Cymru</w:t>
        </w:r>
      </w:hyperlink>
    </w:p>
    <w:p w14:paraId="27E1C742" w14:textId="77777777" w:rsidR="00207C59" w:rsidRDefault="00593973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ar 0845 46 47 neu 111 Cymru, os yw ar gael yn eu hardal.      </w:t>
      </w:r>
    </w:p>
    <w:p w14:paraId="1BA5F975" w14:textId="77777777" w:rsidR="00DF3433" w:rsidRDefault="00E14819" w:rsidP="005D5B61">
      <w:pPr>
        <w:contextualSpacing/>
        <w:rPr>
          <w:rFonts w:ascii="Arial" w:hAnsi="Arial" w:cs="Arial"/>
          <w:sz w:val="24"/>
          <w:szCs w:val="24"/>
        </w:rPr>
      </w:pPr>
    </w:p>
    <w:p w14:paraId="495FC61C" w14:textId="77777777" w:rsidR="00DF3433" w:rsidRDefault="00593973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profi yn y gymuned yn effeithiol iawn ac yn gweithio'n dda tra rydym wrthi'n canfod haint. Rydym yn cydweithio'n agos â'r GIG a Gofal Cymdeithasol i sicrhau bod ein gwasanaethau'n barod i ymateb yn gyflym os bydd y sefyllfa'n newid ac os bydd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lledaenu yn y gymuned. </w:t>
      </w:r>
    </w:p>
    <w:p w14:paraId="7A3FFA62" w14:textId="77777777" w:rsidR="00207C59" w:rsidRDefault="00E14819" w:rsidP="005D5B61">
      <w:pPr>
        <w:contextualSpacing/>
        <w:rPr>
          <w:rFonts w:ascii="Arial" w:hAnsi="Arial" w:cs="Arial"/>
          <w:sz w:val="24"/>
          <w:szCs w:val="24"/>
        </w:rPr>
      </w:pPr>
    </w:p>
    <w:p w14:paraId="0375761E" w14:textId="77777777" w:rsidR="00DF3433" w:rsidRDefault="00593973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Hyd yma, ni chafwyd unrhyw achos o’r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coronafeirws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newydd yn cael ei gludo i Gymru.    </w:t>
      </w:r>
      <w:hyperlink r:id="rId13" w:history="1">
        <w:r w:rsidRPr="00720B84">
          <w:rPr>
            <w:rStyle w:val="Hyperlink"/>
            <w:rFonts w:ascii="Arial" w:hAnsi="Arial" w:cs="Arial"/>
            <w:sz w:val="24"/>
            <w:szCs w:val="24"/>
            <w:u w:val="none"/>
            <w:lang w:val="cy-GB"/>
          </w:rPr>
          <w:t xml:space="preserve">Mae </w:t>
        </w:r>
        <w:r w:rsidRPr="00720B84">
          <w:rPr>
            <w:rStyle w:val="Hyperlink"/>
            <w:rFonts w:ascii="Arial" w:hAnsi="Arial" w:cs="Arial"/>
            <w:sz w:val="24"/>
            <w:szCs w:val="24"/>
            <w:lang w:val="cy-GB"/>
          </w:rPr>
          <w:t>ffigurau'r DU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 ar y nifer o bobl sydd wedi cael profion yn y DU yn cael eu cyhoeddi yn ddyddiol ar wefan Public Health England.  </w:t>
      </w:r>
    </w:p>
    <w:p w14:paraId="4C4121C2" w14:textId="77777777" w:rsidR="0017506F" w:rsidRDefault="00E14819" w:rsidP="005D5B61">
      <w:pPr>
        <w:rPr>
          <w:rFonts w:ascii="Arial" w:hAnsi="Arial" w:cs="Arial"/>
          <w:sz w:val="24"/>
          <w:szCs w:val="24"/>
        </w:rPr>
      </w:pPr>
    </w:p>
    <w:p w14:paraId="79B8E68A" w14:textId="77777777" w:rsidR="00DF3433" w:rsidRPr="00DF3433" w:rsidRDefault="00593973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Gall y cyhoedd helpu i leihau’r siawns o ledaenu unrhyw feirws anadlol.   Y cyngor yw </w:t>
      </w:r>
      <w:r w:rsidRPr="00DF3433">
        <w:rPr>
          <w:rStyle w:val="Emphasis"/>
          <w:rFonts w:ascii="Arial" w:hAnsi="Arial" w:cs="Arial"/>
          <w:color w:val="1F1F1F"/>
          <w:sz w:val="24"/>
          <w:szCs w:val="24"/>
          <w:lang w:val="cy-GB"/>
        </w:rPr>
        <w:t>ei ddal, ei roi yn y bin, ei ladd a golchi’ch dwylo</w:t>
      </w:r>
      <w:r w:rsidRPr="00DF3433">
        <w:rPr>
          <w:rStyle w:val="Emphasis"/>
          <w:rFonts w:ascii="Arial" w:hAnsi="Arial" w:cs="Arial"/>
          <w:i w:val="0"/>
          <w:color w:val="1F1F1F"/>
          <w:sz w:val="24"/>
          <w:szCs w:val="24"/>
          <w:lang w:val="cy-GB"/>
        </w:rPr>
        <w:t>.</w:t>
      </w:r>
    </w:p>
    <w:p w14:paraId="45713EE2" w14:textId="77777777" w:rsidR="00DF3433" w:rsidRDefault="00E14819" w:rsidP="005D5B61">
      <w:pPr>
        <w:rPr>
          <w:rFonts w:ascii="Arial" w:hAnsi="Arial" w:cs="Arial"/>
          <w:sz w:val="24"/>
          <w:szCs w:val="24"/>
        </w:rPr>
      </w:pPr>
    </w:p>
    <w:p w14:paraId="24863C98" w14:textId="77777777" w:rsidR="00BE3BD5" w:rsidRPr="00646FE6" w:rsidRDefault="00593973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rhoi’r wybodaeth ddiweddaraf yn ysgrifenedig i Aelodau’r Cynulliad bob dydd Mawrth, ac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amlach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os oes angen. </w:t>
      </w:r>
    </w:p>
    <w:p w14:paraId="4CCF5A8D" w14:textId="77777777" w:rsidR="00BE3BD5" w:rsidRPr="00BE3BD5" w:rsidRDefault="00E14819" w:rsidP="00BE3BD5">
      <w:pPr>
        <w:jc w:val="both"/>
        <w:rPr>
          <w:rFonts w:ascii="Arial" w:hAnsi="Arial" w:cs="Arial"/>
          <w:sz w:val="24"/>
          <w:szCs w:val="24"/>
        </w:rPr>
      </w:pPr>
    </w:p>
    <w:p w14:paraId="49D1AA10" w14:textId="77777777" w:rsidR="00A845A9" w:rsidRPr="00BE3BD5" w:rsidRDefault="00E1481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D110" w14:textId="77777777" w:rsidR="00256831" w:rsidRDefault="00256831">
      <w:r>
        <w:separator/>
      </w:r>
    </w:p>
  </w:endnote>
  <w:endnote w:type="continuationSeparator" w:id="0">
    <w:p w14:paraId="5FD801DC" w14:textId="77777777" w:rsidR="00256831" w:rsidRDefault="0025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4B7D" w14:textId="77777777" w:rsidR="005D2A41" w:rsidRDefault="0059397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DD226" w14:textId="77777777" w:rsidR="005D2A41" w:rsidRDefault="00E1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DE2F" w14:textId="77777777" w:rsidR="005D2A41" w:rsidRDefault="0059397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0B9B2D" w14:textId="77777777" w:rsidR="005D2A41" w:rsidRDefault="00E1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0481" w14:textId="77777777" w:rsidR="005D2A41" w:rsidRPr="005D2A41" w:rsidRDefault="0059397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1481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56AD1D" w14:textId="77777777" w:rsidR="00DD4B82" w:rsidRPr="00A845A9" w:rsidRDefault="00E1481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EC881" w14:textId="77777777" w:rsidR="00256831" w:rsidRDefault="00256831">
      <w:r>
        <w:separator/>
      </w:r>
    </w:p>
  </w:footnote>
  <w:footnote w:type="continuationSeparator" w:id="0">
    <w:p w14:paraId="144683C8" w14:textId="77777777" w:rsidR="00256831" w:rsidRDefault="0025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22DF" w14:textId="77777777" w:rsidR="00AE064D" w:rsidRDefault="0059397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C9752C" wp14:editId="5FA0E9D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7BBE2C" w14:textId="77777777" w:rsidR="00DD4B82" w:rsidRDefault="00E14819">
    <w:pPr>
      <w:pStyle w:val="Header"/>
    </w:pPr>
  </w:p>
  <w:p w14:paraId="473B6CE2" w14:textId="77777777" w:rsidR="00DD4B82" w:rsidRDefault="00E1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161A2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62CDC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E261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BE10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B2D9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A6E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1E00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E85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CC7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3B8F9B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A98AC740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78420A5E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35D8EAFC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6D92DDEE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890AE6A0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2B5CD158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AC909322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43E0E00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FD"/>
    <w:rsid w:val="001A3562"/>
    <w:rsid w:val="001E32FD"/>
    <w:rsid w:val="00256831"/>
    <w:rsid w:val="00593973"/>
    <w:rsid w:val="00870342"/>
    <w:rsid w:val="00CA3BC2"/>
    <w:rsid w:val="00E14819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458A9"/>
  <w15:docId w15:val="{874455C9-5247-4405-B03F-FF2D143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uidance/wuhan-novel-coronavirus-information-for-the-publi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nhsdirect.wales.nhs.uk%2F&amp;data=02%7C01%7CDebra.Pearce%40gov.wales%7Cf3064489762242d6058808d7b4665357%7Ca2cc36c592804ae78887d06dab89216b%7C0%7C0%7C637176223879933508&amp;sdata=m1itgzKKJ%2FHeChRB7wuyc2xNlfP4OTylx6BNDp7CSsg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A29092671</value>
    </field>
    <field name="Objective-Title">
      <value order="0">Datganiad Gweinidogol 5 - Coronavirus (COVID-2019)</value>
    </field>
    <field name="Objective-Description">
      <value order="0"/>
    </field>
    <field name="Objective-CreationStamp">
      <value order="0">2020-02-18T13:35:19Z</value>
    </field>
    <field name="Objective-IsApproved">
      <value order="0">false</value>
    </field>
    <field name="Objective-IsPublished">
      <value order="0">true</value>
    </field>
    <field name="Objective-DatePublished">
      <value order="0">2020-02-18T13:35:37Z</value>
    </field>
    <field name="Objective-ModificationStamp">
      <value order="0">2020-02-18T13:35:37Z</value>
    </field>
    <field name="Objective-Owner">
      <value order="0">O'Toole, Sinead (HSS - Government and Corporate Business Team)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vA57978830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2020-02-18T00:00:00+00:00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38BBC9C-63BC-4DAA-B70C-E759D3625D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984B3B-36A9-48D3-81F9-3B807FD72D81}"/>
</file>

<file path=customXml/itemProps5.xml><?xml version="1.0" encoding="utf-8"?>
<ds:datastoreItem xmlns:ds="http://schemas.openxmlformats.org/officeDocument/2006/customXml" ds:itemID="{A3A1B9AC-CB05-4365-A09E-489268B4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Coronafeirws (COVID-2019)</dc:title>
  <dc:creator>burnsc</dc:creator>
  <cp:lastModifiedBy>Oxenham, James (OFM - Cabinet Division)</cp:lastModifiedBy>
  <cp:revision>2</cp:revision>
  <cp:lastPrinted>2020-02-18T11:18:00Z</cp:lastPrinted>
  <dcterms:created xsi:type="dcterms:W3CDTF">2020-02-18T14:12:00Z</dcterms:created>
  <dcterms:modified xsi:type="dcterms:W3CDTF">2020-02-18T14:12:00Z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2020-02-18T13:35:26Z</vt:filetime>
  </property>
  <property fmtid="{D5CDD505-2E9C-101B-9397-08002B2CF9AE}" pid="10" name="Objective-Date Acquired">
    <vt:filetime>2020-02-18T00:00:00Z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2020-02-18T13:35:37Z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A29092671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2020-02-18T13:35:37Z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O'Toole, Sinead (HSS - Government and Corporate Business Team)</vt:lpwstr>
  </property>
  <property fmtid="{D5CDD505-2E9C-101B-9397-08002B2CF9AE}" pid="24" name="Objective-Parent">
    <vt:lpwstr>Ministerial Statements and Briefings</vt:lpwstr>
  </property>
  <property fmtid="{D5CDD505-2E9C-101B-9397-08002B2CF9AE}" pid="25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26" name="Objective-State">
    <vt:lpwstr>Published</vt:lpwstr>
  </property>
  <property fmtid="{D5CDD505-2E9C-101B-9397-08002B2CF9AE}" pid="27" name="Objective-Title">
    <vt:lpwstr>Datganiad Gweinidogol 5 - Coronavirus (COVID-2019)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vA57978830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