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79B" w14:textId="77777777" w:rsidR="001A39E2" w:rsidRDefault="001A39E2" w:rsidP="001A39E2">
      <w:pPr>
        <w:jc w:val="right"/>
        <w:rPr>
          <w:b/>
        </w:rPr>
      </w:pPr>
    </w:p>
    <w:p w14:paraId="35854EB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75AACA" wp14:editId="5F25C48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F455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62A82C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7E8B9A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6272AEF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7A708E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F12AE9" wp14:editId="2D080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CC1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E0DB6A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5F1159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D122" w14:textId="6A56166C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C75D" w14:textId="1AF44DA8" w:rsidR="003C4920" w:rsidRPr="004F23E1" w:rsidRDefault="00FF3DB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D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Sŵn a Seinwedd i Gymru 2023-2028</w:t>
            </w:r>
            <w:r w:rsidR="00E013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e</w:t>
            </w:r>
            <w:r w:rsidR="00E013CA" w:rsidRPr="00E013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in strategaeth genedlaethol ar seinweddau</w:t>
            </w:r>
          </w:p>
        </w:tc>
      </w:tr>
      <w:tr w:rsidR="00817906" w:rsidRPr="00A011A1" w14:paraId="26C2953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6E1E" w14:textId="19C9B5F4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3F28" w14:textId="05FAC626" w:rsidR="00817906" w:rsidRPr="004F23E1" w:rsidRDefault="00E411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FF3D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="008D17A1" w:rsidRPr="000542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F3D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8D17A1" w:rsidRPr="000542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817906" w:rsidRPr="00A011A1" w14:paraId="0EEEA54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DF03" w14:textId="1112D032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431D" w14:textId="304379A8" w:rsidR="00817906" w:rsidRPr="004F23E1" w:rsidRDefault="006E1C2A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</w:t>
            </w:r>
            <w:r w:rsidR="009B2B86" w:rsidRPr="000542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</w:t>
            </w:r>
            <w:r w:rsidR="00FF3DB3" w:rsidRPr="00FF3D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</w:t>
            </w:r>
            <w:r w:rsidR="00FF3DB3" w:rsidRPr="00FF3D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einidog Newid Hinsawdd</w:t>
            </w:r>
          </w:p>
        </w:tc>
      </w:tr>
    </w:tbl>
    <w:p w14:paraId="74464982" w14:textId="77777777" w:rsidR="00A845A9" w:rsidRPr="00A011A1" w:rsidRDefault="00A845A9" w:rsidP="00A845A9"/>
    <w:p w14:paraId="3A510C1E" w14:textId="77777777" w:rsidR="00AD1919" w:rsidRDefault="00AD1919" w:rsidP="00AD1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 o amcanion ein Rhaglen Lywodraethu </w:t>
      </w:r>
      <w:proofErr w:type="spellStart"/>
      <w:r>
        <w:rPr>
          <w:rFonts w:ascii="Arial" w:hAnsi="Arial"/>
          <w:sz w:val="24"/>
        </w:rPr>
        <w:t>yw</w:t>
      </w:r>
      <w:proofErr w:type="spellEnd"/>
      <w:r>
        <w:rPr>
          <w:rFonts w:ascii="Arial" w:hAnsi="Arial"/>
          <w:sz w:val="24"/>
        </w:rPr>
        <w:t xml:space="preserve"> gwneud ein </w:t>
      </w:r>
      <w:proofErr w:type="spellStart"/>
      <w:r>
        <w:rPr>
          <w:rFonts w:ascii="Arial" w:hAnsi="Arial"/>
          <w:sz w:val="24"/>
        </w:rPr>
        <w:t>dinasoedd</w:t>
      </w:r>
      <w:proofErr w:type="spellEnd"/>
      <w:r>
        <w:rPr>
          <w:rFonts w:ascii="Arial" w:hAnsi="Arial"/>
          <w:sz w:val="24"/>
        </w:rPr>
        <w:t xml:space="preserve">, ein trefi a’n </w:t>
      </w:r>
      <w:proofErr w:type="spellStart"/>
      <w:r>
        <w:rPr>
          <w:rFonts w:ascii="Arial" w:hAnsi="Arial"/>
          <w:sz w:val="24"/>
        </w:rPr>
        <w:t>pentrefi</w:t>
      </w:r>
      <w:proofErr w:type="spellEnd"/>
      <w:r>
        <w:rPr>
          <w:rFonts w:ascii="Arial" w:hAnsi="Arial"/>
          <w:sz w:val="24"/>
        </w:rPr>
        <w:t xml:space="preserve"> yn lleoedd </w:t>
      </w:r>
      <w:proofErr w:type="spellStart"/>
      <w:r>
        <w:rPr>
          <w:rFonts w:ascii="Arial" w:hAnsi="Arial"/>
          <w:sz w:val="24"/>
        </w:rPr>
        <w:t>gwell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fyth</w:t>
      </w:r>
      <w:proofErr w:type="spellEnd"/>
      <w:r>
        <w:rPr>
          <w:rFonts w:ascii="Arial" w:hAnsi="Arial"/>
          <w:sz w:val="24"/>
        </w:rPr>
        <w:t xml:space="preserve"> i fyw a gweithio </w:t>
      </w:r>
      <w:proofErr w:type="spellStart"/>
      <w:r>
        <w:rPr>
          <w:rFonts w:ascii="Arial" w:hAnsi="Arial"/>
          <w:sz w:val="24"/>
        </w:rPr>
        <w:t>ynddynt</w:t>
      </w:r>
      <w:proofErr w:type="spellEnd"/>
      <w:r>
        <w:rPr>
          <w:rFonts w:ascii="Arial" w:hAnsi="Arial"/>
          <w:sz w:val="24"/>
        </w:rPr>
        <w:t xml:space="preserve">. Mae Llywodraeth Cymru yn </w:t>
      </w:r>
      <w:proofErr w:type="spellStart"/>
      <w:r>
        <w:rPr>
          <w:rFonts w:ascii="Arial" w:hAnsi="Arial"/>
          <w:sz w:val="24"/>
        </w:rPr>
        <w:t>cydnabod</w:t>
      </w:r>
      <w:proofErr w:type="spellEnd"/>
      <w:r>
        <w:rPr>
          <w:rFonts w:ascii="Arial" w:hAnsi="Arial"/>
          <w:sz w:val="24"/>
        </w:rPr>
        <w:t xml:space="preserve"> yr effeithiau cadarnhaol a </w:t>
      </w:r>
      <w:proofErr w:type="spellStart"/>
      <w:r>
        <w:rPr>
          <w:rFonts w:ascii="Arial" w:hAnsi="Arial"/>
          <w:sz w:val="24"/>
        </w:rPr>
        <w:t>negyddol</w:t>
      </w:r>
      <w:proofErr w:type="spellEnd"/>
      <w:r>
        <w:rPr>
          <w:rFonts w:ascii="Arial" w:hAnsi="Arial"/>
          <w:sz w:val="24"/>
        </w:rPr>
        <w:t xml:space="preserve"> y gall </w:t>
      </w:r>
      <w:proofErr w:type="spellStart"/>
      <w:r>
        <w:rPr>
          <w:rFonts w:ascii="Arial" w:hAnsi="Arial"/>
          <w:sz w:val="24"/>
        </w:rPr>
        <w:t>synau</w:t>
      </w:r>
      <w:proofErr w:type="spellEnd"/>
      <w:r>
        <w:rPr>
          <w:rFonts w:ascii="Arial" w:hAnsi="Arial"/>
          <w:sz w:val="24"/>
        </w:rPr>
        <w:t xml:space="preserve"> eu cael ar iechyd a lles pobl. </w:t>
      </w:r>
      <w:proofErr w:type="spellStart"/>
      <w:r>
        <w:rPr>
          <w:rFonts w:ascii="Arial" w:hAnsi="Arial"/>
          <w:sz w:val="24"/>
        </w:rPr>
        <w:t>Dylem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boeni</w:t>
      </w:r>
      <w:proofErr w:type="spellEnd"/>
      <w:r>
        <w:rPr>
          <w:rFonts w:ascii="Arial" w:hAnsi="Arial"/>
          <w:sz w:val="24"/>
        </w:rPr>
        <w:t xml:space="preserve"> nid yn </w:t>
      </w:r>
      <w:proofErr w:type="spellStart"/>
      <w:r>
        <w:rPr>
          <w:rFonts w:ascii="Arial" w:hAnsi="Arial"/>
          <w:sz w:val="24"/>
        </w:rPr>
        <w:t>unig</w:t>
      </w:r>
      <w:proofErr w:type="spellEnd"/>
      <w:r>
        <w:rPr>
          <w:rFonts w:ascii="Arial" w:hAnsi="Arial"/>
          <w:sz w:val="24"/>
        </w:rPr>
        <w:t xml:space="preserve"> am sŵn </w:t>
      </w:r>
      <w:proofErr w:type="spellStart"/>
      <w:r>
        <w:rPr>
          <w:rFonts w:ascii="Arial" w:hAnsi="Arial"/>
          <w:sz w:val="24"/>
        </w:rPr>
        <w:t>diangen</w:t>
      </w:r>
      <w:proofErr w:type="spellEnd"/>
      <w:r>
        <w:rPr>
          <w:rFonts w:ascii="Arial" w:hAnsi="Arial"/>
          <w:sz w:val="24"/>
        </w:rPr>
        <w:t xml:space="preserve">, ond hefyd am y </w:t>
      </w:r>
      <w:proofErr w:type="spellStart"/>
      <w:r>
        <w:rPr>
          <w:rFonts w:ascii="Arial" w:hAnsi="Arial"/>
          <w:sz w:val="24"/>
        </w:rPr>
        <w:t>synau</w:t>
      </w:r>
      <w:proofErr w:type="spellEnd"/>
      <w:r>
        <w:rPr>
          <w:rFonts w:ascii="Arial" w:hAnsi="Arial"/>
          <w:sz w:val="24"/>
        </w:rPr>
        <w:t xml:space="preserve"> y mae pobl am eu clywed.</w:t>
      </w:r>
    </w:p>
    <w:p w14:paraId="524AA527" w14:textId="77777777" w:rsidR="00AD1919" w:rsidRDefault="00AD1919" w:rsidP="00AD1919">
      <w:pPr>
        <w:rPr>
          <w:rFonts w:ascii="Arial" w:hAnsi="Arial"/>
          <w:sz w:val="24"/>
        </w:rPr>
      </w:pPr>
    </w:p>
    <w:p w14:paraId="14AEA33C" w14:textId="14E8C257" w:rsidR="00AD1919" w:rsidRDefault="00AD1919" w:rsidP="00AD1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 yw'r </w:t>
      </w:r>
      <w:proofErr w:type="spellStart"/>
      <w:r>
        <w:rPr>
          <w:rFonts w:ascii="Arial" w:hAnsi="Arial"/>
          <w:sz w:val="24"/>
        </w:rPr>
        <w:t>wlad</w:t>
      </w:r>
      <w:proofErr w:type="spellEnd"/>
      <w:r>
        <w:rPr>
          <w:rFonts w:ascii="Arial" w:hAnsi="Arial"/>
          <w:sz w:val="24"/>
        </w:rPr>
        <w:t xml:space="preserve"> gyntaf yn y DU i gynnwys </w:t>
      </w:r>
      <w:proofErr w:type="spellStart"/>
      <w:r>
        <w:rPr>
          <w:rFonts w:ascii="Arial" w:hAnsi="Arial"/>
          <w:sz w:val="24"/>
        </w:rPr>
        <w:t>seinweddau</w:t>
      </w:r>
      <w:proofErr w:type="spellEnd"/>
      <w:r>
        <w:rPr>
          <w:rFonts w:ascii="Arial" w:hAnsi="Arial"/>
          <w:sz w:val="24"/>
        </w:rPr>
        <w:t xml:space="preserve"> nid yn </w:t>
      </w:r>
      <w:proofErr w:type="spellStart"/>
      <w:r>
        <w:rPr>
          <w:rFonts w:ascii="Arial" w:hAnsi="Arial"/>
          <w:sz w:val="24"/>
        </w:rPr>
        <w:t>unig</w:t>
      </w:r>
      <w:proofErr w:type="spellEnd"/>
      <w:r>
        <w:rPr>
          <w:rFonts w:ascii="Arial" w:hAnsi="Arial"/>
          <w:sz w:val="24"/>
        </w:rPr>
        <w:t xml:space="preserve"> mewn polisi cenedlaethol ond hefyd mewn deddfwriaeth sylfaenol erbyn hyn, drwy ein </w:t>
      </w:r>
      <w:hyperlink r:id="rId8" w:history="1">
        <w:r>
          <w:rPr>
            <w:rStyle w:val="Hyperlink"/>
            <w:rFonts w:ascii="Arial" w:hAnsi="Arial"/>
            <w:sz w:val="24"/>
          </w:rPr>
          <w:t xml:space="preserve">Bil yr Amgylchedd (Ansawdd Aer a </w:t>
        </w:r>
        <w:proofErr w:type="spellStart"/>
        <w:r>
          <w:rPr>
            <w:rStyle w:val="Hyperlink"/>
            <w:rFonts w:ascii="Arial" w:hAnsi="Arial"/>
            <w:sz w:val="24"/>
          </w:rPr>
          <w:t>Seinweddau</w:t>
        </w:r>
        <w:proofErr w:type="spellEnd"/>
        <w:r>
          <w:rPr>
            <w:rStyle w:val="Hyperlink"/>
            <w:rFonts w:ascii="Arial" w:hAnsi="Arial"/>
            <w:sz w:val="24"/>
          </w:rPr>
          <w:t>) (Cymru).</w:t>
        </w:r>
      </w:hyperlink>
      <w:r>
        <w:rPr>
          <w:rFonts w:ascii="Arial" w:hAnsi="Arial"/>
          <w:sz w:val="24"/>
        </w:rPr>
        <w:t xml:space="preserve"> Wrth gyflwyno </w:t>
      </w:r>
      <w:proofErr w:type="spellStart"/>
      <w:r>
        <w:rPr>
          <w:rFonts w:ascii="Arial" w:hAnsi="Arial"/>
          <w:sz w:val="24"/>
        </w:rPr>
        <w:t>Gwobr</w:t>
      </w:r>
      <w:proofErr w:type="spellEnd"/>
      <w:r>
        <w:rPr>
          <w:rFonts w:ascii="Arial" w:hAnsi="Arial"/>
          <w:sz w:val="24"/>
        </w:rPr>
        <w:t xml:space="preserve"> John Connell Soundscape eleni i Lywodraeth Cymru, </w:t>
      </w:r>
      <w:proofErr w:type="spellStart"/>
      <w:r>
        <w:rPr>
          <w:rFonts w:ascii="Arial" w:hAnsi="Arial"/>
          <w:sz w:val="24"/>
        </w:rPr>
        <w:t>dywedodd</w:t>
      </w:r>
      <w:proofErr w:type="spellEnd"/>
      <w:r>
        <w:rPr>
          <w:rFonts w:ascii="Arial" w:hAnsi="Arial"/>
          <w:sz w:val="24"/>
        </w:rPr>
        <w:t xml:space="preserve"> Noise Abatement Society y DU fod proses y Bil wedi </w:t>
      </w:r>
      <w:proofErr w:type="spellStart"/>
      <w:r>
        <w:rPr>
          <w:rFonts w:ascii="Arial" w:hAnsi="Arial"/>
          <w:sz w:val="24"/>
        </w:rPr>
        <w:t>arwain</w:t>
      </w:r>
      <w:proofErr w:type="spellEnd"/>
      <w:r>
        <w:rPr>
          <w:rFonts w:ascii="Arial" w:hAnsi="Arial"/>
          <w:sz w:val="24"/>
        </w:rPr>
        <w:t xml:space="preserve"> at well ddealltwriaeth o seinwedd o fewn y Llywodraeth, yn rhoi seinwedd ar sail statudol am y </w:t>
      </w:r>
      <w:proofErr w:type="spellStart"/>
      <w:r>
        <w:rPr>
          <w:rFonts w:ascii="Arial" w:hAnsi="Arial"/>
          <w:sz w:val="24"/>
        </w:rPr>
        <w:t>tro</w:t>
      </w:r>
      <w:proofErr w:type="spellEnd"/>
      <w:r>
        <w:rPr>
          <w:rFonts w:ascii="Arial" w:hAnsi="Arial"/>
          <w:sz w:val="24"/>
        </w:rPr>
        <w:t xml:space="preserve"> cyntaf yn y DU ac yn </w:t>
      </w:r>
      <w:proofErr w:type="spellStart"/>
      <w:r>
        <w:rPr>
          <w:rFonts w:ascii="Arial" w:hAnsi="Arial"/>
          <w:sz w:val="24"/>
        </w:rPr>
        <w:t>fyd-eang</w:t>
      </w:r>
      <w:proofErr w:type="spellEnd"/>
      <w:r>
        <w:rPr>
          <w:rFonts w:ascii="Arial" w:hAnsi="Arial"/>
          <w:sz w:val="24"/>
        </w:rPr>
        <w:t xml:space="preserve">, ac yn gosod </w:t>
      </w:r>
      <w:proofErr w:type="spellStart"/>
      <w:r>
        <w:rPr>
          <w:rFonts w:ascii="Arial" w:hAnsi="Arial"/>
          <w:sz w:val="24"/>
        </w:rPr>
        <w:t>disgwyliad</w:t>
      </w:r>
      <w:proofErr w:type="spellEnd"/>
      <w:r>
        <w:rPr>
          <w:rFonts w:ascii="Arial" w:hAnsi="Arial"/>
          <w:sz w:val="24"/>
        </w:rPr>
        <w:t xml:space="preserve"> ar gyfer datblygu seiliedig ar dystiolaeth, </w:t>
      </w:r>
      <w:proofErr w:type="spellStart"/>
      <w:r>
        <w:rPr>
          <w:rFonts w:ascii="Arial" w:hAnsi="Arial"/>
          <w:sz w:val="24"/>
        </w:rPr>
        <w:t>tryloyw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chynhwysol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arferion</w:t>
      </w:r>
      <w:proofErr w:type="spellEnd"/>
      <w:r>
        <w:rPr>
          <w:rFonts w:ascii="Arial" w:hAnsi="Arial"/>
          <w:sz w:val="24"/>
        </w:rPr>
        <w:t xml:space="preserve"> seinwedd </w:t>
      </w:r>
      <w:proofErr w:type="spellStart"/>
      <w:r>
        <w:rPr>
          <w:rFonts w:ascii="Arial" w:hAnsi="Arial"/>
          <w:sz w:val="24"/>
        </w:rPr>
        <w:t>cymhwysol</w:t>
      </w:r>
      <w:proofErr w:type="spellEnd"/>
      <w:r>
        <w:rPr>
          <w:rFonts w:ascii="Arial" w:hAnsi="Arial"/>
          <w:sz w:val="24"/>
        </w:rPr>
        <w:t xml:space="preserve"> yn y dyfodol.</w:t>
      </w:r>
      <w:r w:rsidR="00F323DA">
        <w:rPr>
          <w:rFonts w:ascii="Arial" w:hAnsi="Arial"/>
          <w:sz w:val="24"/>
        </w:rPr>
        <w:t xml:space="preserve"> </w:t>
      </w:r>
      <w:proofErr w:type="spellStart"/>
      <w:r w:rsidR="00F323DA" w:rsidRPr="00F323DA">
        <w:rPr>
          <w:rFonts w:ascii="Arial" w:hAnsi="Arial"/>
          <w:sz w:val="24"/>
        </w:rPr>
        <w:t>Cymeradwyodd</w:t>
      </w:r>
      <w:proofErr w:type="spellEnd"/>
      <w:r w:rsidR="00F323DA" w:rsidRPr="00F323DA">
        <w:rPr>
          <w:rFonts w:ascii="Arial" w:hAnsi="Arial"/>
          <w:sz w:val="24"/>
        </w:rPr>
        <w:t xml:space="preserve"> </w:t>
      </w:r>
      <w:r w:rsidR="00FD5851">
        <w:rPr>
          <w:rFonts w:ascii="Arial" w:hAnsi="Arial"/>
          <w:sz w:val="24"/>
        </w:rPr>
        <w:t>A</w:t>
      </w:r>
      <w:r w:rsidR="00F323DA" w:rsidRPr="00F323DA">
        <w:rPr>
          <w:rFonts w:ascii="Arial" w:hAnsi="Arial"/>
          <w:sz w:val="24"/>
        </w:rPr>
        <w:t xml:space="preserve">elodau'r Senedd y Bil ar gam 4, gan </w:t>
      </w:r>
      <w:proofErr w:type="spellStart"/>
      <w:r w:rsidR="00F323DA" w:rsidRPr="00F323DA">
        <w:rPr>
          <w:rFonts w:ascii="Arial" w:hAnsi="Arial"/>
          <w:sz w:val="24"/>
        </w:rPr>
        <w:t>gwblhau</w:t>
      </w:r>
      <w:proofErr w:type="spellEnd"/>
      <w:r w:rsidR="00F323DA" w:rsidRPr="00F323DA">
        <w:rPr>
          <w:rFonts w:ascii="Arial" w:hAnsi="Arial"/>
          <w:sz w:val="24"/>
        </w:rPr>
        <w:t xml:space="preserve"> y broses </w:t>
      </w:r>
      <w:proofErr w:type="spellStart"/>
      <w:r w:rsidR="00F323DA" w:rsidRPr="00F323DA">
        <w:rPr>
          <w:rFonts w:ascii="Arial" w:hAnsi="Arial"/>
          <w:sz w:val="24"/>
        </w:rPr>
        <w:t>graffu</w:t>
      </w:r>
      <w:proofErr w:type="spellEnd"/>
      <w:r w:rsidR="00F323DA" w:rsidRPr="00F323DA">
        <w:rPr>
          <w:rFonts w:ascii="Arial" w:hAnsi="Arial"/>
          <w:sz w:val="24"/>
        </w:rPr>
        <w:t xml:space="preserve"> a'i </w:t>
      </w:r>
      <w:proofErr w:type="spellStart"/>
      <w:r w:rsidR="00F323DA" w:rsidRPr="00F323DA">
        <w:rPr>
          <w:rFonts w:ascii="Arial" w:hAnsi="Arial"/>
          <w:sz w:val="24"/>
        </w:rPr>
        <w:t>daith</w:t>
      </w:r>
      <w:proofErr w:type="spellEnd"/>
      <w:r w:rsidR="00F323DA" w:rsidRPr="00F323DA">
        <w:rPr>
          <w:rFonts w:ascii="Arial" w:hAnsi="Arial"/>
          <w:sz w:val="24"/>
        </w:rPr>
        <w:t xml:space="preserve"> </w:t>
      </w:r>
      <w:proofErr w:type="spellStart"/>
      <w:r w:rsidR="00F323DA" w:rsidRPr="00F323DA">
        <w:rPr>
          <w:rFonts w:ascii="Arial" w:hAnsi="Arial"/>
          <w:sz w:val="24"/>
        </w:rPr>
        <w:t>drwy'r</w:t>
      </w:r>
      <w:proofErr w:type="spellEnd"/>
      <w:r w:rsidR="00F323DA" w:rsidRPr="00F323DA">
        <w:rPr>
          <w:rFonts w:ascii="Arial" w:hAnsi="Arial"/>
          <w:sz w:val="24"/>
        </w:rPr>
        <w:t xml:space="preserve"> Senedd.</w:t>
      </w:r>
    </w:p>
    <w:p w14:paraId="0AB8F504" w14:textId="77777777" w:rsidR="00AD1919" w:rsidRDefault="00AD1919" w:rsidP="00AD1919">
      <w:pPr>
        <w:rPr>
          <w:rFonts w:ascii="Arial" w:hAnsi="Arial"/>
          <w:sz w:val="24"/>
        </w:rPr>
      </w:pPr>
    </w:p>
    <w:p w14:paraId="297AEB40" w14:textId="76C9388D" w:rsidR="00AD1919" w:rsidRDefault="00AD1919" w:rsidP="00AD1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</w:t>
      </w:r>
      <w:proofErr w:type="spellStart"/>
      <w:r>
        <w:rPr>
          <w:rFonts w:ascii="Arial" w:hAnsi="Arial"/>
          <w:sz w:val="24"/>
        </w:rPr>
        <w:t>rwy'n</w:t>
      </w:r>
      <w:proofErr w:type="spellEnd"/>
      <w:r>
        <w:rPr>
          <w:rFonts w:ascii="Arial" w:hAnsi="Arial"/>
          <w:sz w:val="24"/>
        </w:rPr>
        <w:t xml:space="preserve"> cyhoeddi ein </w:t>
      </w:r>
      <w:hyperlink r:id="rId9" w:history="1">
        <w:r w:rsidRPr="00AA1AFF">
          <w:rPr>
            <w:rStyle w:val="Hyperlink"/>
            <w:rFonts w:ascii="Arial" w:hAnsi="Arial"/>
            <w:sz w:val="24"/>
          </w:rPr>
          <w:t>Cynllun Sŵn a Seinwedd</w:t>
        </w:r>
      </w:hyperlink>
      <w:r>
        <w:rPr>
          <w:rFonts w:ascii="Arial" w:hAnsi="Arial"/>
          <w:sz w:val="24"/>
        </w:rPr>
        <w:t xml:space="preserve"> ar gyfer y cyfnod o bum mlynedd rhwng 2023 a 2028. Mae'n </w:t>
      </w:r>
      <w:proofErr w:type="spellStart"/>
      <w:r>
        <w:rPr>
          <w:rFonts w:ascii="Arial" w:hAnsi="Arial"/>
          <w:sz w:val="24"/>
        </w:rPr>
        <w:t>disodli'r</w:t>
      </w:r>
      <w:proofErr w:type="spellEnd"/>
      <w:r>
        <w:rPr>
          <w:rFonts w:ascii="Arial" w:hAnsi="Arial"/>
          <w:sz w:val="24"/>
        </w:rPr>
        <w:t xml:space="preserve"> Cynllun Gweithredu Sŵn a Seinwedd 2018-2023 blaenorol (NSAP), a </w:t>
      </w:r>
      <w:proofErr w:type="spellStart"/>
      <w:r>
        <w:rPr>
          <w:rFonts w:ascii="Arial" w:hAnsi="Arial"/>
          <w:sz w:val="24"/>
        </w:rPr>
        <w:t>dyma</w:t>
      </w:r>
      <w:proofErr w:type="spellEnd"/>
      <w:r>
        <w:rPr>
          <w:rFonts w:ascii="Arial" w:hAnsi="Arial"/>
          <w:sz w:val="24"/>
        </w:rPr>
        <w:t xml:space="preserve"> fydd ein </w:t>
      </w:r>
      <w:proofErr w:type="spellStart"/>
      <w:r>
        <w:rPr>
          <w:rFonts w:ascii="Arial" w:hAnsi="Arial"/>
          <w:sz w:val="24"/>
        </w:rPr>
        <w:t>strategaeth</w:t>
      </w:r>
      <w:proofErr w:type="spellEnd"/>
      <w:r>
        <w:rPr>
          <w:rFonts w:ascii="Arial" w:hAnsi="Arial"/>
          <w:sz w:val="24"/>
        </w:rPr>
        <w:t xml:space="preserve"> genedlaethol statudol gyntaf ar </w:t>
      </w:r>
      <w:proofErr w:type="spellStart"/>
      <w:r>
        <w:rPr>
          <w:rFonts w:ascii="Arial" w:hAnsi="Arial"/>
          <w:sz w:val="24"/>
        </w:rPr>
        <w:t>seinweddau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gyhoeddwyd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unol</w:t>
      </w:r>
      <w:proofErr w:type="spellEnd"/>
      <w:r>
        <w:rPr>
          <w:rFonts w:ascii="Arial" w:hAnsi="Arial"/>
          <w:sz w:val="24"/>
        </w:rPr>
        <w:t xml:space="preserve"> â Rhan 2 o </w:t>
      </w:r>
      <w:hyperlink r:id="rId10" w:history="1">
        <w:r w:rsidR="006738D8">
          <w:rPr>
            <w:rStyle w:val="Hyperlink"/>
            <w:rFonts w:ascii="Arial" w:hAnsi="Arial"/>
            <w:sz w:val="24"/>
          </w:rPr>
          <w:t xml:space="preserve">Fil yr Amgylchedd (Ansawdd Aer a </w:t>
        </w:r>
        <w:proofErr w:type="spellStart"/>
        <w:r w:rsidR="006738D8">
          <w:rPr>
            <w:rStyle w:val="Hyperlink"/>
            <w:rFonts w:ascii="Arial" w:hAnsi="Arial"/>
            <w:sz w:val="24"/>
          </w:rPr>
          <w:t>Seinweddau</w:t>
        </w:r>
        <w:proofErr w:type="spellEnd"/>
        <w:r w:rsidR="006738D8">
          <w:rPr>
            <w:rStyle w:val="Hyperlink"/>
            <w:rFonts w:ascii="Arial" w:hAnsi="Arial"/>
            <w:sz w:val="24"/>
          </w:rPr>
          <w:t>) (Cymru)</w:t>
        </w:r>
      </w:hyperlink>
      <w:r w:rsidR="006738D8">
        <w:rPr>
          <w:rFonts w:ascii="Arial" w:hAnsi="Arial"/>
          <w:sz w:val="24"/>
        </w:rPr>
        <w:t>.</w:t>
      </w:r>
    </w:p>
    <w:p w14:paraId="10F8C9C2" w14:textId="77777777" w:rsidR="006738D8" w:rsidRDefault="006738D8" w:rsidP="00AD1919">
      <w:pPr>
        <w:rPr>
          <w:rFonts w:ascii="Arial" w:hAnsi="Arial"/>
          <w:sz w:val="24"/>
        </w:rPr>
      </w:pPr>
    </w:p>
    <w:p w14:paraId="6B9FB783" w14:textId="77777777" w:rsidR="00AD1919" w:rsidRDefault="00AD1919" w:rsidP="00AD1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Cynllun yn </w:t>
      </w:r>
      <w:proofErr w:type="spellStart"/>
      <w:r>
        <w:rPr>
          <w:rFonts w:ascii="Arial" w:hAnsi="Arial"/>
          <w:sz w:val="24"/>
        </w:rPr>
        <w:t>cadw</w:t>
      </w:r>
      <w:proofErr w:type="spellEnd"/>
      <w:r>
        <w:rPr>
          <w:rFonts w:ascii="Arial" w:hAnsi="Arial"/>
          <w:sz w:val="24"/>
        </w:rPr>
        <w:t xml:space="preserve"> ac yn </w:t>
      </w:r>
      <w:proofErr w:type="spellStart"/>
      <w:r>
        <w:rPr>
          <w:rFonts w:ascii="Arial" w:hAnsi="Arial"/>
          <w:sz w:val="24"/>
        </w:rPr>
        <w:t>mireinio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negeseuon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craidd</w:t>
      </w:r>
      <w:proofErr w:type="spellEnd"/>
      <w:r>
        <w:rPr>
          <w:rFonts w:ascii="Arial" w:hAnsi="Arial"/>
          <w:sz w:val="24"/>
        </w:rPr>
        <w:t xml:space="preserve"> yr NSAP, sy'n cynnwys:</w:t>
      </w:r>
    </w:p>
    <w:p w14:paraId="694FFE72" w14:textId="77777777" w:rsidR="00AD1919" w:rsidRPr="00A95BCC" w:rsidRDefault="00AD1919" w:rsidP="00AD1919">
      <w:pPr>
        <w:rPr>
          <w:rFonts w:ascii="Arial" w:hAnsi="Arial"/>
          <w:sz w:val="24"/>
        </w:rPr>
      </w:pPr>
    </w:p>
    <w:p w14:paraId="3CE13DF2" w14:textId="77777777" w:rsidR="00AD1919" w:rsidRPr="00613CBA" w:rsidRDefault="00AD1919" w:rsidP="00AD1919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</w:t>
      </w:r>
      <w:proofErr w:type="spellStart"/>
      <w:r>
        <w:rPr>
          <w:rFonts w:ascii="Arial" w:hAnsi="Arial"/>
          <w:sz w:val="24"/>
        </w:rPr>
        <w:t>huchelgais</w:t>
      </w:r>
      <w:proofErr w:type="spellEnd"/>
      <w:r>
        <w:rPr>
          <w:rFonts w:ascii="Arial" w:hAnsi="Arial"/>
          <w:sz w:val="24"/>
        </w:rPr>
        <w:t xml:space="preserve"> am </w:t>
      </w:r>
      <w:proofErr w:type="spellStart"/>
      <w:r>
        <w:rPr>
          <w:rFonts w:ascii="Arial" w:hAnsi="Arial"/>
          <w:sz w:val="24"/>
        </w:rPr>
        <w:t>seinweddau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priodol</w:t>
      </w:r>
      <w:proofErr w:type="spellEnd"/>
      <w:r>
        <w:rPr>
          <w:rFonts w:ascii="Arial" w:hAnsi="Arial"/>
          <w:sz w:val="24"/>
        </w:rPr>
        <w:t>;</w:t>
      </w:r>
      <w:proofErr w:type="gramEnd"/>
    </w:p>
    <w:p w14:paraId="28124149" w14:textId="77777777" w:rsidR="00AD1919" w:rsidRPr="00613CBA" w:rsidRDefault="00AD1919" w:rsidP="00AD1919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</w:t>
      </w:r>
      <w:proofErr w:type="spellStart"/>
      <w:r>
        <w:rPr>
          <w:rFonts w:ascii="Arial" w:hAnsi="Arial"/>
          <w:sz w:val="24"/>
        </w:rPr>
        <w:t>hymrwymiad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ymgorffori'r</w:t>
      </w:r>
      <w:proofErr w:type="spellEnd"/>
      <w:r>
        <w:rPr>
          <w:rFonts w:ascii="Arial" w:hAnsi="Arial"/>
          <w:sz w:val="24"/>
        </w:rPr>
        <w:t xml:space="preserve"> pum ffordd o </w:t>
      </w:r>
      <w:proofErr w:type="spellStart"/>
      <w:r>
        <w:rPr>
          <w:rFonts w:ascii="Arial" w:hAnsi="Arial"/>
          <w:sz w:val="24"/>
        </w:rPr>
        <w:t>weithio</w:t>
      </w:r>
      <w:proofErr w:type="spellEnd"/>
      <w:r>
        <w:rPr>
          <w:rFonts w:ascii="Arial" w:hAnsi="Arial"/>
          <w:sz w:val="24"/>
        </w:rPr>
        <w:t xml:space="preserve"> yn Neddf Llesiant Cenedlaethau'r Dyfodol (Cymru) 2015 i bolisi sŵn a seinwedd; a</w:t>
      </w:r>
    </w:p>
    <w:p w14:paraId="5F5F5539" w14:textId="77777777" w:rsidR="00AD1919" w:rsidRPr="00613CBA" w:rsidRDefault="00AD1919" w:rsidP="00AD1919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</w:t>
      </w:r>
      <w:proofErr w:type="spellStart"/>
      <w:r>
        <w:rPr>
          <w:rFonts w:ascii="Arial" w:hAnsi="Arial"/>
          <w:sz w:val="24"/>
        </w:rPr>
        <w:t>hymrwymiad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gydgysylltu</w:t>
      </w:r>
      <w:proofErr w:type="spellEnd"/>
      <w:r>
        <w:rPr>
          <w:rFonts w:ascii="Arial" w:hAnsi="Arial"/>
          <w:sz w:val="24"/>
        </w:rPr>
        <w:t xml:space="preserve"> camau gweithredu ynghylch sŵn ac ansawdd </w:t>
      </w:r>
      <w:proofErr w:type="spellStart"/>
      <w:r>
        <w:rPr>
          <w:rFonts w:ascii="Arial" w:hAnsi="Arial"/>
          <w:sz w:val="24"/>
        </w:rPr>
        <w:t>aer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bynnag</w:t>
      </w:r>
      <w:proofErr w:type="spellEnd"/>
      <w:r>
        <w:rPr>
          <w:rFonts w:ascii="Arial" w:hAnsi="Arial"/>
          <w:sz w:val="24"/>
        </w:rPr>
        <w:t xml:space="preserve"> y bydd </w:t>
      </w:r>
      <w:proofErr w:type="spellStart"/>
      <w:r>
        <w:rPr>
          <w:rFonts w:ascii="Arial" w:hAnsi="Arial"/>
          <w:sz w:val="24"/>
        </w:rPr>
        <w:t>hynny'n</w:t>
      </w:r>
      <w:proofErr w:type="spellEnd"/>
      <w:r>
        <w:rPr>
          <w:rFonts w:ascii="Arial" w:hAnsi="Arial"/>
          <w:sz w:val="24"/>
        </w:rPr>
        <w:t xml:space="preserve"> gwneud </w:t>
      </w:r>
      <w:proofErr w:type="spellStart"/>
      <w:r>
        <w:rPr>
          <w:rFonts w:ascii="Arial" w:hAnsi="Arial"/>
          <w:sz w:val="24"/>
        </w:rPr>
        <w:t>synnwyr</w:t>
      </w:r>
      <w:proofErr w:type="spellEnd"/>
      <w:r>
        <w:rPr>
          <w:rFonts w:ascii="Arial" w:hAnsi="Arial"/>
          <w:sz w:val="24"/>
        </w:rPr>
        <w:t>.</w:t>
      </w:r>
    </w:p>
    <w:p w14:paraId="67556563" w14:textId="77777777" w:rsidR="00AD1919" w:rsidRDefault="00AD1919" w:rsidP="00AD1919">
      <w:pPr>
        <w:rPr>
          <w:rFonts w:ascii="Arial" w:hAnsi="Arial"/>
          <w:sz w:val="24"/>
        </w:rPr>
      </w:pPr>
    </w:p>
    <w:p w14:paraId="521F8691" w14:textId="77777777" w:rsidR="00AD1919" w:rsidRDefault="00AD1919" w:rsidP="00AD1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Mae hefyd yn </w:t>
      </w:r>
      <w:proofErr w:type="spellStart"/>
      <w:r>
        <w:rPr>
          <w:rFonts w:ascii="Arial" w:hAnsi="Arial"/>
          <w:sz w:val="24"/>
        </w:rPr>
        <w:t>nodi'r</w:t>
      </w:r>
      <w:proofErr w:type="spellEnd"/>
      <w:r>
        <w:rPr>
          <w:rFonts w:ascii="Arial" w:hAnsi="Arial"/>
          <w:sz w:val="24"/>
        </w:rPr>
        <w:t xml:space="preserve"> hyn </w:t>
      </w:r>
      <w:proofErr w:type="spellStart"/>
      <w:r>
        <w:rPr>
          <w:rFonts w:ascii="Arial" w:hAnsi="Arial"/>
          <w:sz w:val="24"/>
        </w:rPr>
        <w:t>rydym</w:t>
      </w:r>
      <w:proofErr w:type="spellEnd"/>
      <w:r>
        <w:rPr>
          <w:rFonts w:ascii="Arial" w:hAnsi="Arial"/>
          <w:sz w:val="24"/>
        </w:rPr>
        <w:t xml:space="preserve"> wedi'i </w:t>
      </w:r>
      <w:proofErr w:type="spellStart"/>
      <w:r>
        <w:rPr>
          <w:rFonts w:ascii="Arial" w:hAnsi="Arial"/>
          <w:sz w:val="24"/>
        </w:rPr>
        <w:t>gyflawni</w:t>
      </w:r>
      <w:proofErr w:type="spellEnd"/>
      <w:r>
        <w:rPr>
          <w:rFonts w:ascii="Arial" w:hAnsi="Arial"/>
          <w:sz w:val="24"/>
        </w:rPr>
        <w:t xml:space="preserve"> dros y pum mlynedd </w:t>
      </w:r>
      <w:proofErr w:type="spellStart"/>
      <w:r>
        <w:rPr>
          <w:rFonts w:ascii="Arial" w:hAnsi="Arial"/>
          <w:sz w:val="24"/>
        </w:rPr>
        <w:t>diwethaf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megis</w:t>
      </w:r>
      <w:proofErr w:type="spellEnd"/>
      <w:r>
        <w:rPr>
          <w:rFonts w:ascii="Arial" w:hAnsi="Arial"/>
          <w:sz w:val="24"/>
        </w:rPr>
        <w:t xml:space="preserve"> gwaith </w:t>
      </w:r>
      <w:proofErr w:type="spellStart"/>
      <w:r>
        <w:rPr>
          <w:rFonts w:ascii="Arial" w:hAnsi="Arial"/>
          <w:sz w:val="24"/>
        </w:rPr>
        <w:t>lliniaru</w:t>
      </w:r>
      <w:proofErr w:type="spellEnd"/>
      <w:r>
        <w:rPr>
          <w:rFonts w:ascii="Arial" w:hAnsi="Arial"/>
          <w:sz w:val="24"/>
        </w:rPr>
        <w:t xml:space="preserve"> sŵn a </w:t>
      </w:r>
      <w:proofErr w:type="spellStart"/>
      <w:r>
        <w:rPr>
          <w:rFonts w:ascii="Arial" w:hAnsi="Arial"/>
          <w:sz w:val="24"/>
        </w:rPr>
        <w:t>gwblhawyd</w:t>
      </w:r>
      <w:proofErr w:type="spellEnd"/>
      <w:r>
        <w:rPr>
          <w:rFonts w:ascii="Arial" w:hAnsi="Arial"/>
          <w:sz w:val="24"/>
        </w:rPr>
        <w:t xml:space="preserve"> ar y </w:t>
      </w:r>
      <w:proofErr w:type="spellStart"/>
      <w:r>
        <w:rPr>
          <w:rFonts w:ascii="Arial" w:hAnsi="Arial"/>
          <w:sz w:val="24"/>
        </w:rPr>
        <w:t>rhwydwaith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cefnffyrdd</w:t>
      </w:r>
      <w:proofErr w:type="spellEnd"/>
      <w:r>
        <w:rPr>
          <w:rFonts w:ascii="Arial" w:hAnsi="Arial"/>
          <w:sz w:val="24"/>
        </w:rPr>
        <w:t xml:space="preserve">. Mae hefyd yn </w:t>
      </w:r>
      <w:proofErr w:type="spellStart"/>
      <w:r>
        <w:rPr>
          <w:rFonts w:ascii="Arial" w:hAnsi="Arial"/>
          <w:sz w:val="24"/>
        </w:rPr>
        <w:t>tynnu</w:t>
      </w:r>
      <w:proofErr w:type="spellEnd"/>
      <w:r>
        <w:rPr>
          <w:rFonts w:ascii="Arial" w:hAnsi="Arial"/>
          <w:sz w:val="24"/>
        </w:rPr>
        <w:t xml:space="preserve"> sylw at </w:t>
      </w:r>
      <w:proofErr w:type="spellStart"/>
      <w:r>
        <w:rPr>
          <w:rFonts w:ascii="Arial" w:hAnsi="Arial"/>
          <w:sz w:val="24"/>
        </w:rPr>
        <w:t>ddatblygiadau</w:t>
      </w:r>
      <w:proofErr w:type="spellEnd"/>
      <w:r>
        <w:rPr>
          <w:rFonts w:ascii="Arial" w:hAnsi="Arial"/>
          <w:sz w:val="24"/>
        </w:rPr>
        <w:t xml:space="preserve"> mewn polisi a chanllawiau cynllunio. Yn arbennig, mae hyn yn cynnwys ein gwaith tuag at gyhoeddi a gweithredu </w:t>
      </w:r>
      <w:hyperlink r:id="rId11" w:history="1">
        <w:r>
          <w:rPr>
            <w:rStyle w:val="Hyperlink"/>
            <w:rFonts w:ascii="Arial" w:hAnsi="Arial"/>
            <w:sz w:val="24"/>
          </w:rPr>
          <w:t>Nodyn Cyngor Technegol newydd (TAN 11)</w:t>
        </w:r>
      </w:hyperlink>
      <w:r>
        <w:rPr>
          <w:rFonts w:ascii="Arial" w:hAnsi="Arial"/>
          <w:sz w:val="24"/>
        </w:rPr>
        <w:t xml:space="preserve"> a chanllawiau </w:t>
      </w:r>
      <w:proofErr w:type="spellStart"/>
      <w:r>
        <w:rPr>
          <w:rFonts w:ascii="Arial" w:hAnsi="Arial"/>
          <w:sz w:val="24"/>
        </w:rPr>
        <w:t>dylunio</w:t>
      </w:r>
      <w:proofErr w:type="spellEnd"/>
      <w:r>
        <w:rPr>
          <w:rFonts w:ascii="Arial" w:hAnsi="Arial"/>
          <w:sz w:val="24"/>
        </w:rPr>
        <w:t xml:space="preserve"> seinwedd cysylltiedig.</w:t>
      </w:r>
    </w:p>
    <w:p w14:paraId="1E7A4F54" w14:textId="77777777" w:rsidR="00AD1919" w:rsidRDefault="00AD1919" w:rsidP="00AD1919">
      <w:pPr>
        <w:rPr>
          <w:rFonts w:ascii="Arial" w:hAnsi="Arial"/>
          <w:sz w:val="24"/>
        </w:rPr>
      </w:pPr>
    </w:p>
    <w:p w14:paraId="55421D82" w14:textId="484EE80E" w:rsidR="00AD1919" w:rsidRDefault="00AD1919" w:rsidP="00AD1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Cynllun yn </w:t>
      </w:r>
      <w:proofErr w:type="spellStart"/>
      <w:r>
        <w:rPr>
          <w:rFonts w:ascii="Arial" w:hAnsi="Arial"/>
          <w:sz w:val="24"/>
        </w:rPr>
        <w:t>tynnu</w:t>
      </w:r>
      <w:proofErr w:type="spellEnd"/>
      <w:r>
        <w:rPr>
          <w:rFonts w:ascii="Arial" w:hAnsi="Arial"/>
          <w:sz w:val="24"/>
        </w:rPr>
        <w:t xml:space="preserve"> sylw at ein </w:t>
      </w:r>
      <w:hyperlink r:id="rId12" w:history="1">
        <w:proofErr w:type="spellStart"/>
        <w:r>
          <w:rPr>
            <w:rStyle w:val="Hyperlink"/>
            <w:rFonts w:ascii="Arial" w:hAnsi="Arial"/>
            <w:sz w:val="24"/>
          </w:rPr>
          <w:t>mapiau</w:t>
        </w:r>
        <w:proofErr w:type="spellEnd"/>
      </w:hyperlink>
      <w:r>
        <w:t xml:space="preserve"> </w:t>
      </w:r>
      <w:r w:rsidRPr="00053C3C">
        <w:rPr>
          <w:rFonts w:ascii="Arial" w:hAnsi="Arial" w:cs="Arial"/>
          <w:sz w:val="24"/>
          <w:szCs w:val="24"/>
        </w:rPr>
        <w:t xml:space="preserve">sŵn </w:t>
      </w:r>
      <w:r>
        <w:rPr>
          <w:rFonts w:ascii="Arial" w:hAnsi="Arial"/>
          <w:sz w:val="24"/>
        </w:rPr>
        <w:t xml:space="preserve">diweddaraf a'n canlyniadau o'r </w:t>
      </w:r>
      <w:proofErr w:type="spellStart"/>
      <w:r>
        <w:rPr>
          <w:rFonts w:ascii="Arial" w:hAnsi="Arial"/>
          <w:sz w:val="24"/>
        </w:rPr>
        <w:t>cwestiynau</w:t>
      </w:r>
      <w:proofErr w:type="spellEnd"/>
      <w:r>
        <w:rPr>
          <w:rFonts w:ascii="Arial" w:hAnsi="Arial"/>
          <w:sz w:val="24"/>
        </w:rPr>
        <w:t xml:space="preserve"> sŵn a </w:t>
      </w:r>
      <w:proofErr w:type="spellStart"/>
      <w:r>
        <w:rPr>
          <w:rFonts w:ascii="Arial" w:hAnsi="Arial"/>
          <w:sz w:val="24"/>
        </w:rPr>
        <w:t>ofynnwyd</w:t>
      </w:r>
      <w:proofErr w:type="spellEnd"/>
      <w:r>
        <w:rPr>
          <w:rFonts w:ascii="Arial" w:hAnsi="Arial"/>
          <w:sz w:val="24"/>
        </w:rPr>
        <w:t xml:space="preserve"> yn </w:t>
      </w:r>
      <w:hyperlink r:id="rId13" w:history="1">
        <w:r>
          <w:rPr>
            <w:rStyle w:val="Hyperlink"/>
            <w:rFonts w:ascii="Arial" w:hAnsi="Arial"/>
            <w:sz w:val="24"/>
          </w:rPr>
          <w:t>Arolwg Cenedlaethol Cymru</w:t>
        </w:r>
      </w:hyperlink>
      <w:r>
        <w:rPr>
          <w:rFonts w:ascii="Arial" w:hAnsi="Arial"/>
          <w:sz w:val="24"/>
        </w:rPr>
        <w:t xml:space="preserve"> 2021-22. Mae’r Cynllun drafft yn ymdrin â </w:t>
      </w:r>
      <w:proofErr w:type="spellStart"/>
      <w:r>
        <w:rPr>
          <w:rFonts w:ascii="Arial" w:hAnsi="Arial"/>
          <w:sz w:val="24"/>
        </w:rPr>
        <w:t>phynciau</w:t>
      </w:r>
      <w:proofErr w:type="spellEnd"/>
      <w:r>
        <w:rPr>
          <w:rFonts w:ascii="Arial" w:hAnsi="Arial"/>
          <w:sz w:val="24"/>
        </w:rPr>
        <w:t xml:space="preserve"> newydd sydd wedi dod i’r </w:t>
      </w:r>
      <w:proofErr w:type="spellStart"/>
      <w:r>
        <w:rPr>
          <w:rFonts w:ascii="Arial" w:hAnsi="Arial"/>
          <w:sz w:val="24"/>
        </w:rPr>
        <w:t>amlwg</w:t>
      </w:r>
      <w:proofErr w:type="spellEnd"/>
      <w:r>
        <w:rPr>
          <w:rFonts w:ascii="Arial" w:hAnsi="Arial"/>
          <w:sz w:val="24"/>
        </w:rPr>
        <w:t xml:space="preserve"> yn ystod y pum mlynedd </w:t>
      </w:r>
      <w:proofErr w:type="spellStart"/>
      <w:r>
        <w:rPr>
          <w:rFonts w:ascii="Arial" w:hAnsi="Arial"/>
          <w:sz w:val="24"/>
        </w:rPr>
        <w:t>diwethaf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megis</w:t>
      </w:r>
      <w:proofErr w:type="spellEnd"/>
      <w:r>
        <w:rPr>
          <w:rFonts w:ascii="Arial" w:hAnsi="Arial"/>
          <w:sz w:val="24"/>
        </w:rPr>
        <w:t xml:space="preserve"> materion yn ymwneud â gweithio o bell, </w:t>
      </w:r>
      <w:proofErr w:type="spellStart"/>
      <w:r>
        <w:rPr>
          <w:rFonts w:ascii="Arial" w:hAnsi="Arial"/>
          <w:sz w:val="24"/>
        </w:rPr>
        <w:t>amrywiaeth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glywedol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pympiau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gwres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ffynhonnell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</w:t>
      </w:r>
      <w:proofErr w:type="spellEnd"/>
      <w:r>
        <w:rPr>
          <w:rFonts w:ascii="Arial" w:hAnsi="Arial"/>
          <w:sz w:val="24"/>
        </w:rPr>
        <w:t xml:space="preserve">, newidiadau i </w:t>
      </w:r>
      <w:proofErr w:type="spellStart"/>
      <w:r>
        <w:rPr>
          <w:rFonts w:ascii="Arial" w:hAnsi="Arial"/>
          <w:sz w:val="24"/>
        </w:rPr>
        <w:t>derfynau</w:t>
      </w:r>
      <w:proofErr w:type="spellEnd"/>
      <w:r>
        <w:rPr>
          <w:rFonts w:ascii="Arial" w:hAnsi="Arial"/>
          <w:sz w:val="24"/>
        </w:rPr>
        <w:t xml:space="preserve"> cyflymder, a </w:t>
      </w:r>
      <w:proofErr w:type="spellStart"/>
      <w:r>
        <w:rPr>
          <w:rFonts w:ascii="Arial" w:hAnsi="Arial"/>
          <w:sz w:val="24"/>
        </w:rPr>
        <w:t>thân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gwyllt</w:t>
      </w:r>
      <w:proofErr w:type="spellEnd"/>
      <w:r>
        <w:rPr>
          <w:rFonts w:ascii="Arial" w:hAnsi="Arial"/>
          <w:sz w:val="24"/>
        </w:rPr>
        <w:t>.</w:t>
      </w:r>
    </w:p>
    <w:p w14:paraId="6472F5D1" w14:textId="77777777" w:rsidR="00AD1919" w:rsidRDefault="00AD1919" w:rsidP="00AD1919">
      <w:pPr>
        <w:rPr>
          <w:rFonts w:ascii="Arial" w:hAnsi="Arial"/>
          <w:sz w:val="24"/>
        </w:rPr>
      </w:pPr>
    </w:p>
    <w:p w14:paraId="294D3ADA" w14:textId="77777777" w:rsidR="00AD1919" w:rsidRDefault="00AD1919" w:rsidP="00AD1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dilyn yr ymgynghoriad 14 </w:t>
      </w:r>
      <w:proofErr w:type="spellStart"/>
      <w:r>
        <w:rPr>
          <w:rFonts w:ascii="Arial" w:hAnsi="Arial"/>
          <w:sz w:val="24"/>
        </w:rPr>
        <w:t>wythnos</w:t>
      </w:r>
      <w:proofErr w:type="spellEnd"/>
      <w:r>
        <w:rPr>
          <w:rFonts w:ascii="Arial" w:hAnsi="Arial"/>
          <w:sz w:val="24"/>
        </w:rPr>
        <w:t xml:space="preserve"> ar y Cynllun drafft a gynhaliwyd </w:t>
      </w:r>
      <w:proofErr w:type="spellStart"/>
      <w:r>
        <w:rPr>
          <w:rFonts w:ascii="Arial" w:hAnsi="Arial"/>
          <w:sz w:val="24"/>
        </w:rPr>
        <w:t>gennym</w:t>
      </w:r>
      <w:proofErr w:type="spellEnd"/>
      <w:r>
        <w:rPr>
          <w:rFonts w:ascii="Arial" w:hAnsi="Arial"/>
          <w:sz w:val="24"/>
        </w:rPr>
        <w:t xml:space="preserve"> dros yr haf, mae </w:t>
      </w:r>
      <w:proofErr w:type="spellStart"/>
      <w:r>
        <w:rPr>
          <w:rFonts w:ascii="Arial" w:hAnsi="Arial"/>
          <w:sz w:val="24"/>
        </w:rPr>
        <w:t>testun</w:t>
      </w:r>
      <w:proofErr w:type="spellEnd"/>
      <w:r>
        <w:rPr>
          <w:rFonts w:ascii="Arial" w:hAnsi="Arial"/>
          <w:sz w:val="24"/>
        </w:rPr>
        <w:t xml:space="preserve"> ychwanegol wedi'i </w:t>
      </w:r>
      <w:proofErr w:type="spellStart"/>
      <w:r>
        <w:rPr>
          <w:rFonts w:ascii="Arial" w:hAnsi="Arial"/>
          <w:sz w:val="24"/>
        </w:rPr>
        <w:t>fewnosod</w:t>
      </w:r>
      <w:proofErr w:type="spellEnd"/>
      <w:r>
        <w:rPr>
          <w:rFonts w:ascii="Arial" w:hAnsi="Arial"/>
          <w:sz w:val="24"/>
        </w:rPr>
        <w:t xml:space="preserve"> sy'n ymdrin â materion fel </w:t>
      </w:r>
      <w:proofErr w:type="spellStart"/>
      <w:r>
        <w:rPr>
          <w:rFonts w:ascii="Arial" w:hAnsi="Arial"/>
          <w:sz w:val="24"/>
        </w:rPr>
        <w:t>digwyddiadau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awyr</w:t>
      </w:r>
      <w:proofErr w:type="spellEnd"/>
      <w:r>
        <w:rPr>
          <w:rFonts w:ascii="Arial" w:hAnsi="Arial"/>
          <w:sz w:val="24"/>
        </w:rPr>
        <w:t xml:space="preserve"> agored, cŵn yn </w:t>
      </w:r>
      <w:proofErr w:type="spellStart"/>
      <w:r>
        <w:rPr>
          <w:rFonts w:ascii="Arial" w:hAnsi="Arial"/>
          <w:sz w:val="24"/>
        </w:rPr>
        <w:t>cyfarth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thirweddau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gwarchodedig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tawel</w:t>
      </w:r>
      <w:proofErr w:type="spellEnd"/>
      <w:r>
        <w:rPr>
          <w:rFonts w:ascii="Arial" w:hAnsi="Arial"/>
          <w:sz w:val="24"/>
        </w:rPr>
        <w:t xml:space="preserve">. Rydym hefyd wedi </w:t>
      </w:r>
      <w:proofErr w:type="spellStart"/>
      <w:r>
        <w:rPr>
          <w:rFonts w:ascii="Arial" w:hAnsi="Arial"/>
          <w:sz w:val="24"/>
        </w:rPr>
        <w:t>dweud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byddwn</w:t>
      </w:r>
      <w:proofErr w:type="spellEnd"/>
      <w:r>
        <w:rPr>
          <w:rFonts w:ascii="Arial" w:hAnsi="Arial"/>
          <w:sz w:val="24"/>
        </w:rPr>
        <w:t>:</w:t>
      </w:r>
    </w:p>
    <w:p w14:paraId="12D79491" w14:textId="77777777" w:rsidR="00AD1919" w:rsidRDefault="00AD1919" w:rsidP="00AD1919">
      <w:pPr>
        <w:rPr>
          <w:rFonts w:ascii="Arial" w:hAnsi="Arial"/>
          <w:sz w:val="24"/>
        </w:rPr>
      </w:pPr>
    </w:p>
    <w:p w14:paraId="736B2A35" w14:textId="77777777" w:rsidR="00AD1919" w:rsidRPr="004632FF" w:rsidRDefault="00AD1919" w:rsidP="00AD1919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cynnwys </w:t>
      </w:r>
      <w:proofErr w:type="spellStart"/>
      <w:r>
        <w:rPr>
          <w:rFonts w:ascii="Arial" w:hAnsi="Arial"/>
          <w:sz w:val="24"/>
        </w:rPr>
        <w:t>negeseuon</w:t>
      </w:r>
      <w:proofErr w:type="spellEnd"/>
      <w:r>
        <w:rPr>
          <w:rFonts w:ascii="Arial" w:hAnsi="Arial"/>
          <w:sz w:val="24"/>
        </w:rPr>
        <w:t xml:space="preserve"> sŵn yn y </w:t>
      </w:r>
      <w:proofErr w:type="spellStart"/>
      <w:r>
        <w:rPr>
          <w:rFonts w:ascii="Arial" w:hAnsi="Arial"/>
          <w:sz w:val="24"/>
        </w:rPr>
        <w:t>gweithgareddau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ymwybyddiaeth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llygredd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byddwn</w:t>
      </w:r>
      <w:proofErr w:type="spellEnd"/>
      <w:r>
        <w:rPr>
          <w:rFonts w:ascii="Arial" w:hAnsi="Arial"/>
          <w:sz w:val="24"/>
        </w:rPr>
        <w:t xml:space="preserve"> yn eu cynnal o dan Fil yr Amgylchedd (Ansawdd Aer a </w:t>
      </w:r>
      <w:proofErr w:type="spellStart"/>
      <w:r>
        <w:rPr>
          <w:rFonts w:ascii="Arial" w:hAnsi="Arial"/>
          <w:sz w:val="24"/>
        </w:rPr>
        <w:t>Seinweddau</w:t>
      </w:r>
      <w:proofErr w:type="spellEnd"/>
      <w:r>
        <w:rPr>
          <w:rFonts w:ascii="Arial" w:hAnsi="Arial"/>
          <w:sz w:val="24"/>
        </w:rPr>
        <w:t>) (Cymru</w:t>
      </w:r>
      <w:proofErr w:type="gramStart"/>
      <w:r>
        <w:rPr>
          <w:rFonts w:ascii="Arial" w:hAnsi="Arial"/>
          <w:sz w:val="24"/>
        </w:rPr>
        <w:t>);</w:t>
      </w:r>
      <w:proofErr w:type="gramEnd"/>
    </w:p>
    <w:p w14:paraId="713F218C" w14:textId="77777777" w:rsidR="00AD1919" w:rsidRPr="004632FF" w:rsidRDefault="00AD1919" w:rsidP="00AD1919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hyrwyddo </w:t>
      </w:r>
      <w:proofErr w:type="spellStart"/>
      <w:r>
        <w:rPr>
          <w:rFonts w:ascii="Arial" w:hAnsi="Arial"/>
          <w:sz w:val="24"/>
        </w:rPr>
        <w:t>gorosod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mapiau</w:t>
      </w:r>
      <w:proofErr w:type="spellEnd"/>
      <w:r>
        <w:rPr>
          <w:rFonts w:ascii="Arial" w:hAnsi="Arial"/>
          <w:sz w:val="24"/>
        </w:rPr>
        <w:t xml:space="preserve"> sŵn gyda data </w:t>
      </w:r>
      <w:proofErr w:type="spellStart"/>
      <w:r>
        <w:rPr>
          <w:rFonts w:ascii="Arial" w:hAnsi="Arial"/>
          <w:sz w:val="24"/>
        </w:rPr>
        <w:t>gofodol</w:t>
      </w:r>
      <w:proofErr w:type="spellEnd"/>
      <w:r>
        <w:rPr>
          <w:rFonts w:ascii="Arial" w:hAnsi="Arial"/>
          <w:sz w:val="24"/>
        </w:rPr>
        <w:t xml:space="preserve"> ar </w:t>
      </w:r>
      <w:proofErr w:type="spellStart"/>
      <w:r>
        <w:rPr>
          <w:rFonts w:ascii="Arial" w:hAnsi="Arial"/>
          <w:sz w:val="24"/>
        </w:rPr>
        <w:t>lygredd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</w:t>
      </w:r>
      <w:proofErr w:type="spellEnd"/>
      <w:r>
        <w:rPr>
          <w:rFonts w:ascii="Arial" w:hAnsi="Arial"/>
          <w:sz w:val="24"/>
        </w:rPr>
        <w:t xml:space="preserve">, iechyd ac </w:t>
      </w:r>
      <w:proofErr w:type="spellStart"/>
      <w:r>
        <w:rPr>
          <w:rFonts w:ascii="Arial" w:hAnsi="Arial"/>
          <w:sz w:val="24"/>
        </w:rPr>
        <w:t>amddifadedd</w:t>
      </w:r>
      <w:proofErr w:type="spellEnd"/>
      <w:r>
        <w:rPr>
          <w:rFonts w:ascii="Arial" w:hAnsi="Arial"/>
          <w:sz w:val="24"/>
        </w:rPr>
        <w:t xml:space="preserve"> wrth i </w:t>
      </w:r>
      <w:proofErr w:type="spellStart"/>
      <w:r>
        <w:rPr>
          <w:rFonts w:ascii="Arial" w:hAnsi="Arial"/>
          <w:sz w:val="24"/>
        </w:rPr>
        <w:t>ni</w:t>
      </w:r>
      <w:proofErr w:type="spellEnd"/>
      <w:r>
        <w:rPr>
          <w:rFonts w:ascii="Arial" w:hAnsi="Arial"/>
          <w:sz w:val="24"/>
        </w:rPr>
        <w:t xml:space="preserve"> wella ein </w:t>
      </w:r>
      <w:proofErr w:type="spellStart"/>
      <w:r>
        <w:rPr>
          <w:rFonts w:ascii="Arial" w:hAnsi="Arial"/>
          <w:sz w:val="24"/>
        </w:rPr>
        <w:t>trefn</w:t>
      </w:r>
      <w:proofErr w:type="spellEnd"/>
      <w:r>
        <w:rPr>
          <w:rFonts w:ascii="Arial" w:hAnsi="Arial"/>
          <w:sz w:val="24"/>
        </w:rPr>
        <w:t xml:space="preserve"> rheoli ansawdd </w:t>
      </w:r>
      <w:proofErr w:type="spellStart"/>
      <w:r>
        <w:rPr>
          <w:rFonts w:ascii="Arial" w:hAnsi="Arial"/>
          <w:sz w:val="24"/>
        </w:rPr>
        <w:t>aer</w:t>
      </w:r>
      <w:proofErr w:type="spellEnd"/>
      <w:r>
        <w:rPr>
          <w:rFonts w:ascii="Arial" w:hAnsi="Arial"/>
          <w:sz w:val="24"/>
        </w:rPr>
        <w:t xml:space="preserve"> lleol; a</w:t>
      </w:r>
    </w:p>
    <w:p w14:paraId="1DF6E016" w14:textId="45C2821F" w:rsidR="00AD1919" w:rsidRPr="004632FF" w:rsidRDefault="005F3756" w:rsidP="00AD1919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g</w:t>
      </w:r>
      <w:r w:rsidR="00AD1919">
        <w:rPr>
          <w:rFonts w:ascii="Arial" w:hAnsi="Arial"/>
          <w:sz w:val="24"/>
        </w:rPr>
        <w:t xml:space="preserve">weithio gyda </w:t>
      </w:r>
      <w:proofErr w:type="spellStart"/>
      <w:r w:rsidR="00AD1919">
        <w:rPr>
          <w:rFonts w:ascii="Arial" w:hAnsi="Arial"/>
          <w:sz w:val="24"/>
        </w:rPr>
        <w:t>phartneriaid</w:t>
      </w:r>
      <w:proofErr w:type="spellEnd"/>
      <w:r w:rsidR="00AD1919">
        <w:rPr>
          <w:rFonts w:ascii="Arial" w:hAnsi="Arial"/>
          <w:sz w:val="24"/>
        </w:rPr>
        <w:t xml:space="preserve"> allanol i ddatblygu hyfforddiant proffesiynol i </w:t>
      </w:r>
      <w:proofErr w:type="spellStart"/>
      <w:r w:rsidR="00AD1919">
        <w:rPr>
          <w:rFonts w:ascii="Arial" w:hAnsi="Arial"/>
          <w:sz w:val="24"/>
        </w:rPr>
        <w:t>ymarferwyr</w:t>
      </w:r>
      <w:proofErr w:type="spellEnd"/>
      <w:r w:rsidR="00AD1919">
        <w:rPr>
          <w:rFonts w:ascii="Arial" w:hAnsi="Arial"/>
          <w:sz w:val="24"/>
        </w:rPr>
        <w:t xml:space="preserve"> ar asesu a </w:t>
      </w:r>
      <w:proofErr w:type="spellStart"/>
      <w:r w:rsidR="00AD1919">
        <w:rPr>
          <w:rFonts w:ascii="Arial" w:hAnsi="Arial"/>
          <w:sz w:val="24"/>
        </w:rPr>
        <w:t>dylunio</w:t>
      </w:r>
      <w:proofErr w:type="spellEnd"/>
      <w:r w:rsidR="00AD1919">
        <w:rPr>
          <w:rFonts w:ascii="Arial" w:hAnsi="Arial"/>
          <w:sz w:val="24"/>
        </w:rPr>
        <w:t xml:space="preserve"> seinwedd</w:t>
      </w:r>
    </w:p>
    <w:p w14:paraId="22FF78F2" w14:textId="77777777" w:rsidR="00AD1919" w:rsidRDefault="00AD1919" w:rsidP="00AD1919">
      <w:pPr>
        <w:rPr>
          <w:rFonts w:ascii="Arial" w:hAnsi="Arial"/>
          <w:sz w:val="24"/>
        </w:rPr>
      </w:pPr>
    </w:p>
    <w:p w14:paraId="3DCFA44C" w14:textId="4BF77317" w:rsidR="00AD1919" w:rsidRDefault="00AD1919" w:rsidP="00AD1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Gellir dod o hyd i </w:t>
      </w:r>
      <w:proofErr w:type="spellStart"/>
      <w:r>
        <w:rPr>
          <w:rFonts w:ascii="Arial" w:hAnsi="Arial"/>
          <w:sz w:val="24"/>
        </w:rPr>
        <w:t>grynodeb</w:t>
      </w:r>
      <w:proofErr w:type="spellEnd"/>
      <w:r>
        <w:rPr>
          <w:rFonts w:ascii="Arial" w:hAnsi="Arial"/>
          <w:sz w:val="24"/>
        </w:rPr>
        <w:t xml:space="preserve"> o ymatebion i'r ymgynghoriad ac ymateb llawn Llywodraeth Cymru i'r ymgynghoriad ar </w:t>
      </w:r>
      <w:hyperlink r:id="rId14" w:history="1">
        <w:proofErr w:type="spellStart"/>
        <w:r>
          <w:rPr>
            <w:rStyle w:val="Hyperlink"/>
            <w:rFonts w:ascii="Arial" w:hAnsi="Arial"/>
            <w:sz w:val="24"/>
          </w:rPr>
          <w:t>wefan</w:t>
        </w:r>
        <w:proofErr w:type="spellEnd"/>
        <w:r>
          <w:rPr>
            <w:rStyle w:val="Hyperlink"/>
            <w:rFonts w:ascii="Arial" w:hAnsi="Arial"/>
            <w:sz w:val="24"/>
          </w:rPr>
          <w:t xml:space="preserve"> Llywodraeth Cymru</w:t>
        </w:r>
      </w:hyperlink>
      <w:r>
        <w:rPr>
          <w:rFonts w:ascii="Arial" w:hAnsi="Arial"/>
          <w:sz w:val="24"/>
        </w:rPr>
        <w:t>.</w:t>
      </w:r>
    </w:p>
    <w:p w14:paraId="61DEBCEB" w14:textId="77777777" w:rsidR="00AD1919" w:rsidRDefault="00AD1919" w:rsidP="00AD1919">
      <w:pPr>
        <w:rPr>
          <w:rFonts w:ascii="Arial" w:hAnsi="Arial"/>
          <w:sz w:val="24"/>
        </w:rPr>
      </w:pPr>
    </w:p>
    <w:p w14:paraId="39025DE3" w14:textId="0AEA18DC" w:rsidR="00AD1919" w:rsidRDefault="00AD1919" w:rsidP="00AD19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Cynllun Sŵn a Seinwedd 2023-2028 a'r </w:t>
      </w:r>
      <w:proofErr w:type="spellStart"/>
      <w:r>
        <w:rPr>
          <w:rFonts w:ascii="Arial" w:hAnsi="Arial"/>
          <w:sz w:val="24"/>
        </w:rPr>
        <w:t>mapiau</w:t>
      </w:r>
      <w:proofErr w:type="spellEnd"/>
      <w:r>
        <w:rPr>
          <w:rFonts w:ascii="Arial" w:hAnsi="Arial"/>
          <w:sz w:val="24"/>
        </w:rPr>
        <w:t xml:space="preserve"> sŵn diweddaraf a </w:t>
      </w:r>
      <w:proofErr w:type="spellStart"/>
      <w:r>
        <w:rPr>
          <w:rFonts w:ascii="Arial" w:hAnsi="Arial"/>
          <w:sz w:val="24"/>
        </w:rPr>
        <w:t>gyhoeddwyd</w:t>
      </w:r>
      <w:proofErr w:type="spellEnd"/>
      <w:r>
        <w:rPr>
          <w:rFonts w:ascii="Arial" w:hAnsi="Arial"/>
          <w:sz w:val="24"/>
        </w:rPr>
        <w:t xml:space="preserve"> ar </w:t>
      </w:r>
      <w:proofErr w:type="spellStart"/>
      <w:r>
        <w:rPr>
          <w:rFonts w:ascii="Arial" w:hAnsi="Arial"/>
          <w:sz w:val="24"/>
        </w:rPr>
        <w:t>MapDataCymru</w:t>
      </w:r>
      <w:proofErr w:type="spellEnd"/>
      <w:r>
        <w:rPr>
          <w:rFonts w:ascii="Arial" w:hAnsi="Arial"/>
          <w:sz w:val="24"/>
        </w:rPr>
        <w:t xml:space="preserve"> ac a </w:t>
      </w:r>
      <w:proofErr w:type="spellStart"/>
      <w:r>
        <w:rPr>
          <w:rFonts w:ascii="Arial" w:hAnsi="Arial"/>
          <w:sz w:val="24"/>
        </w:rPr>
        <w:t>ddangosir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Atodiad</w:t>
      </w:r>
      <w:proofErr w:type="spellEnd"/>
      <w:r>
        <w:rPr>
          <w:rFonts w:ascii="Arial" w:hAnsi="Arial"/>
          <w:sz w:val="24"/>
        </w:rPr>
        <w:t xml:space="preserve"> A y Cynllun i'w </w:t>
      </w:r>
      <w:proofErr w:type="spellStart"/>
      <w:r>
        <w:rPr>
          <w:rFonts w:ascii="Arial" w:hAnsi="Arial"/>
          <w:sz w:val="24"/>
        </w:rPr>
        <w:t>hystyried</w:t>
      </w:r>
      <w:proofErr w:type="spellEnd"/>
      <w:r>
        <w:rPr>
          <w:rFonts w:ascii="Arial" w:hAnsi="Arial"/>
          <w:sz w:val="24"/>
        </w:rPr>
        <w:t xml:space="preserve"> ar gyfer eu mabwysiadu yn ffurfiol at ddibenion Rhan 6 Rheoliadau Sŵn Amgylcheddol (Cymru) 2006 a Rheoliadau Deddf Llesiant Cenedlaethau'r Dyfodol (Cymru) 2015 (</w:t>
      </w:r>
      <w:r w:rsidR="005F3756" w:rsidRPr="005F3756">
        <w:rPr>
          <w:rFonts w:ascii="Arial" w:hAnsi="Arial"/>
          <w:sz w:val="24"/>
        </w:rPr>
        <w:t>Asesiadau Llesiant Lleol</w:t>
      </w:r>
      <w:r>
        <w:rPr>
          <w:rFonts w:ascii="Arial" w:hAnsi="Arial"/>
          <w:sz w:val="24"/>
        </w:rPr>
        <w:t>) 2017.</w:t>
      </w:r>
    </w:p>
    <w:p w14:paraId="2AD89120" w14:textId="77777777" w:rsidR="00AD1919" w:rsidRDefault="00AD1919" w:rsidP="00AD1919">
      <w:pPr>
        <w:rPr>
          <w:rFonts w:ascii="Arial" w:hAnsi="Arial"/>
          <w:sz w:val="24"/>
        </w:rPr>
      </w:pPr>
    </w:p>
    <w:p w14:paraId="0B8D15E2" w14:textId="45CA1C58" w:rsidR="00AA1AFF" w:rsidRDefault="00E41103" w:rsidP="00AD1919">
      <w:pPr>
        <w:rPr>
          <w:rFonts w:ascii="Arial" w:hAnsi="Arial"/>
          <w:sz w:val="24"/>
        </w:rPr>
      </w:pPr>
      <w:hyperlink r:id="rId15" w:history="1">
        <w:r w:rsidR="00AA1AFF" w:rsidRPr="00AC2C54">
          <w:rPr>
            <w:rStyle w:val="Hyperlink"/>
            <w:rFonts w:ascii="Arial" w:hAnsi="Arial"/>
            <w:sz w:val="24"/>
          </w:rPr>
          <w:t>https://www.llyw.cymru/cynllun-swn-a-seinwedd-i-gymru-2023-i-2028</w:t>
        </w:r>
      </w:hyperlink>
    </w:p>
    <w:p w14:paraId="4B6C9755" w14:textId="77777777" w:rsidR="00AA1AFF" w:rsidRDefault="00AA1AFF" w:rsidP="00AD1919">
      <w:pPr>
        <w:rPr>
          <w:rFonts w:ascii="Arial" w:hAnsi="Arial"/>
          <w:sz w:val="24"/>
        </w:rPr>
      </w:pPr>
    </w:p>
    <w:p w14:paraId="3E32054A" w14:textId="2B749808" w:rsidR="008F25C3" w:rsidRPr="00AD1919" w:rsidRDefault="00AD1919" w:rsidP="008F25C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Dolen Allanol: </w:t>
      </w:r>
      <w:hyperlink r:id="rId16" w:history="1">
        <w:r>
          <w:rPr>
            <w:rStyle w:val="Hyperlink"/>
            <w:rFonts w:ascii="Arial" w:hAnsi="Arial"/>
            <w:sz w:val="24"/>
          </w:rPr>
          <w:t>Noise Abatement Society</w:t>
        </w:r>
      </w:hyperlink>
    </w:p>
    <w:sectPr w:rsidR="008F25C3" w:rsidRPr="00AD1919" w:rsidSect="001A39E2"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20C4" w14:textId="77777777" w:rsidR="00021C03" w:rsidRDefault="00021C03">
      <w:r>
        <w:separator/>
      </w:r>
    </w:p>
  </w:endnote>
  <w:endnote w:type="continuationSeparator" w:id="0">
    <w:p w14:paraId="29ADD04A" w14:textId="77777777" w:rsidR="00021C03" w:rsidRDefault="0002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BB17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2F231C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1AA6" w14:textId="77777777" w:rsidR="00021C03" w:rsidRDefault="00021C03">
      <w:r>
        <w:separator/>
      </w:r>
    </w:p>
  </w:footnote>
  <w:footnote w:type="continuationSeparator" w:id="0">
    <w:p w14:paraId="47C4446C" w14:textId="77777777" w:rsidR="00021C03" w:rsidRDefault="0002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50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CDFA07" wp14:editId="59FDC0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DC1EE" w14:textId="77777777" w:rsidR="00DD4B82" w:rsidRDefault="00DD4B82">
    <w:pPr>
      <w:pStyle w:val="Header"/>
    </w:pPr>
  </w:p>
  <w:p w14:paraId="3E85926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B1A"/>
    <w:multiLevelType w:val="hybridMultilevel"/>
    <w:tmpl w:val="B9A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24D1B"/>
    <w:multiLevelType w:val="hybridMultilevel"/>
    <w:tmpl w:val="AD34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0300">
    <w:abstractNumId w:val="1"/>
  </w:num>
  <w:num w:numId="2" w16cid:durableId="556168481">
    <w:abstractNumId w:val="0"/>
  </w:num>
  <w:num w:numId="3" w16cid:durableId="15025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1C03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919B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378CD"/>
    <w:rsid w:val="00441552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471C"/>
    <w:rsid w:val="005E6152"/>
    <w:rsid w:val="005F0539"/>
    <w:rsid w:val="005F3756"/>
    <w:rsid w:val="00654C0A"/>
    <w:rsid w:val="006633C7"/>
    <w:rsid w:val="00663F04"/>
    <w:rsid w:val="006738D8"/>
    <w:rsid w:val="006814BD"/>
    <w:rsid w:val="006B340E"/>
    <w:rsid w:val="006B461D"/>
    <w:rsid w:val="006E0A2C"/>
    <w:rsid w:val="006E1C2A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3208"/>
    <w:rsid w:val="0082411A"/>
    <w:rsid w:val="00841628"/>
    <w:rsid w:val="00846C91"/>
    <w:rsid w:val="008660E7"/>
    <w:rsid w:val="00874C18"/>
    <w:rsid w:val="00877BD2"/>
    <w:rsid w:val="008C65BF"/>
    <w:rsid w:val="008D17A1"/>
    <w:rsid w:val="008D1E0B"/>
    <w:rsid w:val="008F25C3"/>
    <w:rsid w:val="008F789E"/>
    <w:rsid w:val="009077F8"/>
    <w:rsid w:val="00953A46"/>
    <w:rsid w:val="00967473"/>
    <w:rsid w:val="00970E8E"/>
    <w:rsid w:val="009B2B86"/>
    <w:rsid w:val="009C7A61"/>
    <w:rsid w:val="009E4974"/>
    <w:rsid w:val="009F06C3"/>
    <w:rsid w:val="00A174B9"/>
    <w:rsid w:val="00A23742"/>
    <w:rsid w:val="00A3247B"/>
    <w:rsid w:val="00A50298"/>
    <w:rsid w:val="00A7179E"/>
    <w:rsid w:val="00A72862"/>
    <w:rsid w:val="00A72CF3"/>
    <w:rsid w:val="00A74DFB"/>
    <w:rsid w:val="00A845A9"/>
    <w:rsid w:val="00A86958"/>
    <w:rsid w:val="00AA1AFF"/>
    <w:rsid w:val="00AA5651"/>
    <w:rsid w:val="00AA7750"/>
    <w:rsid w:val="00AD1919"/>
    <w:rsid w:val="00AE064D"/>
    <w:rsid w:val="00AF056B"/>
    <w:rsid w:val="00B239BA"/>
    <w:rsid w:val="00B468BB"/>
    <w:rsid w:val="00B61894"/>
    <w:rsid w:val="00BB62A8"/>
    <w:rsid w:val="00BD16FA"/>
    <w:rsid w:val="00C25E02"/>
    <w:rsid w:val="00CF3DC5"/>
    <w:rsid w:val="00D017E2"/>
    <w:rsid w:val="00D16D97"/>
    <w:rsid w:val="00D27F42"/>
    <w:rsid w:val="00D34547"/>
    <w:rsid w:val="00D7661E"/>
    <w:rsid w:val="00D766E4"/>
    <w:rsid w:val="00D807A4"/>
    <w:rsid w:val="00D8583B"/>
    <w:rsid w:val="00DD4B82"/>
    <w:rsid w:val="00DD7AC3"/>
    <w:rsid w:val="00E013CA"/>
    <w:rsid w:val="00E1556F"/>
    <w:rsid w:val="00E3419E"/>
    <w:rsid w:val="00E41103"/>
    <w:rsid w:val="00E47B1A"/>
    <w:rsid w:val="00E520F2"/>
    <w:rsid w:val="00E631B1"/>
    <w:rsid w:val="00E6635B"/>
    <w:rsid w:val="00EB5F93"/>
    <w:rsid w:val="00EC0568"/>
    <w:rsid w:val="00EC1709"/>
    <w:rsid w:val="00ED7941"/>
    <w:rsid w:val="00EE721A"/>
    <w:rsid w:val="00F0272E"/>
    <w:rsid w:val="00F11DB1"/>
    <w:rsid w:val="00F323DA"/>
    <w:rsid w:val="00F81C33"/>
    <w:rsid w:val="00F830D3"/>
    <w:rsid w:val="00F97613"/>
    <w:rsid w:val="00FD5851"/>
    <w:rsid w:val="00FF0966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6DCA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AD19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nes.senedd.cymru/mgIssueHistoryHome.aspx?IId=40984" TargetMode="External"/><Relationship Id="rId13" Type="http://schemas.openxmlformats.org/officeDocument/2006/relationships/hyperlink" Target="https://www.llyw.cymru/arolwg-cenedlaethol-cym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data.llyw.cymru/layergroups/geonode:Environmental_Noise_Mapping_202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oiseabatementsociety.org/campaigns/john-connell-award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canllawiau-cynllunio-diwygiedig-mewn-perthynas-ag-ansawdd-aer-swn-seinwe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lyw.cymru/cynllun-swn-a-seinwedd-i-gymru-2023-i-2028" TargetMode="External"/><Relationship Id="rId10" Type="http://schemas.openxmlformats.org/officeDocument/2006/relationships/hyperlink" Target="https://busnes.senedd.cymru/mgIssueHistoryHome.aspx?IId=4098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lyw.cymru/cynllun-swn-a-seinwedd-i-gymru-2023-i-2028" TargetMode="External"/><Relationship Id="rId14" Type="http://schemas.openxmlformats.org/officeDocument/2006/relationships/hyperlink" Target="https://www.llyw.cymru/cynllun-swn-seinwedd-i-gymru-2023-i-20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A47795000</value>
    </field>
    <field name="Objective-Title">
      <value order="0">MA/LW/2898/23 - Doc 3b - Written Statement (Welsh)</value>
    </field>
    <field name="Objective-Description">
      <value order="0"/>
    </field>
    <field name="Objective-CreationStamp">
      <value order="0">2023-11-06T08:33:16Z</value>
    </field>
    <field name="Objective-IsApproved">
      <value order="0">false</value>
    </field>
    <field name="Objective-IsPublished">
      <value order="0">true</value>
    </field>
    <field name="Objective-DatePublished">
      <value order="0">2023-11-23T10:46:38Z</value>
    </field>
    <field name="Objective-ModificationStamp">
      <value order="0">2023-11-23T10:46:38Z</value>
    </field>
    <field name="Objective-Owner">
      <value order="0">McVay, Martin (CCRA - ES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Save:Environmental Protection - Ministerial and Government Business:Lee Waters - Deputy Minister for Climate Change - 2023:Lee Waters - Deputy Minister for Climate Change - Environmental Protection Division - Ministerial Advice - 2023:MA/LW/2898/23 - Noise and Soundscape Plan - publication and Written Statement</value>
    </field>
    <field name="Objective-Parent">
      <value order="0">MA/LW/2898/23 - Noise and Soundscape Plan - publication and Written Statement</value>
    </field>
    <field name="Objective-State">
      <value order="0">Published</value>
    </field>
    <field name="Objective-VersionId">
      <value order="0">vA90730681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qA1902213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2023-12-04T10:53:00Z</dcterms:created>
  <dcterms:modified xsi:type="dcterms:W3CDTF">2023-12-04T10:53:00Z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A47795000</vt:lpwstr>
  </property>
  <property fmtid="{D5CDD505-2E9C-101B-9397-08002B2CF9AE}" pid="4" name="Objective-Title">
    <vt:lpwstr>MA/LW/2898/23 - Doc 3b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2023-11-06T08:33:16Z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2023-11-23T10:46:38Z</vt:filetime>
  </property>
  <property fmtid="{D5CDD505-2E9C-101B-9397-08002B2CF9AE}" pid="10" name="Objective-ModificationStamp">
    <vt:filetime>2023-11-23T10:46:38Z</vt:filetime>
  </property>
  <property fmtid="{D5CDD505-2E9C-101B-9397-08002B2CF9AE}" pid="11" name="Objective-Owner">
    <vt:lpwstr>McVay, Martin (CCRA - ES - Environmental Protection)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Environment &amp; Communities:1 - Save:Environmental Protection - Ministerial and Government Business:Lee Waters - Deputy Minister for Climate Change - 2023:Lee Waters - Deputy Minister for Climate Change - Environmental Protection Division - Ministerial Advice - 2023:MA/LW/2898/23 - Noise and Soundscape Plan - publication and Written Statement:</vt:lpwstr>
  </property>
  <property fmtid="{D5CDD505-2E9C-101B-9397-08002B2CF9AE}" pid="13" name="Objective-Parent">
    <vt:lpwstr>MA/LW/2898/23 - Noise and Soundscape Plan - publication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qA1902213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vA90730681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