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D59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3EEA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3AE0966" w:rsidR="00EA5290" w:rsidRPr="00670227" w:rsidRDefault="006A0AF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Gwaith ieuenctid yng Nghymru: cyflawni dros bobl ifanc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F91979F" w:rsidR="00EA5290" w:rsidRPr="00670227" w:rsidRDefault="00492D1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07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FCA846C" w:rsidR="00EA5290" w:rsidRPr="00670227" w:rsidRDefault="004779F1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Lynne Neagle, </w:t>
            </w:r>
            <w:r w:rsidR="00492D17">
              <w:rPr>
                <w:rFonts w:ascii="Arial" w:hAnsi="Arial"/>
                <w:b/>
                <w:sz w:val="24"/>
              </w:rPr>
              <w:t>Ysgrifennydd y Cabinet dros Addysg</w:t>
            </w:r>
          </w:p>
        </w:tc>
      </w:tr>
    </w:tbl>
    <w:p w14:paraId="16F90651" w14:textId="77777777" w:rsidR="00EA5290" w:rsidRPr="00A011A1" w:rsidRDefault="00EA5290" w:rsidP="00EA5290"/>
    <w:p w14:paraId="1B063039" w14:textId="1DB0404A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rwy'n lansio </w:t>
      </w:r>
      <w:hyperlink r:id="rId8" w:history="1">
        <w:r w:rsidRPr="00545605">
          <w:rPr>
            <w:rStyle w:val="Hyperlink"/>
            <w:rFonts w:ascii="Arial" w:hAnsi="Arial"/>
            <w:sz w:val="24"/>
          </w:rPr>
          <w:t>ymgynghoriad</w:t>
        </w:r>
      </w:hyperlink>
      <w:r>
        <w:rPr>
          <w:rFonts w:ascii="Arial" w:hAnsi="Arial"/>
          <w:sz w:val="24"/>
        </w:rPr>
        <w:t xml:space="preserve"> ar</w:t>
      </w:r>
      <w:r w:rsidR="00545605">
        <w:rPr>
          <w:rFonts w:ascii="Arial" w:hAnsi="Arial"/>
          <w:sz w:val="24"/>
        </w:rPr>
        <w:t xml:space="preserve"> </w:t>
      </w:r>
      <w:proofErr w:type="spellStart"/>
      <w:r w:rsidRPr="00AF42EB">
        <w:rPr>
          <w:rFonts w:ascii="Arial" w:hAnsi="Arial" w:cs="Arial"/>
          <w:sz w:val="24"/>
          <w:szCs w:val="24"/>
        </w:rPr>
        <w:t>Gyfarwyddydau</w:t>
      </w:r>
      <w:proofErr w:type="spellEnd"/>
      <w:r w:rsidRPr="00AF42EB">
        <w:rPr>
          <w:rFonts w:ascii="Arial" w:hAnsi="Arial" w:cs="Arial"/>
          <w:sz w:val="24"/>
          <w:szCs w:val="24"/>
        </w:rPr>
        <w:t xml:space="preserve"> newydd: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Cyfarwyddydau</w:t>
      </w:r>
      <w:proofErr w:type="spellEnd"/>
      <w:r>
        <w:rPr>
          <w:rFonts w:ascii="Arial" w:hAnsi="Arial"/>
          <w:sz w:val="24"/>
        </w:rPr>
        <w:t xml:space="preserve"> Gwasanaethau Cymorth Ieuenctid (Darparu Gwaith Ieuenctid) (Cymru) 2025 a chanllawiau statudol newydd ar gyfer gwaith ieuenctid. </w:t>
      </w:r>
    </w:p>
    <w:p w14:paraId="06E0C0CF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5774B97F" w14:textId="3A3924EC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Gyda'i gilydd, mae'r cynigion hyn yn darparu fframwaith statudol newydd ar gyfer gwaith ieuenctid ac yn cynrychioli penllanw nifer o gerrig milltir sy'n dyddio'n ôl i ymchwiliad y Pwyllgor Plant, Pobl Ifanc ac Addysg i waith ieuenctid, a gadeiriais yn 2016. </w:t>
      </w:r>
    </w:p>
    <w:p w14:paraId="0D4722BC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33FD1F38" w14:textId="21E1DD6C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y blynyddoedd ers hynny, gyda chefnogaeth y Bwrdd Gwaith Ieuenctid Dros Dro, a'i olynydd, y Bwrdd Gweithredu cyfredol, rydym wedi mireinio ein dealltwriaeth o'r materion allweddol. Hoffwn ddiolch i holl aelodau'r ddau Fwrdd am eu gwaith. Mae'r cynigion yn yr ymgynghoriad hwn yn seiliedig ar ein dealltwriaeth o'r hyn y mae angen ei wneud i gryfhau sefyllfa gwaith ieuenctid yng Nghymru. </w:t>
      </w:r>
    </w:p>
    <w:p w14:paraId="5C418DDF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10A37845" w14:textId="7D0C4F0D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Am y tro cyntaf o fewn cyd-destun deddfwriaethol yng Nghymru, mae'r fframwaith statudol newydd yn cynnwys diffiniad clir o waith ieuenctid. Mae hon yn nodwedd allweddol, a'i nod yw sicrhau bod awdurdodau lleol, gan weithio gyda'u partneriaid, yn darparu gwasanaeth gwaith ieuenctid neilltuol o fewn y gwasanaethau cymorth ieuenctid ehangach y maent yn eu darparu i bobl ifanc. </w:t>
      </w:r>
    </w:p>
    <w:p w14:paraId="636DC5CB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6A49A922" w14:textId="13ED9495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cynigion yn ei gwneud yn ofynnol i awdurdodau lleol weithio ar y cyd â'u partneriaid, gan weithredu o safbwynt 'un sector', gan ystyried tystiolaeth o anghenion pobl ifanc, i gyflenwi cynnig gwaith ieuenctid cyfoethog a pherthnasol. </w:t>
      </w:r>
    </w:p>
    <w:p w14:paraId="7EB9B324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26EA74CA" w14:textId="0FCBD311" w:rsidR="00790265" w:rsidRPr="00790265" w:rsidRDefault="00C668DF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barn pobl ifanc yn parhau i fod yn ganolog i'r penderfyniadau a wneir ynghylch dylunio a darparu gwaith ieuenctid yn eu hardal. Bydd mecanweithiau atebolrwydd cadarn yn sicrhau bod lleisiau pobl ifanc yn cael eu hadlewyrchu a bod y ddarpariaeth yn cyd-fynd â'u hanghenion sy'n newid yn barhaus. </w:t>
      </w:r>
    </w:p>
    <w:p w14:paraId="50CCEDCE" w14:textId="77777777" w:rsidR="00602A44" w:rsidRDefault="00602A44" w:rsidP="00790265">
      <w:pPr>
        <w:rPr>
          <w:rFonts w:ascii="Arial" w:hAnsi="Arial" w:cs="Arial"/>
          <w:sz w:val="24"/>
          <w:szCs w:val="24"/>
        </w:rPr>
      </w:pPr>
    </w:p>
    <w:p w14:paraId="0B8F3164" w14:textId="1061611E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Sicrhau bod ein pobl ifanc yn cael eu cefnogi ac yn cael y cyfle gorau mewn bywyd yw'r cymhelliant mawr i mi bob amser. Mae mynediad at wasanaethau </w:t>
      </w:r>
      <w:r w:rsidR="00545605">
        <w:rPr>
          <w:rFonts w:ascii="Arial" w:hAnsi="Arial"/>
          <w:sz w:val="24"/>
        </w:rPr>
        <w:t xml:space="preserve">cymorth </w:t>
      </w:r>
      <w:r>
        <w:rPr>
          <w:rFonts w:ascii="Arial" w:hAnsi="Arial"/>
          <w:sz w:val="24"/>
        </w:rPr>
        <w:t xml:space="preserve">ieuenctid yn </w:t>
      </w:r>
      <w:r>
        <w:rPr>
          <w:rFonts w:ascii="Arial" w:hAnsi="Arial"/>
          <w:sz w:val="24"/>
        </w:rPr>
        <w:lastRenderedPageBreak/>
        <w:t xml:space="preserve">hanfodol i hyn. Mae gwaith ieuenctid yn darparu cyfleoedd i bobl ifanc sy'n ymwneud â mynegi, sy'n eu grymuso a'u cefnogi, wedi'u hadeiladu ar gydberthnasau cryf gydag oedolion dibynadwy. Gwyddom, o wrando ar bobl ifanc, fod y cyfleoedd hyn yn eu galluogi i wneud y mwyaf o'u potensial, ac yn rhoi'r hyder iddynt lywio'u ffordd drwy'r heriau sy'n codi yn eu bywyd. </w:t>
      </w:r>
    </w:p>
    <w:p w14:paraId="50F560B2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68504AE7" w14:textId="32063CB1" w:rsidR="00790265" w:rsidRDefault="00790265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cynigion hyn wedi'u hadeiladu ar sail ein huchelgais i sicrhau bod gwaith ieuenctid yn cyflawni dros bobl ifanc. Rwyf am </w:t>
      </w:r>
      <w:r w:rsidR="00F823FD">
        <w:rPr>
          <w:rFonts w:ascii="Arial" w:hAnsi="Arial"/>
          <w:sz w:val="24"/>
        </w:rPr>
        <w:t>dd</w:t>
      </w:r>
      <w:r>
        <w:rPr>
          <w:rFonts w:ascii="Arial" w:hAnsi="Arial"/>
          <w:sz w:val="24"/>
        </w:rPr>
        <w:t>iolch i'r rhai hynny ohonoch sydd wedi llywio ein cynigion. Edrychaf ymlaen at glywed barn a safbwyntiau ystod eang o bartïon sydd â diddordeb, yn enwedig pobl ifanc, yn ystod y cyfnod ymgynghori ffurfiol.</w:t>
      </w:r>
    </w:p>
    <w:p w14:paraId="16A86230" w14:textId="55E1DE96" w:rsidR="00637F10" w:rsidRPr="00790265" w:rsidRDefault="00637F10" w:rsidP="00790265">
      <w:pPr>
        <w:rPr>
          <w:rFonts w:ascii="Arial" w:hAnsi="Arial" w:cs="Arial"/>
          <w:sz w:val="24"/>
          <w:szCs w:val="24"/>
        </w:rPr>
      </w:pPr>
    </w:p>
    <w:sectPr w:rsidR="00637F10" w:rsidRPr="00790265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6C6D1" w14:textId="77777777" w:rsidR="007C6802" w:rsidRDefault="007C6802">
      <w:r>
        <w:separator/>
      </w:r>
    </w:p>
  </w:endnote>
  <w:endnote w:type="continuationSeparator" w:id="0">
    <w:p w14:paraId="1D1579CC" w14:textId="77777777" w:rsidR="007C6802" w:rsidRDefault="007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66DE58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265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327F1" w14:textId="77777777" w:rsidR="007C6802" w:rsidRDefault="007C6802">
      <w:r>
        <w:separator/>
      </w:r>
    </w:p>
  </w:footnote>
  <w:footnote w:type="continuationSeparator" w:id="0">
    <w:p w14:paraId="76D8A884" w14:textId="77777777" w:rsidR="007C6802" w:rsidRDefault="007C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151C1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D601B"/>
    <w:rsid w:val="00103984"/>
    <w:rsid w:val="00134918"/>
    <w:rsid w:val="001460B1"/>
    <w:rsid w:val="0015477C"/>
    <w:rsid w:val="0017102C"/>
    <w:rsid w:val="001A39E2"/>
    <w:rsid w:val="001A6AF1"/>
    <w:rsid w:val="001B027C"/>
    <w:rsid w:val="001B288D"/>
    <w:rsid w:val="001C532F"/>
    <w:rsid w:val="001E53BF"/>
    <w:rsid w:val="002002EA"/>
    <w:rsid w:val="00214B25"/>
    <w:rsid w:val="00223E62"/>
    <w:rsid w:val="00245258"/>
    <w:rsid w:val="002654D7"/>
    <w:rsid w:val="00274F08"/>
    <w:rsid w:val="002757C0"/>
    <w:rsid w:val="002871C9"/>
    <w:rsid w:val="002A5310"/>
    <w:rsid w:val="002B5CB7"/>
    <w:rsid w:val="002C1771"/>
    <w:rsid w:val="002C57B6"/>
    <w:rsid w:val="002F0EB9"/>
    <w:rsid w:val="002F53A9"/>
    <w:rsid w:val="00314E36"/>
    <w:rsid w:val="00315E1F"/>
    <w:rsid w:val="003220C1"/>
    <w:rsid w:val="00356D7B"/>
    <w:rsid w:val="00357893"/>
    <w:rsid w:val="0036140B"/>
    <w:rsid w:val="003670C1"/>
    <w:rsid w:val="00370471"/>
    <w:rsid w:val="003B1503"/>
    <w:rsid w:val="003B3D64"/>
    <w:rsid w:val="003C3AAF"/>
    <w:rsid w:val="003C5133"/>
    <w:rsid w:val="003C5B51"/>
    <w:rsid w:val="0040603F"/>
    <w:rsid w:val="004114B9"/>
    <w:rsid w:val="00412673"/>
    <w:rsid w:val="0043031D"/>
    <w:rsid w:val="0046273C"/>
    <w:rsid w:val="0046757C"/>
    <w:rsid w:val="004779F1"/>
    <w:rsid w:val="00492D17"/>
    <w:rsid w:val="004B46D2"/>
    <w:rsid w:val="004E1C25"/>
    <w:rsid w:val="004F4869"/>
    <w:rsid w:val="00524E92"/>
    <w:rsid w:val="00545605"/>
    <w:rsid w:val="00560F1F"/>
    <w:rsid w:val="00574BB3"/>
    <w:rsid w:val="005A22E2"/>
    <w:rsid w:val="005B030B"/>
    <w:rsid w:val="005C3A1A"/>
    <w:rsid w:val="005D2A41"/>
    <w:rsid w:val="005D7663"/>
    <w:rsid w:val="005F1659"/>
    <w:rsid w:val="00602A44"/>
    <w:rsid w:val="00603548"/>
    <w:rsid w:val="0062651B"/>
    <w:rsid w:val="00637F10"/>
    <w:rsid w:val="00654707"/>
    <w:rsid w:val="00654C0A"/>
    <w:rsid w:val="00660DB3"/>
    <w:rsid w:val="006633C7"/>
    <w:rsid w:val="00663F04"/>
    <w:rsid w:val="00670227"/>
    <w:rsid w:val="006814BD"/>
    <w:rsid w:val="0069133F"/>
    <w:rsid w:val="006A0AFD"/>
    <w:rsid w:val="006B340E"/>
    <w:rsid w:val="006B461D"/>
    <w:rsid w:val="006C5187"/>
    <w:rsid w:val="006E0A2C"/>
    <w:rsid w:val="00703993"/>
    <w:rsid w:val="0073380E"/>
    <w:rsid w:val="00743B79"/>
    <w:rsid w:val="00750CF1"/>
    <w:rsid w:val="007523BC"/>
    <w:rsid w:val="00752C3E"/>
    <w:rsid w:val="00752C48"/>
    <w:rsid w:val="00767858"/>
    <w:rsid w:val="00784E4D"/>
    <w:rsid w:val="00790265"/>
    <w:rsid w:val="00790D3A"/>
    <w:rsid w:val="00795C9A"/>
    <w:rsid w:val="007A05FB"/>
    <w:rsid w:val="007A2A75"/>
    <w:rsid w:val="007B2FB0"/>
    <w:rsid w:val="007B5260"/>
    <w:rsid w:val="007C24E7"/>
    <w:rsid w:val="007C6802"/>
    <w:rsid w:val="007D1402"/>
    <w:rsid w:val="007D7E4A"/>
    <w:rsid w:val="007F5E64"/>
    <w:rsid w:val="00800FA0"/>
    <w:rsid w:val="0080376A"/>
    <w:rsid w:val="00812370"/>
    <w:rsid w:val="0082411A"/>
    <w:rsid w:val="008243D9"/>
    <w:rsid w:val="00841628"/>
    <w:rsid w:val="00846160"/>
    <w:rsid w:val="008467B9"/>
    <w:rsid w:val="00877BD2"/>
    <w:rsid w:val="008851D3"/>
    <w:rsid w:val="00894F87"/>
    <w:rsid w:val="008B7927"/>
    <w:rsid w:val="008D1E0B"/>
    <w:rsid w:val="008F0CC6"/>
    <w:rsid w:val="008F18BD"/>
    <w:rsid w:val="008F3390"/>
    <w:rsid w:val="008F789E"/>
    <w:rsid w:val="00905771"/>
    <w:rsid w:val="00921850"/>
    <w:rsid w:val="00953A46"/>
    <w:rsid w:val="00967473"/>
    <w:rsid w:val="00973090"/>
    <w:rsid w:val="00995EEC"/>
    <w:rsid w:val="009D26D8"/>
    <w:rsid w:val="009D32D0"/>
    <w:rsid w:val="009E4974"/>
    <w:rsid w:val="009F06C3"/>
    <w:rsid w:val="00A204C9"/>
    <w:rsid w:val="00A23742"/>
    <w:rsid w:val="00A3247B"/>
    <w:rsid w:val="00A47785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3FAD"/>
    <w:rsid w:val="00AF056B"/>
    <w:rsid w:val="00AF42EB"/>
    <w:rsid w:val="00B049B1"/>
    <w:rsid w:val="00B1166B"/>
    <w:rsid w:val="00B239BA"/>
    <w:rsid w:val="00B44431"/>
    <w:rsid w:val="00B468BB"/>
    <w:rsid w:val="00B81F17"/>
    <w:rsid w:val="00B9198B"/>
    <w:rsid w:val="00B93ED9"/>
    <w:rsid w:val="00BB4DDB"/>
    <w:rsid w:val="00BC3421"/>
    <w:rsid w:val="00BD37A0"/>
    <w:rsid w:val="00BE65C4"/>
    <w:rsid w:val="00C43B4A"/>
    <w:rsid w:val="00C64FA5"/>
    <w:rsid w:val="00C668DF"/>
    <w:rsid w:val="00C77886"/>
    <w:rsid w:val="00C84A12"/>
    <w:rsid w:val="00C92142"/>
    <w:rsid w:val="00CA2DB3"/>
    <w:rsid w:val="00CA478E"/>
    <w:rsid w:val="00CF3DC5"/>
    <w:rsid w:val="00D017E2"/>
    <w:rsid w:val="00D16D97"/>
    <w:rsid w:val="00D27F42"/>
    <w:rsid w:val="00D566D5"/>
    <w:rsid w:val="00D839FB"/>
    <w:rsid w:val="00D84713"/>
    <w:rsid w:val="00DA5B76"/>
    <w:rsid w:val="00DC6813"/>
    <w:rsid w:val="00DD43C3"/>
    <w:rsid w:val="00DD4B82"/>
    <w:rsid w:val="00E1556F"/>
    <w:rsid w:val="00E3419E"/>
    <w:rsid w:val="00E34ED0"/>
    <w:rsid w:val="00E35CBE"/>
    <w:rsid w:val="00E47B1A"/>
    <w:rsid w:val="00E502E0"/>
    <w:rsid w:val="00E631B1"/>
    <w:rsid w:val="00E672A4"/>
    <w:rsid w:val="00E75C31"/>
    <w:rsid w:val="00EA5290"/>
    <w:rsid w:val="00EA676A"/>
    <w:rsid w:val="00EB248F"/>
    <w:rsid w:val="00EB4DDB"/>
    <w:rsid w:val="00EB5F93"/>
    <w:rsid w:val="00EC0568"/>
    <w:rsid w:val="00EC4CB2"/>
    <w:rsid w:val="00EC6960"/>
    <w:rsid w:val="00ED02B2"/>
    <w:rsid w:val="00EE721A"/>
    <w:rsid w:val="00F0272E"/>
    <w:rsid w:val="00F2438B"/>
    <w:rsid w:val="00F81C33"/>
    <w:rsid w:val="00F823FD"/>
    <w:rsid w:val="00F923C2"/>
    <w:rsid w:val="00F97613"/>
    <w:rsid w:val="00FA56B7"/>
    <w:rsid w:val="00FE1778"/>
    <w:rsid w:val="00FE19B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116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1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66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66B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76785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gwaith-ieuenctid-yng-nghymru-cyflawni-dros-bobl-ifan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A55216765</value>
    </field>
    <field name="Objective-Title">
      <value order="0">Written Statement English - Track changes_CSE</value>
    </field>
    <field name="Objective-Description">
      <value order="0"/>
    </field>
    <field name="Objective-CreationStamp">
      <value order="0">2024-10-03T17:00:45Z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2024-10-03T17:01:02Z</value>
    </field>
    <field name="Objective-ModificationStamp">
      <value order="0">2024-10-03T17:01:02Z</value>
    </field>
    <field name="Objective-Owner">
      <value order="0">Edwards, Dareth (ECWL - Education Directorate - Support for Learners Division)</value>
    </field>
    <field name="Objective-Path">
      <value order="0">Objective Global Folder:#Business File Plan:WG Organisational Groups:Post April 2024 - Education, Culture &amp; Welsh Language:Education, Culture &amp; Welsh Language (ECWL) - Tertiary Education, Culture, Heritage &amp; Sport - Learner Pathways Division:1 - Save:Learner Pathways Division:Learner Pathways - Divisional Policy areas:Youth Engagement:YEB - Youth Strategy:National Youth Service Strategy:National Youth Work Strategy:Youth Strategy - Interim Youth Work Board Recommendations - 2021-2025:Rec 02 - Legislative basis for youth work</value>
    </field>
    <field name="Objective-Parent">
      <value order="0">Rec 02 - Legislative basis for youth work</value>
    </field>
    <field name="Objective-State">
      <value order="0">Published</value>
    </field>
    <field name="Objective-VersionId">
      <value order="0">vA100471889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qA1461595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2492</Characters>
  <Application>Microsoft Office Word</Application>
  <DocSecurity>4</DocSecurity>
  <Lines>20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2024-10-07T08:08:00Z</dcterms:created>
  <dcterms:modified xsi:type="dcterms:W3CDTF">2024-10-07T08:08:00Z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A55216765</vt:lpwstr>
  </property>
  <property fmtid="{D5CDD505-2E9C-101B-9397-08002B2CF9AE}" pid="4" name="Objective-Title">
    <vt:lpwstr>Written Statement English - Track changes_CSE</vt:lpwstr>
  </property>
  <property fmtid="{D5CDD505-2E9C-101B-9397-08002B2CF9AE}" pid="5" name="Objective-Comment">
    <vt:lpwstr/>
  </property>
  <property fmtid="{D5CDD505-2E9C-101B-9397-08002B2CF9AE}" pid="6" name="Objective-CreationStamp">
    <vt:filetime>2024-10-03T17:00:45Z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2024-10-03T17:01:02Z</vt:filetime>
  </property>
  <property fmtid="{D5CDD505-2E9C-101B-9397-08002B2CF9AE}" pid="10" name="Objective-ModificationStamp">
    <vt:filetime>2024-10-03T17:01:02Z</vt:filetime>
  </property>
  <property fmtid="{D5CDD505-2E9C-101B-9397-08002B2CF9AE}" pid="11" name="Objective-Owner">
    <vt:lpwstr>Edwards, Dareth (ECWL - Education Directorate - Support for Learners Division)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Tertiary Education, Culture, Heritage &amp; Sport - Learner Pathways Division:1 - Save:Learner Pathways Division:Learner Pathways - Divisional Policy areas:Youth Engagement:YEB - Youth Strategy:National Youth Service Strategy:National Youth Work Strategy:Youth Strategy - Interim Youth Work Board Recommendations - 2021-2025:Rec 02 - Legislative basis for youth work</vt:lpwstr>
  </property>
  <property fmtid="{D5CDD505-2E9C-101B-9397-08002B2CF9AE}" pid="13" name="Objective-Parent">
    <vt:lpwstr>Rec 02 - Legislative basis for youth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qA1461595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vA100471889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