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F254" w14:textId="77777777" w:rsidR="001A39E2" w:rsidRDefault="001A39E2" w:rsidP="001A39E2">
      <w:pPr>
        <w:jc w:val="right"/>
        <w:rPr>
          <w:b/>
        </w:rPr>
      </w:pPr>
    </w:p>
    <w:p w14:paraId="6971F25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71F271" wp14:editId="6971F2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DD82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71F256" w14:textId="2229E671" w:rsidR="00A845A9" w:rsidRDefault="002E0B1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971F257" w14:textId="34A6FA85" w:rsidR="00A845A9" w:rsidRDefault="002E0B1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971F258" w14:textId="11705159" w:rsidR="00A845A9" w:rsidRDefault="002E0B1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971F25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71F273" wp14:editId="6971F27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06F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971F25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1F25B" w14:textId="6E6D6A6E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D754A2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1F25D" w14:textId="78259922" w:rsidR="00EA5290" w:rsidRPr="00670227" w:rsidRDefault="00D754A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Ymateb Llywodraeth Cymru i Ddatganiad Hydref </w:t>
            </w:r>
            <w:r w:rsidR="00E710D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Deyrnas Unedig</w:t>
            </w:r>
          </w:p>
        </w:tc>
      </w:tr>
      <w:tr w:rsidR="00EA5290" w:rsidRPr="00A011A1" w14:paraId="6971F26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5F" w14:textId="66F3C899" w:rsidR="00EA5290" w:rsidRPr="00BB62A8" w:rsidRDefault="00D754A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0" w14:textId="5DC964EF" w:rsidR="00EA5290" w:rsidRPr="00670227" w:rsidRDefault="00E710D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</w:t>
            </w:r>
            <w:r w:rsidR="00D754A2">
              <w:rPr>
                <w:rFonts w:ascii="Arial" w:hAnsi="Arial" w:cs="Arial"/>
                <w:b/>
                <w:bCs/>
                <w:sz w:val="24"/>
                <w:szCs w:val="24"/>
              </w:rPr>
              <w:t>Tachwedd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6971F2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2" w14:textId="2605B47E" w:rsidR="00EA5290" w:rsidRPr="00BB62A8" w:rsidRDefault="00D754A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F263" w14:textId="72BDCC8B" w:rsidR="00EA5290" w:rsidRPr="00670227" w:rsidRDefault="00E710D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D754A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S,</w:t>
            </w:r>
            <w:r w:rsidR="00D754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Gweinidog Cyllid a Llywodraeth Leol</w:t>
            </w:r>
          </w:p>
        </w:tc>
      </w:tr>
    </w:tbl>
    <w:p w14:paraId="6971F265" w14:textId="77777777" w:rsidR="00EA5290" w:rsidRPr="00A011A1" w:rsidRDefault="00EA5290" w:rsidP="00EA5290"/>
    <w:p w14:paraId="6971F26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9C55CF9" w14:textId="74AF5E66" w:rsidR="00D754A2" w:rsidRDefault="00D754A2" w:rsidP="00B30BBA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Hlk119570956"/>
      <w:r>
        <w:rPr>
          <w:rFonts w:ascii="Arial" w:hAnsi="Arial" w:cs="Arial"/>
          <w:color w:val="000000" w:themeColor="text1"/>
          <w:sz w:val="24"/>
          <w:szCs w:val="24"/>
        </w:rPr>
        <w:t xml:space="preserve">Heddiw, cyflwynodd </w:t>
      </w:r>
      <w:r w:rsidRPr="00D754A2">
        <w:rPr>
          <w:rFonts w:ascii="Arial" w:hAnsi="Arial" w:cs="Arial"/>
          <w:color w:val="000000" w:themeColor="text1"/>
          <w:sz w:val="24"/>
          <w:szCs w:val="24"/>
        </w:rPr>
        <w:t>Canghellor y Trysorlys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Ddatganiad yr Hydref gyda chwyddiant ar ei lefel uchaf ers 40 mlynedd ac wrth i bobl, gwasanaethau cyhoeddus a busnesau barhau i wynebu’r argyfwng costau byw a chostau ynni.</w:t>
      </w:r>
    </w:p>
    <w:p w14:paraId="31ED849D" w14:textId="77777777" w:rsidR="00D754A2" w:rsidRDefault="00D754A2" w:rsidP="00B30BBA">
      <w:pPr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0241B864" w14:textId="3D6EE854" w:rsidR="00587FF4" w:rsidRPr="00F77C6C" w:rsidRDefault="00D754A2" w:rsidP="00B30BB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Mae’r </w:t>
      </w:r>
      <w:r w:rsidRPr="00D754A2">
        <w:rPr>
          <w:rFonts w:ascii="Arial" w:hAnsi="Arial" w:cs="Arial"/>
          <w:color w:val="000000" w:themeColor="text1"/>
          <w:sz w:val="24"/>
          <w:szCs w:val="24"/>
        </w:rPr>
        <w:t>Swyddfa Cyfrifoldeb Cyllidebol</w:t>
      </w:r>
      <w:r w:rsidR="00F77C6C">
        <w:rPr>
          <w:rFonts w:ascii="Arial" w:hAnsi="Arial" w:cs="Arial"/>
          <w:color w:val="000000" w:themeColor="text1"/>
          <w:sz w:val="24"/>
          <w:szCs w:val="24"/>
        </w:rPr>
        <w:t xml:space="preserve"> wedi cadarnhau bod economi’r DU ar ddechrau dirwasgiad ac y bydd y dirwasgiad hwnnw’n debygol o fod yn un hir. Bydd hyn</w:t>
      </w:r>
      <w:r w:rsidR="00194E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7C6C">
        <w:rPr>
          <w:rFonts w:ascii="Arial" w:hAnsi="Arial" w:cs="Arial"/>
          <w:color w:val="000000" w:themeColor="text1"/>
          <w:sz w:val="24"/>
          <w:szCs w:val="24"/>
        </w:rPr>
        <w:t xml:space="preserve">yn arwain at gostau gwirioneddol a sylweddol i bobl ledled y DU. Mae disgwyl i’r gyfradd diweithdra gynyddu’n sylweddol, ac i incwm gwario cartrefi leihau dros 7% yn ystod y ddwy flynedd nesaf – y gostyngiad mwyaf ers dechrau cadw cofnodion – i lefelau a welwyd ddiwethaf yn </w:t>
      </w:r>
      <w:r w:rsidR="00587FF4">
        <w:rPr>
          <w:rFonts w:ascii="Arial" w:hAnsi="Arial" w:cs="Arial"/>
          <w:sz w:val="24"/>
          <w:szCs w:val="24"/>
        </w:rPr>
        <w:t>2013.</w:t>
      </w:r>
    </w:p>
    <w:p w14:paraId="75F55E30" w14:textId="77777777" w:rsidR="00C91B7E" w:rsidRPr="00C91B7E" w:rsidRDefault="00C91B7E" w:rsidP="00B30BB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5519A5" w14:textId="2B0E0070" w:rsidR="00712BBF" w:rsidRDefault="00712BBF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 Datganiad yr Hydref, galwais ar y Canghellor i fuddsoddi mewn pobl a gwasanaethau cyhoeddus. Adlewyrchwyd hyn yn rhannol heddiw, gyda chyllid ychwanegol dros y ddwy flynedd nesaf ond nid yw’n gwneud llawer i fynd i’r afael â’r heriau enfawr a achosir gan chwyddiant cynyddol.</w:t>
      </w:r>
    </w:p>
    <w:p w14:paraId="40A8BBA0" w14:textId="77777777" w:rsidR="00712BBF" w:rsidRDefault="00712BBF" w:rsidP="00A845A9">
      <w:pPr>
        <w:rPr>
          <w:rFonts w:ascii="Arial" w:hAnsi="Arial" w:cs="Arial"/>
          <w:sz w:val="24"/>
          <w:szCs w:val="24"/>
        </w:rPr>
      </w:pPr>
    </w:p>
    <w:p w14:paraId="426E4DCC" w14:textId="68EEA415" w:rsidR="009E650E" w:rsidRDefault="00712BBF" w:rsidP="00A845A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ein setliad cyffredinol dros y cyfnod adolygu gwariant tair blynedd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(2022-23 i 2024-25) yn dal yn werth llai mewn termau real nag yr oedd adeg yr Adolygiad o Wariant y llynedd. Byddwn yn cael £1.2 biliwn yn ychwanegol dros y ddwy flynedd nesaf (2023-24 a 2024-25) ond ni fydd ein cyllideb gyffredinol yn 2024-25 </w:t>
      </w:r>
      <w:r w:rsidR="00194EBC">
        <w:rPr>
          <w:rFonts w:ascii="Arial" w:hAnsi="Arial" w:cs="Arial"/>
          <w:color w:val="000000" w:themeColor="text1"/>
          <w:sz w:val="24"/>
          <w:szCs w:val="24"/>
        </w:rPr>
        <w:t xml:space="preserve">yn </w:t>
      </w:r>
      <w:r>
        <w:rPr>
          <w:rFonts w:ascii="Arial" w:hAnsi="Arial" w:cs="Arial"/>
          <w:color w:val="000000" w:themeColor="text1"/>
          <w:sz w:val="24"/>
          <w:szCs w:val="24"/>
        </w:rPr>
        <w:t>fwy mewn termau real nag yn y flwyddyn bresennol a bydd ein cyllideb gyfalaf 8.1% yn llai.</w:t>
      </w:r>
    </w:p>
    <w:p w14:paraId="7F405231" w14:textId="3C8FF531" w:rsidR="00084BC7" w:rsidRDefault="00084BC7" w:rsidP="00A845A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7C4875" w14:textId="2A141F58" w:rsidR="00084BC7" w:rsidRDefault="00CB156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Fel y mae </w:t>
      </w:r>
      <w:r w:rsidRPr="00CB156C">
        <w:rPr>
          <w:rFonts w:ascii="Arial" w:hAnsi="Arial" w:cs="Arial"/>
          <w:color w:val="000000" w:themeColor="text1"/>
          <w:sz w:val="24"/>
          <w:szCs w:val="24"/>
        </w:rPr>
        <w:t>Ysgol Economeg Llundain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y </w:t>
      </w:r>
      <w:r w:rsidRPr="00CB156C">
        <w:rPr>
          <w:rFonts w:ascii="Arial" w:hAnsi="Arial" w:cs="Arial"/>
          <w:color w:val="000000" w:themeColor="text1"/>
          <w:sz w:val="24"/>
          <w:szCs w:val="24"/>
        </w:rPr>
        <w:t>Sefydliad ar gyfer Cydweithrediad a Datblygiad Economaidd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OECD) ac eraill wedi’i </w:t>
      </w:r>
      <w:r w:rsidR="00194EBC">
        <w:rPr>
          <w:rFonts w:ascii="Arial" w:hAnsi="Arial" w:cs="Arial"/>
          <w:sz w:val="24"/>
          <w:szCs w:val="24"/>
        </w:rPr>
        <w:t>nodi</w:t>
      </w:r>
      <w:r>
        <w:rPr>
          <w:rFonts w:ascii="Arial" w:hAnsi="Arial" w:cs="Arial"/>
          <w:sz w:val="24"/>
          <w:szCs w:val="24"/>
        </w:rPr>
        <w:t xml:space="preserve">, mae buddsoddiad cyfalaf ychwanegol yn hanfodol i wella cynhyrchiant a thwf, ac eto nid oedd fawr ddim o sylwedd yn natganiad y Canghellor i </w:t>
      </w:r>
      <w:r w:rsidR="00F63C14">
        <w:rPr>
          <w:rFonts w:ascii="Arial" w:hAnsi="Arial" w:cs="Arial"/>
          <w:sz w:val="24"/>
          <w:szCs w:val="24"/>
        </w:rPr>
        <w:t>helpu i ddiogelu ein ffynonellau</w:t>
      </w:r>
      <w:r>
        <w:rPr>
          <w:rFonts w:ascii="Arial" w:hAnsi="Arial" w:cs="Arial"/>
          <w:sz w:val="24"/>
          <w:szCs w:val="24"/>
        </w:rPr>
        <w:t xml:space="preserve"> ynni a</w:t>
      </w:r>
      <w:r w:rsidR="00194EBC">
        <w:rPr>
          <w:rFonts w:ascii="Arial" w:hAnsi="Arial" w:cs="Arial"/>
          <w:sz w:val="24"/>
          <w:szCs w:val="24"/>
        </w:rPr>
        <w:t xml:space="preserve"> chefnogi</w:t>
      </w:r>
      <w:r>
        <w:rPr>
          <w:rFonts w:ascii="Arial" w:hAnsi="Arial" w:cs="Arial"/>
          <w:sz w:val="24"/>
          <w:szCs w:val="24"/>
        </w:rPr>
        <w:t xml:space="preserve"> datgarboneiddio</w:t>
      </w:r>
      <w:r w:rsidR="00F63C14">
        <w:rPr>
          <w:rFonts w:ascii="Arial" w:hAnsi="Arial" w:cs="Arial"/>
          <w:sz w:val="24"/>
          <w:szCs w:val="24"/>
        </w:rPr>
        <w:t>.</w:t>
      </w:r>
    </w:p>
    <w:p w14:paraId="4DC66464" w14:textId="4F062C31" w:rsidR="00F63C14" w:rsidRDefault="00F63C14" w:rsidP="00A845A9">
      <w:pPr>
        <w:rPr>
          <w:rFonts w:ascii="Arial" w:hAnsi="Arial" w:cs="Arial"/>
          <w:sz w:val="24"/>
          <w:szCs w:val="24"/>
        </w:rPr>
      </w:pPr>
    </w:p>
    <w:p w14:paraId="3ADA21CD" w14:textId="49B547EE" w:rsidR="00F63C14" w:rsidRDefault="00F63C14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mesurau treth a gyhoeddwyd heddiw yn golygu y bydd gofyn i’r rhai sydd ag incwm uwch, ac sy</w:t>
      </w:r>
      <w:r w:rsidR="000D5497">
        <w:rPr>
          <w:rFonts w:ascii="Arial" w:hAnsi="Arial" w:cs="Arial"/>
          <w:sz w:val="24"/>
          <w:szCs w:val="24"/>
        </w:rPr>
        <w:t>dd â mwy o allu i’w</w:t>
      </w:r>
      <w:r>
        <w:rPr>
          <w:rFonts w:ascii="Arial" w:hAnsi="Arial" w:cs="Arial"/>
          <w:sz w:val="24"/>
          <w:szCs w:val="24"/>
        </w:rPr>
        <w:t xml:space="preserve"> fforddio, gyfrannu mwy i helpu i lenwi’r bwlch a gafodd ei </w:t>
      </w:r>
      <w:r>
        <w:rPr>
          <w:rFonts w:ascii="Arial" w:hAnsi="Arial" w:cs="Arial"/>
          <w:sz w:val="24"/>
          <w:szCs w:val="24"/>
        </w:rPr>
        <w:lastRenderedPageBreak/>
        <w:t>greu gan gamreolaeth Llywodraeth y DU o gyllid cyhoeddus. Serch hynny, bydd gofyn i bawb dalu mwy.</w:t>
      </w:r>
    </w:p>
    <w:p w14:paraId="0CF957AF" w14:textId="54A59C5B" w:rsidR="00F63C14" w:rsidRDefault="00F63C14" w:rsidP="00A845A9">
      <w:pPr>
        <w:rPr>
          <w:rFonts w:ascii="Arial" w:hAnsi="Arial" w:cs="Arial"/>
          <w:sz w:val="24"/>
          <w:szCs w:val="24"/>
        </w:rPr>
      </w:pPr>
    </w:p>
    <w:p w14:paraId="24D2700D" w14:textId="51C03919" w:rsidR="0063384A" w:rsidRDefault="0063384A" w:rsidP="0063384A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B8253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Rwy’n bryderus ynghylch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cynnydd llechwraidd </w:t>
      </w:r>
      <w:r w:rsidRPr="00B8253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Llywodraeth y DU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 y trethi </w:t>
      </w:r>
      <w:r w:rsidRPr="00B8253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 weithwyr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a’i phenderfyniad i </w:t>
      </w:r>
      <w:r w:rsidRPr="00B8253D">
        <w:rPr>
          <w:rFonts w:ascii="Arial" w:hAnsi="Arial" w:cs="Arial"/>
          <w:color w:val="000000" w:themeColor="text1"/>
          <w:sz w:val="24"/>
          <w:szCs w:val="24"/>
          <w:lang w:val="cy-GB"/>
        </w:rPr>
        <w:t>rewi trothwyon treth incwm, yn enwedig y lwfans personol. Wrth i fwy a mwy o weithwyr gael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Pr="00B8253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eu tynnu i’r bandiau treth uwch, bydd cyfran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uwch </w:t>
      </w:r>
      <w:r w:rsidRPr="00B8253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o’u cyflog yn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cael ei </w:t>
      </w:r>
      <w:r w:rsidR="00F57AF3">
        <w:rPr>
          <w:rFonts w:ascii="Arial" w:hAnsi="Arial" w:cs="Arial"/>
          <w:color w:val="000000" w:themeColor="text1"/>
          <w:sz w:val="24"/>
          <w:szCs w:val="24"/>
          <w:lang w:val="cy-GB"/>
        </w:rPr>
        <w:t>ch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olli’n </w:t>
      </w:r>
      <w:r w:rsidRPr="00B8253D">
        <w:rPr>
          <w:rFonts w:ascii="Arial" w:hAnsi="Arial" w:cs="Arial"/>
          <w:color w:val="000000" w:themeColor="text1"/>
          <w:sz w:val="24"/>
          <w:szCs w:val="24"/>
          <w:lang w:val="cy-GB"/>
        </w:rPr>
        <w:t>syth. Mae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’r</w:t>
      </w:r>
      <w:r w:rsidRPr="00B8253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mesur hwn yn debygol o effeithio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’n </w:t>
      </w:r>
      <w:r w:rsidR="00F57AF3">
        <w:rPr>
          <w:rFonts w:ascii="Arial" w:hAnsi="Arial" w:cs="Arial"/>
          <w:color w:val="000000" w:themeColor="text1"/>
          <w:sz w:val="24"/>
          <w:szCs w:val="24"/>
          <w:lang w:val="cy-GB"/>
        </w:rPr>
        <w:t>anghymesur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Pr="00B8253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 bobl Cymru. </w:t>
      </w:r>
    </w:p>
    <w:p w14:paraId="4D22398D" w14:textId="3506C14C" w:rsidR="0063384A" w:rsidRDefault="0063384A" w:rsidP="0063384A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5F3249BD" w14:textId="74D440A5" w:rsidR="0063384A" w:rsidRPr="0063384A" w:rsidRDefault="0063384A" w:rsidP="0063384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Llywodraeth y DU wedi gwrando ar fy awgrym i gynyddu’r dreth ffawdelw ar y sector ynni. Er hynny, gallai fod wedi gwneud mwy i gau bylchau sy’n galluogi cwmnïau olew a nwy i wrthbwyso eu hatebolrwydd treth os ydynt yn buddsoddi elw yn y DU. Roedd cyfle hefyd i Lywodraeth y DU ehangu’r dreth hon i gynnwys y sector bancio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C58850" w14:textId="77777777" w:rsidR="0063384A" w:rsidRPr="00B8253D" w:rsidRDefault="0063384A" w:rsidP="0063384A">
      <w:pPr>
        <w:rPr>
          <w:rFonts w:ascii="Arial" w:hAnsi="Arial" w:cs="Arial"/>
          <w:sz w:val="24"/>
          <w:szCs w:val="24"/>
          <w:lang w:val="cy-GB"/>
        </w:rPr>
      </w:pPr>
    </w:p>
    <w:p w14:paraId="570B1970" w14:textId="259B21CE" w:rsidR="0063384A" w:rsidRPr="00B8253D" w:rsidRDefault="0063384A" w:rsidP="0063384A">
      <w:pPr>
        <w:rPr>
          <w:rFonts w:ascii="Arial" w:hAnsi="Arial" w:cs="Arial"/>
          <w:sz w:val="24"/>
          <w:szCs w:val="24"/>
          <w:lang w:val="cy-GB"/>
        </w:rPr>
      </w:pPr>
      <w:r w:rsidRPr="00B8253D">
        <w:rPr>
          <w:rFonts w:ascii="Arial" w:hAnsi="Arial" w:cs="Arial"/>
          <w:sz w:val="24"/>
          <w:szCs w:val="24"/>
          <w:lang w:val="cy-GB"/>
        </w:rPr>
        <w:t>Mae</w:t>
      </w:r>
      <w:r>
        <w:rPr>
          <w:rFonts w:ascii="Arial" w:hAnsi="Arial" w:cs="Arial"/>
          <w:sz w:val="24"/>
          <w:szCs w:val="24"/>
          <w:lang w:val="cy-GB"/>
        </w:rPr>
        <w:t>’n gwbl angenrheidiol</w:t>
      </w:r>
      <w:r w:rsidRPr="00B8253D">
        <w:rPr>
          <w:rFonts w:ascii="Arial" w:hAnsi="Arial" w:cs="Arial"/>
          <w:sz w:val="24"/>
          <w:szCs w:val="24"/>
          <w:lang w:val="cy-GB"/>
        </w:rPr>
        <w:t xml:space="preserve"> targedu cymorth i’r mwyaf bregus ac roedd yn hanfodol bod y Canghellor yn </w:t>
      </w:r>
      <w:r>
        <w:rPr>
          <w:rFonts w:ascii="Arial" w:hAnsi="Arial" w:cs="Arial"/>
          <w:sz w:val="24"/>
          <w:szCs w:val="24"/>
          <w:lang w:val="cy-GB"/>
        </w:rPr>
        <w:t xml:space="preserve">ymateb i’n galwad i </w:t>
      </w:r>
      <w:r w:rsidRPr="00B8253D">
        <w:rPr>
          <w:rFonts w:ascii="Arial" w:hAnsi="Arial" w:cs="Arial"/>
          <w:sz w:val="24"/>
          <w:szCs w:val="24"/>
          <w:lang w:val="cy-GB"/>
        </w:rPr>
        <w:t xml:space="preserve">godi pensiynau a budd-daliadau yn unol â chwyddiant.  Nid oedd unrhyw beth yn y datganiad am fesurau ychwanegol a allai wneud gwahaniaeth ymarferol i’r argyfwng costau byw, fel </w:t>
      </w:r>
      <w:r>
        <w:rPr>
          <w:rFonts w:ascii="Arial" w:hAnsi="Arial" w:cs="Arial"/>
          <w:sz w:val="24"/>
          <w:szCs w:val="24"/>
          <w:lang w:val="cy-GB"/>
        </w:rPr>
        <w:t xml:space="preserve">help i’r </w:t>
      </w:r>
      <w:r w:rsidRPr="00B8253D">
        <w:rPr>
          <w:rFonts w:ascii="Arial" w:hAnsi="Arial" w:cs="Arial"/>
          <w:sz w:val="24"/>
          <w:szCs w:val="24"/>
          <w:lang w:val="cy-GB"/>
        </w:rPr>
        <w:t xml:space="preserve">rheini sydd ar fesuryddion rhagdalu, cymorth i undebau credyd a gweithredu pellach i rwystro pobl rhag mynd yn ddigartref. </w:t>
      </w:r>
    </w:p>
    <w:p w14:paraId="5FDBB640" w14:textId="77777777" w:rsidR="0063384A" w:rsidRPr="00B8253D" w:rsidRDefault="0063384A" w:rsidP="0063384A">
      <w:pPr>
        <w:rPr>
          <w:rFonts w:ascii="Arial" w:hAnsi="Arial" w:cs="Arial"/>
          <w:sz w:val="24"/>
          <w:szCs w:val="24"/>
          <w:lang w:val="cy-GB"/>
        </w:rPr>
      </w:pPr>
    </w:p>
    <w:p w14:paraId="0AEBA9EB" w14:textId="77777777" w:rsidR="0063384A" w:rsidRPr="00B8253D" w:rsidRDefault="0063384A" w:rsidP="0063384A">
      <w:pPr>
        <w:rPr>
          <w:rFonts w:ascii="Arial" w:hAnsi="Arial" w:cs="Arial"/>
          <w:sz w:val="24"/>
          <w:szCs w:val="24"/>
          <w:lang w:val="cy-GB"/>
        </w:rPr>
      </w:pPr>
      <w:r w:rsidRPr="00B8253D">
        <w:rPr>
          <w:rFonts w:ascii="Arial" w:hAnsi="Arial" w:cs="Arial"/>
          <w:sz w:val="24"/>
          <w:szCs w:val="24"/>
          <w:lang w:val="cy-GB"/>
        </w:rPr>
        <w:t xml:space="preserve">Er i Ddatganiad y Canghellor roi </w:t>
      </w:r>
      <w:r>
        <w:rPr>
          <w:rFonts w:ascii="Arial" w:hAnsi="Arial" w:cs="Arial"/>
          <w:sz w:val="24"/>
          <w:szCs w:val="24"/>
          <w:lang w:val="cy-GB"/>
        </w:rPr>
        <w:t>ychydig o f</w:t>
      </w:r>
      <w:r w:rsidRPr="00B8253D">
        <w:rPr>
          <w:rFonts w:ascii="Arial" w:hAnsi="Arial" w:cs="Arial"/>
          <w:sz w:val="24"/>
          <w:szCs w:val="24"/>
          <w:lang w:val="cy-GB"/>
        </w:rPr>
        <w:t xml:space="preserve">anylion </w:t>
      </w:r>
      <w:r>
        <w:rPr>
          <w:rFonts w:ascii="Arial" w:hAnsi="Arial" w:cs="Arial"/>
          <w:sz w:val="24"/>
          <w:szCs w:val="24"/>
          <w:lang w:val="cy-GB"/>
        </w:rPr>
        <w:t xml:space="preserve">inni am </w:t>
      </w:r>
      <w:r w:rsidRPr="00B8253D">
        <w:rPr>
          <w:rFonts w:ascii="Arial" w:hAnsi="Arial" w:cs="Arial"/>
          <w:sz w:val="24"/>
          <w:szCs w:val="24"/>
          <w:lang w:val="cy-GB"/>
        </w:rPr>
        <w:t xml:space="preserve">y warant ym mhrisiau ynni ar gyfer cartrefi, o fis Ebrill flwyddyn nesaf gall yr aelwyd gyffredin ddisgwyl gweld cynnydd pellach o hyd </w:t>
      </w:r>
      <w:r>
        <w:rPr>
          <w:rFonts w:ascii="Arial" w:hAnsi="Arial" w:cs="Arial"/>
          <w:sz w:val="24"/>
          <w:szCs w:val="24"/>
          <w:lang w:val="cy-GB"/>
        </w:rPr>
        <w:t xml:space="preserve">at </w:t>
      </w:r>
      <w:r w:rsidRPr="00B8253D">
        <w:rPr>
          <w:rFonts w:ascii="Arial" w:hAnsi="Arial" w:cs="Arial"/>
          <w:sz w:val="24"/>
          <w:szCs w:val="24"/>
          <w:lang w:val="cy-GB"/>
        </w:rPr>
        <w:t>£500 yn ei bil ynni blynyddol a</w:t>
      </w:r>
      <w:r>
        <w:rPr>
          <w:rFonts w:ascii="Arial" w:hAnsi="Arial" w:cs="Arial"/>
          <w:sz w:val="24"/>
          <w:szCs w:val="24"/>
          <w:lang w:val="cy-GB"/>
        </w:rPr>
        <w:t xml:space="preserve">c nid oes </w:t>
      </w:r>
      <w:r w:rsidRPr="00B8253D">
        <w:rPr>
          <w:rFonts w:ascii="Arial" w:hAnsi="Arial" w:cs="Arial"/>
          <w:sz w:val="24"/>
          <w:szCs w:val="24"/>
          <w:lang w:val="cy-GB"/>
        </w:rPr>
        <w:t xml:space="preserve">eglurder i fusnesau </w:t>
      </w:r>
      <w:r>
        <w:rPr>
          <w:rFonts w:ascii="Arial" w:hAnsi="Arial" w:cs="Arial"/>
          <w:sz w:val="24"/>
          <w:szCs w:val="24"/>
          <w:lang w:val="cy-GB"/>
        </w:rPr>
        <w:t xml:space="preserve">faint y byddant hwy’n ei </w:t>
      </w:r>
      <w:r w:rsidRPr="00B8253D">
        <w:rPr>
          <w:rFonts w:ascii="Arial" w:hAnsi="Arial" w:cs="Arial"/>
          <w:sz w:val="24"/>
          <w:szCs w:val="24"/>
          <w:lang w:val="cy-GB"/>
        </w:rPr>
        <w:t xml:space="preserve">dalu flwyddyn nesaf. </w:t>
      </w:r>
    </w:p>
    <w:p w14:paraId="0DE248BB" w14:textId="77777777" w:rsidR="0063384A" w:rsidRPr="00B8253D" w:rsidRDefault="0063384A" w:rsidP="0063384A">
      <w:pPr>
        <w:rPr>
          <w:rFonts w:ascii="Arial" w:hAnsi="Arial" w:cs="Arial"/>
          <w:sz w:val="24"/>
          <w:szCs w:val="24"/>
          <w:lang w:val="cy-GB"/>
        </w:rPr>
      </w:pPr>
    </w:p>
    <w:p w14:paraId="3D0CF5CA" w14:textId="77777777" w:rsidR="0063384A" w:rsidRPr="00B8253D" w:rsidRDefault="0063384A" w:rsidP="0063384A">
      <w:pPr>
        <w:rPr>
          <w:rFonts w:ascii="Arial" w:hAnsi="Arial" w:cs="Arial"/>
          <w:sz w:val="24"/>
          <w:szCs w:val="24"/>
          <w:lang w:val="cy-GB"/>
        </w:rPr>
      </w:pPr>
      <w:r w:rsidRPr="00B8253D">
        <w:rPr>
          <w:rFonts w:ascii="Arial" w:hAnsi="Arial" w:cs="Arial"/>
          <w:sz w:val="24"/>
          <w:szCs w:val="24"/>
          <w:lang w:val="cy-GB"/>
        </w:rPr>
        <w:t xml:space="preserve">Mae chwyddiant wedi erydu cyllideb Llywodraeth Cymru i lefelau gofidus ac mae awdurdodau lleol a chyrff y GIG yn dweud eu bod yn gweld diffygion arwyddocaol yn eu cyllid oherwydd chwyddiant, y pwysau </w:t>
      </w:r>
      <w:r>
        <w:rPr>
          <w:rFonts w:ascii="Arial" w:hAnsi="Arial" w:cs="Arial"/>
          <w:sz w:val="24"/>
          <w:szCs w:val="24"/>
          <w:lang w:val="cy-GB"/>
        </w:rPr>
        <w:t>ar g</w:t>
      </w:r>
      <w:r w:rsidRPr="00B8253D">
        <w:rPr>
          <w:rFonts w:ascii="Arial" w:hAnsi="Arial" w:cs="Arial"/>
          <w:sz w:val="24"/>
          <w:szCs w:val="24"/>
          <w:lang w:val="cy-GB"/>
        </w:rPr>
        <w:t xml:space="preserve">yflogau a chostau ynni cynyddol. Nid yw datganiad y Canghellor heddiw yn mynd i’r afael â’r bwlch cyllido </w:t>
      </w:r>
      <w:r>
        <w:rPr>
          <w:rFonts w:ascii="Arial" w:hAnsi="Arial" w:cs="Arial"/>
          <w:sz w:val="24"/>
          <w:szCs w:val="24"/>
          <w:lang w:val="cy-GB"/>
        </w:rPr>
        <w:t>sylweddol hwn</w:t>
      </w:r>
      <w:r w:rsidRPr="00B8253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53E27A4" w14:textId="77777777" w:rsidR="0063384A" w:rsidRPr="00B8253D" w:rsidRDefault="0063384A" w:rsidP="0063384A">
      <w:pPr>
        <w:pStyle w:val="Default"/>
        <w:rPr>
          <w:lang w:val="cy-GB"/>
        </w:rPr>
      </w:pPr>
    </w:p>
    <w:p w14:paraId="2C838F94" w14:textId="77777777" w:rsidR="0063384A" w:rsidRPr="00B8253D" w:rsidRDefault="0063384A" w:rsidP="0063384A">
      <w:pPr>
        <w:pStyle w:val="Default"/>
        <w:rPr>
          <w:lang w:val="cy-GB"/>
        </w:rPr>
      </w:pPr>
      <w:r w:rsidRPr="00B8253D">
        <w:rPr>
          <w:lang w:val="cy-GB"/>
        </w:rPr>
        <w:t xml:space="preserve">I wneud </w:t>
      </w:r>
      <w:r>
        <w:rPr>
          <w:lang w:val="cy-GB"/>
        </w:rPr>
        <w:t xml:space="preserve">iawn </w:t>
      </w:r>
      <w:r w:rsidRPr="00B8253D">
        <w:rPr>
          <w:lang w:val="cy-GB"/>
        </w:rPr>
        <w:t xml:space="preserve">am y diffyg hwn </w:t>
      </w:r>
      <w:r>
        <w:rPr>
          <w:lang w:val="cy-GB"/>
        </w:rPr>
        <w:t xml:space="preserve">ac i ddiogelu </w:t>
      </w:r>
      <w:r w:rsidRPr="00B8253D">
        <w:rPr>
          <w:lang w:val="cy-GB"/>
        </w:rPr>
        <w:t xml:space="preserve">dyfodol </w:t>
      </w:r>
      <w:r>
        <w:rPr>
          <w:lang w:val="cy-GB"/>
        </w:rPr>
        <w:t xml:space="preserve">tymor byr </w:t>
      </w:r>
      <w:r w:rsidRPr="00B8253D">
        <w:rPr>
          <w:lang w:val="cy-GB"/>
        </w:rPr>
        <w:t>y gwasanaethau cyhoeddus hanfodol rydy</w:t>
      </w:r>
      <w:r>
        <w:rPr>
          <w:lang w:val="cy-GB"/>
        </w:rPr>
        <w:t xml:space="preserve">m yn </w:t>
      </w:r>
      <w:r w:rsidRPr="00B8253D">
        <w:rPr>
          <w:lang w:val="cy-GB"/>
        </w:rPr>
        <w:t>dibynnu arnyn</w:t>
      </w:r>
      <w:r>
        <w:rPr>
          <w:lang w:val="cy-GB"/>
        </w:rPr>
        <w:t>t</w:t>
      </w:r>
      <w:r w:rsidRPr="00B8253D">
        <w:rPr>
          <w:lang w:val="cy-GB"/>
        </w:rPr>
        <w:t>, mae angen i</w:t>
      </w:r>
      <w:r>
        <w:rPr>
          <w:lang w:val="cy-GB"/>
        </w:rPr>
        <w:t xml:space="preserve">’n </w:t>
      </w:r>
      <w:r w:rsidRPr="00B8253D">
        <w:rPr>
          <w:lang w:val="cy-GB"/>
        </w:rPr>
        <w:t xml:space="preserve">cyllideb </w:t>
      </w:r>
      <w:r>
        <w:rPr>
          <w:lang w:val="cy-GB"/>
        </w:rPr>
        <w:t>g</w:t>
      </w:r>
      <w:r w:rsidRPr="00B8253D">
        <w:rPr>
          <w:lang w:val="cy-GB"/>
        </w:rPr>
        <w:t xml:space="preserve">odi yn unol â chwyddiant. Ni </w:t>
      </w:r>
      <w:r>
        <w:rPr>
          <w:lang w:val="cy-GB"/>
        </w:rPr>
        <w:t>ddigwyddodd hynny</w:t>
      </w:r>
      <w:r w:rsidRPr="00B8253D">
        <w:rPr>
          <w:lang w:val="cy-GB"/>
        </w:rPr>
        <w:t xml:space="preserve">. </w:t>
      </w:r>
    </w:p>
    <w:p w14:paraId="4E27E1CE" w14:textId="77777777" w:rsidR="0063384A" w:rsidRPr="00B8253D" w:rsidRDefault="0063384A" w:rsidP="0063384A">
      <w:pPr>
        <w:pStyle w:val="Default"/>
        <w:rPr>
          <w:lang w:val="cy-GB"/>
        </w:rPr>
      </w:pPr>
    </w:p>
    <w:p w14:paraId="6B0E68C9" w14:textId="2BD438BE" w:rsidR="0063384A" w:rsidRPr="00B8253D" w:rsidRDefault="0063384A" w:rsidP="0063384A">
      <w:pPr>
        <w:pStyle w:val="Default"/>
        <w:rPr>
          <w:lang w:val="cy-GB"/>
        </w:rPr>
      </w:pPr>
      <w:r w:rsidRPr="00B8253D">
        <w:rPr>
          <w:lang w:val="cy-GB"/>
        </w:rPr>
        <w:t>Fel Llywodraeth Cymru, byddwn yn parhau i weithio i flaenoriaethu’n cyllidebau er mwyn gwarchod y mwyaf bregus a ch</w:t>
      </w:r>
      <w:r>
        <w:rPr>
          <w:lang w:val="cy-GB"/>
        </w:rPr>
        <w:t xml:space="preserve">adw ein </w:t>
      </w:r>
      <w:r w:rsidRPr="00B8253D">
        <w:rPr>
          <w:lang w:val="cy-GB"/>
        </w:rPr>
        <w:t xml:space="preserve">hymrwymiad i greu Cymru gryfach, </w:t>
      </w:r>
      <w:r w:rsidR="00F57AF3">
        <w:rPr>
          <w:lang w:val="cy-GB"/>
        </w:rPr>
        <w:t>d</w:t>
      </w:r>
      <w:r w:rsidRPr="00B8253D">
        <w:rPr>
          <w:lang w:val="cy-GB"/>
        </w:rPr>
        <w:t>ecach a gwyrddach wrth i</w:t>
      </w:r>
      <w:r>
        <w:rPr>
          <w:lang w:val="cy-GB"/>
        </w:rPr>
        <w:t>n</w:t>
      </w:r>
      <w:r w:rsidRPr="00B8253D">
        <w:rPr>
          <w:lang w:val="cy-GB"/>
        </w:rPr>
        <w:t xml:space="preserve">ni baratoi’n Cyllideb ddrafft ar gyfer 2023-24. </w:t>
      </w:r>
    </w:p>
    <w:p w14:paraId="22D6D5C4" w14:textId="77777777" w:rsidR="0063384A" w:rsidRPr="00B8253D" w:rsidRDefault="0063384A" w:rsidP="0063384A">
      <w:pPr>
        <w:pStyle w:val="Default"/>
        <w:rPr>
          <w:lang w:val="cy-GB"/>
        </w:rPr>
      </w:pPr>
    </w:p>
    <w:p w14:paraId="26D385AA" w14:textId="77777777" w:rsidR="0063384A" w:rsidRPr="00B8253D" w:rsidRDefault="0063384A" w:rsidP="0063384A">
      <w:pPr>
        <w:pStyle w:val="Default"/>
        <w:rPr>
          <w:lang w:val="cy-GB"/>
        </w:rPr>
      </w:pPr>
      <w:r w:rsidRPr="00B8253D">
        <w:rPr>
          <w:lang w:val="cy-GB"/>
        </w:rPr>
        <w:t>Byddwn yn ystyried manylion datganiad heddiw’n ofalus wrth i</w:t>
      </w:r>
      <w:r>
        <w:rPr>
          <w:lang w:val="cy-GB"/>
        </w:rPr>
        <w:t>n</w:t>
      </w:r>
      <w:r w:rsidRPr="00B8253D">
        <w:rPr>
          <w:lang w:val="cy-GB"/>
        </w:rPr>
        <w:t xml:space="preserve">ni weithio at gyhoeddi’r Gyllideb ddrafft fis nesaf. </w:t>
      </w:r>
    </w:p>
    <w:p w14:paraId="7A92E418" w14:textId="7CC1A462" w:rsidR="00A65C12" w:rsidRDefault="00A65C12" w:rsidP="004F02C3">
      <w:pPr>
        <w:pStyle w:val="Default"/>
      </w:pPr>
    </w:p>
    <w:p w14:paraId="2BCC44DB" w14:textId="567A45C5" w:rsidR="004F6B98" w:rsidRDefault="004F6B98" w:rsidP="004F02C3">
      <w:pPr>
        <w:pStyle w:val="Default"/>
      </w:pPr>
    </w:p>
    <w:p w14:paraId="389AB784" w14:textId="227F1B25" w:rsidR="00BF0B46" w:rsidRDefault="00BF0B46" w:rsidP="004F02C3">
      <w:pPr>
        <w:pStyle w:val="Default"/>
        <w:rPr>
          <w:lang w:val="en-US"/>
        </w:rPr>
      </w:pPr>
    </w:p>
    <w:sectPr w:rsidR="00BF0B46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DA59" w14:textId="77777777" w:rsidR="00276491" w:rsidRDefault="00276491">
      <w:r>
        <w:separator/>
      </w:r>
    </w:p>
  </w:endnote>
  <w:endnote w:type="continuationSeparator" w:id="0">
    <w:p w14:paraId="07540283" w14:textId="77777777" w:rsidR="00276491" w:rsidRDefault="002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1F27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B" w14:textId="54729D7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7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71F27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8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971F28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CD8A" w14:textId="77777777" w:rsidR="00276491" w:rsidRDefault="00276491">
      <w:r>
        <w:separator/>
      </w:r>
    </w:p>
  </w:footnote>
  <w:footnote w:type="continuationSeparator" w:id="0">
    <w:p w14:paraId="54534250" w14:textId="77777777" w:rsidR="00276491" w:rsidRDefault="0027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F27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971F282" wp14:editId="6971F28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1F27E" w14:textId="77777777" w:rsidR="00DD4B82" w:rsidRDefault="00DD4B82">
    <w:pPr>
      <w:pStyle w:val="Header"/>
    </w:pPr>
  </w:p>
  <w:p w14:paraId="6971F27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7DA8"/>
    <w:multiLevelType w:val="hybridMultilevel"/>
    <w:tmpl w:val="1D6E6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A5D85"/>
    <w:multiLevelType w:val="multilevel"/>
    <w:tmpl w:val="08E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3A0B58"/>
    <w:multiLevelType w:val="hybridMultilevel"/>
    <w:tmpl w:val="D5747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2519502">
    <w:abstractNumId w:val="1"/>
  </w:num>
  <w:num w:numId="2" w16cid:durableId="1769543587">
    <w:abstractNumId w:val="3"/>
  </w:num>
  <w:num w:numId="3" w16cid:durableId="1529442544">
    <w:abstractNumId w:val="0"/>
  </w:num>
  <w:num w:numId="4" w16cid:durableId="1261521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35A5"/>
    <w:rsid w:val="00023B69"/>
    <w:rsid w:val="00023BFB"/>
    <w:rsid w:val="000346F3"/>
    <w:rsid w:val="00036369"/>
    <w:rsid w:val="000516D9"/>
    <w:rsid w:val="0006774B"/>
    <w:rsid w:val="00082B81"/>
    <w:rsid w:val="00084BC7"/>
    <w:rsid w:val="00090C3D"/>
    <w:rsid w:val="00097118"/>
    <w:rsid w:val="000A13CD"/>
    <w:rsid w:val="000B0868"/>
    <w:rsid w:val="000C3A52"/>
    <w:rsid w:val="000C53DB"/>
    <w:rsid w:val="000C5E9B"/>
    <w:rsid w:val="000D5497"/>
    <w:rsid w:val="000E7039"/>
    <w:rsid w:val="00131077"/>
    <w:rsid w:val="00134918"/>
    <w:rsid w:val="001460B1"/>
    <w:rsid w:val="0017102C"/>
    <w:rsid w:val="00171AC0"/>
    <w:rsid w:val="00194EBC"/>
    <w:rsid w:val="001A007F"/>
    <w:rsid w:val="001A39E2"/>
    <w:rsid w:val="001A6AF1"/>
    <w:rsid w:val="001B027C"/>
    <w:rsid w:val="001B288D"/>
    <w:rsid w:val="001C532F"/>
    <w:rsid w:val="001E53BF"/>
    <w:rsid w:val="0020431D"/>
    <w:rsid w:val="00214B25"/>
    <w:rsid w:val="0021637E"/>
    <w:rsid w:val="00216FBF"/>
    <w:rsid w:val="0022367A"/>
    <w:rsid w:val="00223E62"/>
    <w:rsid w:val="00271CC6"/>
    <w:rsid w:val="00274F08"/>
    <w:rsid w:val="00276491"/>
    <w:rsid w:val="002910EE"/>
    <w:rsid w:val="00293999"/>
    <w:rsid w:val="0029667A"/>
    <w:rsid w:val="002A24A7"/>
    <w:rsid w:val="002A5310"/>
    <w:rsid w:val="002C57B6"/>
    <w:rsid w:val="002C68FB"/>
    <w:rsid w:val="002E0B1A"/>
    <w:rsid w:val="002F0EB9"/>
    <w:rsid w:val="002F53A9"/>
    <w:rsid w:val="00314E36"/>
    <w:rsid w:val="003220C1"/>
    <w:rsid w:val="0033177B"/>
    <w:rsid w:val="00333CED"/>
    <w:rsid w:val="00341B34"/>
    <w:rsid w:val="00356D7B"/>
    <w:rsid w:val="00357893"/>
    <w:rsid w:val="003670C1"/>
    <w:rsid w:val="00370471"/>
    <w:rsid w:val="00383445"/>
    <w:rsid w:val="00391AB2"/>
    <w:rsid w:val="00395633"/>
    <w:rsid w:val="003B1503"/>
    <w:rsid w:val="003B3D64"/>
    <w:rsid w:val="003C5133"/>
    <w:rsid w:val="003E4968"/>
    <w:rsid w:val="003E793E"/>
    <w:rsid w:val="00412673"/>
    <w:rsid w:val="0043031D"/>
    <w:rsid w:val="00452D76"/>
    <w:rsid w:val="0046757C"/>
    <w:rsid w:val="00490B43"/>
    <w:rsid w:val="004A1888"/>
    <w:rsid w:val="004A32CF"/>
    <w:rsid w:val="004B3095"/>
    <w:rsid w:val="004C2E72"/>
    <w:rsid w:val="004C634C"/>
    <w:rsid w:val="004D32AE"/>
    <w:rsid w:val="004F02C3"/>
    <w:rsid w:val="004F67C3"/>
    <w:rsid w:val="004F6B98"/>
    <w:rsid w:val="0050533D"/>
    <w:rsid w:val="00510D4E"/>
    <w:rsid w:val="0052135A"/>
    <w:rsid w:val="005236C7"/>
    <w:rsid w:val="00551A42"/>
    <w:rsid w:val="00560F1F"/>
    <w:rsid w:val="00563911"/>
    <w:rsid w:val="00564BEF"/>
    <w:rsid w:val="00574BB3"/>
    <w:rsid w:val="00587FF4"/>
    <w:rsid w:val="005A22E2"/>
    <w:rsid w:val="005B030B"/>
    <w:rsid w:val="005D2A41"/>
    <w:rsid w:val="005D7663"/>
    <w:rsid w:val="005F1659"/>
    <w:rsid w:val="00603548"/>
    <w:rsid w:val="0063384A"/>
    <w:rsid w:val="00654C0A"/>
    <w:rsid w:val="00656C91"/>
    <w:rsid w:val="006633C7"/>
    <w:rsid w:val="00663F04"/>
    <w:rsid w:val="00670227"/>
    <w:rsid w:val="006703DA"/>
    <w:rsid w:val="00677217"/>
    <w:rsid w:val="006814BD"/>
    <w:rsid w:val="0069133F"/>
    <w:rsid w:val="006A72C8"/>
    <w:rsid w:val="006B168B"/>
    <w:rsid w:val="006B340E"/>
    <w:rsid w:val="006B461D"/>
    <w:rsid w:val="006B4ED0"/>
    <w:rsid w:val="006B712C"/>
    <w:rsid w:val="006E0A2C"/>
    <w:rsid w:val="006F7C67"/>
    <w:rsid w:val="00703993"/>
    <w:rsid w:val="00712BBF"/>
    <w:rsid w:val="007177FD"/>
    <w:rsid w:val="00730C35"/>
    <w:rsid w:val="0073380E"/>
    <w:rsid w:val="00743B79"/>
    <w:rsid w:val="007523BC"/>
    <w:rsid w:val="00752C48"/>
    <w:rsid w:val="0077072A"/>
    <w:rsid w:val="0079250B"/>
    <w:rsid w:val="007A05FB"/>
    <w:rsid w:val="007A55C6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6F61"/>
    <w:rsid w:val="00877BD2"/>
    <w:rsid w:val="0088457F"/>
    <w:rsid w:val="008B7927"/>
    <w:rsid w:val="008D1E0B"/>
    <w:rsid w:val="008D27B8"/>
    <w:rsid w:val="008E4368"/>
    <w:rsid w:val="008F0CC6"/>
    <w:rsid w:val="008F789E"/>
    <w:rsid w:val="00905771"/>
    <w:rsid w:val="00953A46"/>
    <w:rsid w:val="00967473"/>
    <w:rsid w:val="00973090"/>
    <w:rsid w:val="009774DC"/>
    <w:rsid w:val="009953A9"/>
    <w:rsid w:val="00995EEC"/>
    <w:rsid w:val="009C2873"/>
    <w:rsid w:val="009C35BE"/>
    <w:rsid w:val="009D26D8"/>
    <w:rsid w:val="009E4974"/>
    <w:rsid w:val="009E650E"/>
    <w:rsid w:val="009F06C3"/>
    <w:rsid w:val="009F2EEE"/>
    <w:rsid w:val="00A204C9"/>
    <w:rsid w:val="00A23742"/>
    <w:rsid w:val="00A32393"/>
    <w:rsid w:val="00A3247B"/>
    <w:rsid w:val="00A544F0"/>
    <w:rsid w:val="00A61DF7"/>
    <w:rsid w:val="00A65C12"/>
    <w:rsid w:val="00A70E1E"/>
    <w:rsid w:val="00A72CF3"/>
    <w:rsid w:val="00A82A45"/>
    <w:rsid w:val="00A845A9"/>
    <w:rsid w:val="00A86958"/>
    <w:rsid w:val="00AA5651"/>
    <w:rsid w:val="00AA5848"/>
    <w:rsid w:val="00AA7750"/>
    <w:rsid w:val="00AB529D"/>
    <w:rsid w:val="00AC7BE3"/>
    <w:rsid w:val="00AD2744"/>
    <w:rsid w:val="00AD65F1"/>
    <w:rsid w:val="00AE064D"/>
    <w:rsid w:val="00AF056B"/>
    <w:rsid w:val="00AF49B6"/>
    <w:rsid w:val="00B049B1"/>
    <w:rsid w:val="00B239BA"/>
    <w:rsid w:val="00B30BBA"/>
    <w:rsid w:val="00B337B5"/>
    <w:rsid w:val="00B468BB"/>
    <w:rsid w:val="00B622DC"/>
    <w:rsid w:val="00B81F17"/>
    <w:rsid w:val="00BD6BB5"/>
    <w:rsid w:val="00BF0B46"/>
    <w:rsid w:val="00C02BEB"/>
    <w:rsid w:val="00C413E9"/>
    <w:rsid w:val="00C42BC7"/>
    <w:rsid w:val="00C43B4A"/>
    <w:rsid w:val="00C61142"/>
    <w:rsid w:val="00C64FA5"/>
    <w:rsid w:val="00C84A12"/>
    <w:rsid w:val="00C91B7E"/>
    <w:rsid w:val="00CA6CAF"/>
    <w:rsid w:val="00CB156C"/>
    <w:rsid w:val="00CB5C8D"/>
    <w:rsid w:val="00CC0B09"/>
    <w:rsid w:val="00CC5BBA"/>
    <w:rsid w:val="00CD2BBF"/>
    <w:rsid w:val="00CF3DC5"/>
    <w:rsid w:val="00D017E2"/>
    <w:rsid w:val="00D1572A"/>
    <w:rsid w:val="00D166A8"/>
    <w:rsid w:val="00D16D97"/>
    <w:rsid w:val="00D27F42"/>
    <w:rsid w:val="00D31D56"/>
    <w:rsid w:val="00D754A2"/>
    <w:rsid w:val="00D83F2A"/>
    <w:rsid w:val="00D84713"/>
    <w:rsid w:val="00DD1C42"/>
    <w:rsid w:val="00DD4B82"/>
    <w:rsid w:val="00E1556F"/>
    <w:rsid w:val="00E3419E"/>
    <w:rsid w:val="00E36ED1"/>
    <w:rsid w:val="00E4496F"/>
    <w:rsid w:val="00E47B1A"/>
    <w:rsid w:val="00E502CC"/>
    <w:rsid w:val="00E631B1"/>
    <w:rsid w:val="00E635EC"/>
    <w:rsid w:val="00E710D0"/>
    <w:rsid w:val="00E74885"/>
    <w:rsid w:val="00EA5290"/>
    <w:rsid w:val="00EB248F"/>
    <w:rsid w:val="00EB5F93"/>
    <w:rsid w:val="00EC0568"/>
    <w:rsid w:val="00ED60B1"/>
    <w:rsid w:val="00EE09ED"/>
    <w:rsid w:val="00EE721A"/>
    <w:rsid w:val="00EF4D07"/>
    <w:rsid w:val="00F0272E"/>
    <w:rsid w:val="00F1712D"/>
    <w:rsid w:val="00F2438B"/>
    <w:rsid w:val="00F36B7B"/>
    <w:rsid w:val="00F57AF3"/>
    <w:rsid w:val="00F63C14"/>
    <w:rsid w:val="00F77C6C"/>
    <w:rsid w:val="00F815BA"/>
    <w:rsid w:val="00F81C33"/>
    <w:rsid w:val="00F923C2"/>
    <w:rsid w:val="00F97613"/>
    <w:rsid w:val="00FB0A4A"/>
    <w:rsid w:val="00FC2B31"/>
    <w:rsid w:val="00FC2C9D"/>
    <w:rsid w:val="00FC489C"/>
    <w:rsid w:val="00FF0966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71F25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216F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E74885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88457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45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45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457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57F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cc7674e42edc4a7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A42972197</value>
    </field>
    <field name="Objective-Title">
      <value order="0">2022.11.17 - Written Ministerial Statement - UK Government Autumn Statement - 17 November 2022 (Welsh)</value>
    </field>
    <field name="Objective-Description">
      <value order="0"/>
    </field>
    <field name="Objective-CreationStamp">
      <value order="0">2022-11-17T17:58:44Z</value>
    </field>
    <field name="Objective-IsApproved">
      <value order="0">false</value>
    </field>
    <field name="Objective-IsPublished">
      <value order="0">true</value>
    </field>
    <field name="Objective-DatePublished">
      <value order="0">2022-11-17T18:05:33Z</value>
    </field>
    <field name="Objective-ModificationStamp">
      <value order="0">2022-11-17T18:05:33Z</value>
    </field>
    <field name="Objective-Owner">
      <value order="0">Edwards, Simon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Plenary Business - Tax Strategy &amp; Intergovernmental Relations - 2021:2022.11.17 - Written Ministerial Statement - UK Government Autumn Statement - 17 November 2022</value>
    </field>
    <field name="Objective-Parent">
      <value order="0">2022.11.17 - Written Ministerial Statement - UK Government Autumn Statement - 17 November 2022</value>
    </field>
    <field name="Objective-State">
      <value order="0">Published</value>
    </field>
    <field name="Objective-VersionId">
      <value order="0">vA82066346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qA1476874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743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Owain, Rhodri (COOG - Corporate Services - Cyfieithu/Translation)</cp:lastModifiedBy>
  <cp:revision>12</cp:revision>
  <cp:lastPrinted>2011-05-27T10:19:00Z</cp:lastPrinted>
  <dcterms:created xsi:type="dcterms:W3CDTF">2022-11-17T16:27:00Z</dcterms:created>
  <dcterms:modified xsi:type="dcterms:W3CDTF">2022-11-17T17:52:00Z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A42972197</vt:lpwstr>
  </property>
  <property fmtid="{D5CDD505-2E9C-101B-9397-08002B2CF9AE}" pid="4" name="Objective-Title">
    <vt:lpwstr>2022.11.17 - Written Ministerial Statement - UK Government Autumn Statement - 17 November 2022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2022-11-17T17:58:54Z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2022-11-17T18:05:33Z</vt:filetime>
  </property>
  <property fmtid="{D5CDD505-2E9C-101B-9397-08002B2CF9AE}" pid="10" name="Objective-ModificationStamp">
    <vt:filetime>2022-11-17T18:05:33Z</vt:filetime>
  </property>
  <property fmtid="{D5CDD505-2E9C-101B-9397-08002B2CF9AE}" pid="11" name="Objective-Owner">
    <vt:lpwstr>Edwards, Simon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Plenary Business - Tax Strategy &amp; Intergovernmental Relations - 2021:2022.11.17 - Written Ministerial Statement - UK Government Autumn Statement - 17 November 2022:</vt:lpwstr>
  </property>
  <property fmtid="{D5CDD505-2E9C-101B-9397-08002B2CF9AE}" pid="13" name="Objective-Parent">
    <vt:lpwstr>2022.11.17 - Written Ministerial Statement - UK Government Autumn Statement - 17 November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vA82066346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