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3B18" w14:textId="77777777" w:rsidR="001A39E2" w:rsidRPr="008C0C63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6755F5C9" w14:textId="77777777" w:rsidR="00A845A9" w:rsidRPr="008C0C63" w:rsidRDefault="000C5E9B" w:rsidP="00A845A9">
      <w:pPr>
        <w:pStyle w:val="Heading1"/>
        <w:rPr>
          <w:color w:val="FF0000"/>
          <w:lang w:val="cy-GB"/>
        </w:rPr>
      </w:pPr>
      <w:r w:rsidRPr="008C0C6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A927C3" wp14:editId="05674BD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F6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7C319C7" w14:textId="77777777" w:rsidR="00A845A9" w:rsidRPr="008C0C63" w:rsidRDefault="007327C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C0C6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2C0C780" w14:textId="77777777" w:rsidR="00A845A9" w:rsidRPr="008C0C63" w:rsidRDefault="007327C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C0C6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8B25C07" w14:textId="77777777" w:rsidR="00A845A9" w:rsidRPr="008C0C63" w:rsidRDefault="007327C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C0C6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D817346" w14:textId="77777777" w:rsidR="00A845A9" w:rsidRPr="008C0C63" w:rsidRDefault="000C5E9B" w:rsidP="00A845A9">
      <w:pPr>
        <w:rPr>
          <w:b/>
          <w:color w:val="FF0000"/>
          <w:lang w:val="cy-GB"/>
        </w:rPr>
      </w:pPr>
      <w:r w:rsidRPr="008C0C6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D55570" wp14:editId="213B9D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87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C0C63" w14:paraId="4F1BEC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32A7" w14:textId="77777777" w:rsidR="00EA5290" w:rsidRPr="008C0C6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13EBA3" w14:textId="77777777" w:rsidR="00EA5290" w:rsidRPr="008C0C63" w:rsidRDefault="00560F1F" w:rsidP="00451C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51C31"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A42F" w14:textId="77777777" w:rsidR="00EA5290" w:rsidRPr="008C0C6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FE5BFF" w14:textId="77777777" w:rsidR="00EA5290" w:rsidRPr="008C0C63" w:rsidRDefault="00451C31" w:rsidP="00CC6FA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Trafodaethau Masnach gydag India</w:t>
            </w:r>
          </w:p>
        </w:tc>
      </w:tr>
      <w:tr w:rsidR="00EA5290" w:rsidRPr="008C0C63" w14:paraId="44766F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94CD" w14:textId="77777777" w:rsidR="00EA5290" w:rsidRPr="008C0C63" w:rsidRDefault="00451C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79E8" w14:textId="3DEF0DE2" w:rsidR="00EA5290" w:rsidRPr="008C0C63" w:rsidRDefault="006B34BF" w:rsidP="006B34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 w:rsidRPr="00D471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13 Ionawr </w:t>
            </w:r>
            <w:r w:rsidR="00DA612B" w:rsidRPr="00D471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Pr="00D471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EA5290" w:rsidRPr="008C0C63" w14:paraId="641632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9B7F" w14:textId="77777777" w:rsidR="00EA5290" w:rsidRPr="008C0C63" w:rsidRDefault="00451C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00F41" w14:textId="77777777" w:rsidR="004E53A9" w:rsidRPr="008C0C63" w:rsidRDefault="00DA612B" w:rsidP="00DA61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</w:t>
            </w:r>
            <w:r w:rsidR="007327CA"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451C31" w:rsidRPr="008C0C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</w:p>
        </w:tc>
      </w:tr>
    </w:tbl>
    <w:p w14:paraId="42A3705D" w14:textId="77777777" w:rsidR="00EA5290" w:rsidRPr="008C0C63" w:rsidRDefault="00EA5290" w:rsidP="00EA5290">
      <w:pPr>
        <w:rPr>
          <w:lang w:val="cy-GB"/>
        </w:rPr>
      </w:pPr>
    </w:p>
    <w:p w14:paraId="131A853E" w14:textId="77777777" w:rsidR="00451C31" w:rsidRPr="008C0C63" w:rsidRDefault="00451C31" w:rsidP="00451C31">
      <w:pPr>
        <w:pStyle w:val="BodyText"/>
        <w:rPr>
          <w:b w:val="0"/>
          <w:lang w:val="cy-GB"/>
        </w:rPr>
      </w:pPr>
    </w:p>
    <w:p w14:paraId="7B764CBF" w14:textId="5BEE0B84" w:rsidR="00451C31" w:rsidRPr="008C0C63" w:rsidRDefault="00451C31" w:rsidP="00DB4AD5">
      <w:pPr>
        <w:pStyle w:val="BodyText"/>
        <w:jc w:val="left"/>
        <w:rPr>
          <w:b w:val="0"/>
          <w:lang w:val="cy-GB"/>
        </w:rPr>
      </w:pPr>
      <w:r w:rsidRPr="008C0C63">
        <w:rPr>
          <w:b w:val="0"/>
          <w:lang w:val="cy-GB"/>
        </w:rPr>
        <w:t xml:space="preserve">Ar </w:t>
      </w:r>
      <w:r w:rsidR="006B34BF" w:rsidRPr="00D47176">
        <w:rPr>
          <w:b w:val="0"/>
          <w:lang w:val="cy-GB"/>
        </w:rPr>
        <w:t>13 Ionawr 2022</w:t>
      </w:r>
      <w:r w:rsidR="006B34BF" w:rsidRPr="008C0C63">
        <w:rPr>
          <w:b w:val="0"/>
          <w:lang w:val="cy-GB"/>
        </w:rPr>
        <w:t xml:space="preserve"> </w:t>
      </w:r>
      <w:r w:rsidRPr="008C0C63">
        <w:rPr>
          <w:b w:val="0"/>
          <w:lang w:val="cy-GB"/>
        </w:rPr>
        <w:t>cyhoeddodd Llywodraeth y DU ei bwriad i lansio trafodaethau masnach gydag India. Cyhoeddodd Llywodraeth y DU flaenoriaethau negodi gyda Llywodraeth India</w:t>
      </w:r>
      <w:r w:rsidR="00BD709B" w:rsidRPr="008C0C63">
        <w:rPr>
          <w:b w:val="0"/>
          <w:lang w:val="cy-GB"/>
        </w:rPr>
        <w:t xml:space="preserve"> i gefnogi hyn</w:t>
      </w:r>
      <w:r w:rsidRPr="008C0C63">
        <w:rPr>
          <w:b w:val="0"/>
          <w:lang w:val="cy-GB"/>
        </w:rPr>
        <w:t>, ac asesiad cwmpasu o'r effeithiau hirdymor ar economi'r DU pe bai cytundeb masnach yn cael ei sicrhau.</w:t>
      </w:r>
    </w:p>
    <w:p w14:paraId="046B488E" w14:textId="77777777" w:rsidR="00FE414B" w:rsidRPr="008C0C63" w:rsidRDefault="00FE414B" w:rsidP="00DB4AD5">
      <w:pPr>
        <w:pStyle w:val="BodyText"/>
        <w:jc w:val="left"/>
        <w:rPr>
          <w:b w:val="0"/>
          <w:lang w:val="cy-GB"/>
        </w:rPr>
      </w:pPr>
    </w:p>
    <w:p w14:paraId="22CB2B28" w14:textId="43FB6085" w:rsidR="00FE414B" w:rsidRPr="008C0C63" w:rsidRDefault="00FE414B" w:rsidP="00DB4AD5">
      <w:pPr>
        <w:pStyle w:val="BodyText"/>
        <w:jc w:val="left"/>
        <w:rPr>
          <w:b w:val="0"/>
          <w:lang w:val="cy-GB"/>
        </w:rPr>
      </w:pPr>
      <w:r w:rsidRPr="008C0C63">
        <w:rPr>
          <w:b w:val="0"/>
          <w:lang w:val="cy-GB"/>
        </w:rPr>
        <w:t>Byddai Cytundeb Masnach Rydd (CMR) llawn a chynhwysfawr o bosibl yn cryfhau perthynas y ddwy wlad ac yn cynyddu masnach a buddsoddiad. Mae asesiad cwmpasu Llywodraeth y DU yn nodi y gallai CMR ag India, yn seiliedig ar y senario fwyaf optimistaidd, gyfrannu at dwf 0.22% yng Nghynnyrch Domestig Gros y DU (GDP), sy'n cyfateb i £6.2bn, erbyn 2035. Mae hyn yn cyfateb i dwf posibl o 0.19% mewn Gwerth Ychwanegol Gros (GVA) yng Nghymru, sy</w:t>
      </w:r>
      <w:r w:rsidR="008C0C63">
        <w:rPr>
          <w:b w:val="0"/>
          <w:lang w:val="cy-GB"/>
        </w:rPr>
        <w:t xml:space="preserve">’n cyfateb i </w:t>
      </w:r>
      <w:r w:rsidRPr="008C0C63">
        <w:rPr>
          <w:b w:val="0"/>
          <w:lang w:val="cy-GB"/>
        </w:rPr>
        <w:t>oddeutu</w:t>
      </w:r>
      <w:r w:rsidR="007327CA" w:rsidRPr="008C0C63">
        <w:rPr>
          <w:b w:val="0"/>
          <w:lang w:val="cy-GB"/>
        </w:rPr>
        <w:t xml:space="preserve"> </w:t>
      </w:r>
      <w:r w:rsidRPr="008C0C63">
        <w:rPr>
          <w:b w:val="0"/>
          <w:lang w:val="cy-GB"/>
        </w:rPr>
        <w:t>£126m.</w:t>
      </w:r>
    </w:p>
    <w:p w14:paraId="67436084" w14:textId="77777777" w:rsidR="00451C31" w:rsidRPr="008C0C63" w:rsidRDefault="00451C31" w:rsidP="00DB4AD5">
      <w:pPr>
        <w:pStyle w:val="BodyText"/>
        <w:jc w:val="left"/>
        <w:rPr>
          <w:b w:val="0"/>
          <w:lang w:val="cy-GB"/>
        </w:rPr>
      </w:pPr>
    </w:p>
    <w:p w14:paraId="1EDA90A1" w14:textId="77777777" w:rsidR="00FE414B" w:rsidRPr="008C0C63" w:rsidRDefault="002F3870" w:rsidP="00DB4AD5">
      <w:pPr>
        <w:pStyle w:val="BodyText"/>
        <w:jc w:val="left"/>
        <w:rPr>
          <w:b w:val="0"/>
          <w:lang w:val="cy-GB"/>
        </w:rPr>
      </w:pPr>
      <w:r w:rsidRPr="008C0C63">
        <w:rPr>
          <w:rFonts w:cs="TradeGothic"/>
          <w:b w:val="0"/>
          <w:szCs w:val="22"/>
          <w:lang w:val="cy-GB"/>
        </w:rPr>
        <w:lastRenderedPageBreak/>
        <w:t xml:space="preserve">Mae Cymru ac </w:t>
      </w:r>
      <w:r w:rsidRPr="008C0C63">
        <w:rPr>
          <w:rFonts w:cs="TradeGothic"/>
          <w:b w:val="0"/>
          <w:bCs/>
          <w:szCs w:val="22"/>
          <w:lang w:val="cy-GB"/>
        </w:rPr>
        <w:t>India yn rhannu perthynas gref gyda</w:t>
      </w:r>
      <w:r w:rsidRPr="008C0C63">
        <w:rPr>
          <w:rFonts w:cs="TradeGothic"/>
          <w:b w:val="0"/>
          <w:szCs w:val="22"/>
          <w:lang w:val="cy-GB"/>
        </w:rPr>
        <w:t xml:space="preserve"> gwerth masnach nwy</w:t>
      </w:r>
      <w:r w:rsidR="007327CA" w:rsidRPr="008C0C63">
        <w:rPr>
          <w:rFonts w:cs="TradeGothic"/>
          <w:b w:val="0"/>
          <w:szCs w:val="22"/>
          <w:lang w:val="cy-GB"/>
        </w:rPr>
        <w:t xml:space="preserve">ddau rhwng India a Chymru </w:t>
      </w:r>
      <w:r w:rsidRPr="008C0C63">
        <w:rPr>
          <w:rFonts w:cs="TradeGothic"/>
          <w:b w:val="0"/>
          <w:szCs w:val="22"/>
          <w:lang w:val="cy-GB"/>
        </w:rPr>
        <w:t>oddeutu £ 278m yn y flwyddyn a ddaeth i ben Mehefin 2021. India yw'r 27ain marchnad allforio fwyaf i Gymru sy'n cyfrif am oddeutu 0.6% o a</w:t>
      </w:r>
      <w:r w:rsidRPr="008C0C63">
        <w:rPr>
          <w:rFonts w:cs="TradeGothic"/>
          <w:b w:val="0"/>
          <w:bCs/>
          <w:szCs w:val="22"/>
          <w:lang w:val="cy-GB"/>
        </w:rPr>
        <w:t>llforion nwyddau Cymru a'r 18fed</w:t>
      </w:r>
      <w:r w:rsidRPr="008C0C63">
        <w:rPr>
          <w:rFonts w:cs="TradeGothic"/>
          <w:b w:val="0"/>
          <w:szCs w:val="22"/>
          <w:lang w:val="cy-GB"/>
        </w:rPr>
        <w:t xml:space="preserve"> farchnad fewnforio fwyaf gyda thua 1.4% o gyfanswm mewnforion nwyddau Cymru yn dod o India. Yn ystod y 5 mlynedd diwethaf, mae Cymru wedi elwa o fuddsoddiad rheolaidd gan gwmnïau sydd â phencadlys yn India, gyda nifer o'r cwmnïau hyn yn ail-fuddsoddi sawl gwaith.</w:t>
      </w:r>
    </w:p>
    <w:p w14:paraId="41EB40D0" w14:textId="77777777" w:rsidR="008907B1" w:rsidRPr="008C0C63" w:rsidRDefault="008907B1" w:rsidP="00DB4AD5">
      <w:pPr>
        <w:pStyle w:val="BodyText"/>
        <w:jc w:val="left"/>
        <w:rPr>
          <w:b w:val="0"/>
          <w:lang w:val="cy-GB"/>
        </w:rPr>
      </w:pPr>
    </w:p>
    <w:p w14:paraId="79223A9C" w14:textId="77777777" w:rsidR="00F53B7C" w:rsidRPr="008C0C63" w:rsidRDefault="002F3870" w:rsidP="00DB4AD5">
      <w:pPr>
        <w:pStyle w:val="BodyText"/>
        <w:jc w:val="left"/>
        <w:rPr>
          <w:b w:val="0"/>
          <w:lang w:val="cy-GB"/>
        </w:rPr>
      </w:pPr>
      <w:r w:rsidRPr="008C0C63">
        <w:rPr>
          <w:rFonts w:cs="TradeGothic"/>
          <w:b w:val="0"/>
          <w:szCs w:val="22"/>
          <w:lang w:val="cy-GB"/>
        </w:rPr>
        <w:t xml:space="preserve">Rydym yn croesawu dechrau trafodaethau masnach gydag India, a allai ddod â buddion sylweddol i economi Cymru. Fodd bynnag, fel gyda phob Cytundeb Masnach Rydd (CMR), mae hefyd risg y gallai ein diwydiannau domestig gael eu heffeithio'n sylweddol pe bai Llywodraeth y DU yn methu ag ystyried sensitifrwydd </w:t>
      </w:r>
      <w:r w:rsidR="007327CA" w:rsidRPr="008C0C63">
        <w:rPr>
          <w:rFonts w:cs="TradeGothic"/>
          <w:b w:val="0"/>
          <w:bCs/>
          <w:szCs w:val="22"/>
          <w:lang w:val="cy-GB"/>
        </w:rPr>
        <w:t>y farchnad yng Nghymru</w:t>
      </w:r>
      <w:r w:rsidRPr="008C0C63">
        <w:rPr>
          <w:rFonts w:cs="TradeGothic"/>
          <w:b w:val="0"/>
          <w:bCs/>
          <w:szCs w:val="22"/>
          <w:lang w:val="cy-GB"/>
        </w:rPr>
        <w:t xml:space="preserve"> </w:t>
      </w:r>
      <w:r w:rsidRPr="008C0C63">
        <w:rPr>
          <w:rFonts w:cs="TradeGothic"/>
          <w:b w:val="0"/>
          <w:szCs w:val="22"/>
          <w:lang w:val="cy-GB"/>
        </w:rPr>
        <w:t>fel rhan o’r trafodaethau. Felly</w:t>
      </w:r>
      <w:r w:rsidRPr="008C0C63">
        <w:rPr>
          <w:rFonts w:cs="TradeGothic"/>
          <w:b w:val="0"/>
          <w:bCs/>
          <w:szCs w:val="22"/>
          <w:lang w:val="cy-GB"/>
        </w:rPr>
        <w:t>,</w:t>
      </w:r>
      <w:r w:rsidRPr="008C0C63">
        <w:rPr>
          <w:rFonts w:cs="TradeGothic"/>
          <w:b w:val="0"/>
          <w:szCs w:val="22"/>
          <w:lang w:val="cy-GB"/>
        </w:rPr>
        <w:t xml:space="preserve"> mae'n rhaid i Lywodraeth y DU roi sicrwydd y byddai'r cytundeb terfynol yn arwain at </w:t>
      </w:r>
      <w:r w:rsidRPr="008C0C63">
        <w:rPr>
          <w:rFonts w:cs="TradeGothic"/>
          <w:b w:val="0"/>
          <w:bCs/>
          <w:szCs w:val="22"/>
          <w:lang w:val="cy-GB"/>
        </w:rPr>
        <w:t>chwarae teg</w:t>
      </w:r>
      <w:r w:rsidRPr="008C0C63">
        <w:rPr>
          <w:rFonts w:cs="TradeGothic"/>
          <w:b w:val="0"/>
          <w:szCs w:val="22"/>
          <w:lang w:val="cy-GB"/>
        </w:rPr>
        <w:t xml:space="preserve"> ar gyfer busnesau</w:t>
      </w:r>
      <w:r w:rsidRPr="008C0C63">
        <w:rPr>
          <w:rFonts w:cs="TradeGothic"/>
          <w:b w:val="0"/>
          <w:bCs/>
          <w:szCs w:val="22"/>
          <w:lang w:val="cy-GB"/>
        </w:rPr>
        <w:t xml:space="preserve">'r DU ac India ac yn caniatáu i </w:t>
      </w:r>
      <w:r w:rsidRPr="008C0C63">
        <w:rPr>
          <w:rFonts w:cs="TradeGothic"/>
          <w:b w:val="0"/>
          <w:szCs w:val="22"/>
          <w:lang w:val="cy-GB"/>
        </w:rPr>
        <w:t>ni amddiffyn ein safonau uchel yng Nghymru</w:t>
      </w:r>
    </w:p>
    <w:p w14:paraId="312F64B7" w14:textId="77777777" w:rsidR="00F53B7C" w:rsidRPr="008C0C63" w:rsidRDefault="00F53B7C" w:rsidP="00DB4AD5">
      <w:pPr>
        <w:pStyle w:val="BodyText"/>
        <w:jc w:val="left"/>
        <w:rPr>
          <w:b w:val="0"/>
          <w:lang w:val="cy-GB"/>
        </w:rPr>
      </w:pPr>
    </w:p>
    <w:p w14:paraId="023785A5" w14:textId="77777777" w:rsidR="00DD396E" w:rsidRPr="008C0C63" w:rsidRDefault="00DD396E" w:rsidP="000A6BC7">
      <w:pPr>
        <w:pStyle w:val="Header"/>
        <w:rPr>
          <w:rFonts w:ascii="Arial" w:hAnsi="Arial" w:cs="Arial"/>
          <w:sz w:val="24"/>
          <w:szCs w:val="24"/>
          <w:lang w:val="cy-GB"/>
        </w:rPr>
      </w:pPr>
    </w:p>
    <w:p w14:paraId="270EB128" w14:textId="7EB36498" w:rsidR="002F3870" w:rsidRPr="008C0C63" w:rsidRDefault="002F3870" w:rsidP="002F3870">
      <w:pPr>
        <w:pStyle w:val="BodyText"/>
        <w:jc w:val="left"/>
        <w:rPr>
          <w:b w:val="0"/>
          <w:lang w:val="cy-GB"/>
        </w:rPr>
      </w:pPr>
      <w:r w:rsidRPr="008C0C63">
        <w:rPr>
          <w:rFonts w:cs="TradeGothic"/>
          <w:b w:val="0"/>
          <w:szCs w:val="22"/>
          <w:lang w:val="cy-GB"/>
        </w:rPr>
        <w:t xml:space="preserve">Mae Llywodraeth Cymru wedi ymrwymo i fynd i’r afael â newid yn yr hinsawdd ac </w:t>
      </w:r>
      <w:r w:rsidR="002C7E3B" w:rsidRPr="008C0C63">
        <w:rPr>
          <w:rFonts w:cs="TradeGothic"/>
          <w:b w:val="0"/>
          <w:szCs w:val="22"/>
          <w:lang w:val="cy-GB"/>
        </w:rPr>
        <w:t xml:space="preserve">mae ganddi </w:t>
      </w:r>
      <w:r w:rsidRPr="008C0C63">
        <w:rPr>
          <w:rFonts w:cs="TradeGothic"/>
          <w:b w:val="0"/>
          <w:szCs w:val="22"/>
          <w:lang w:val="cy-GB"/>
        </w:rPr>
        <w:t xml:space="preserve">ar hyn o bryd </w:t>
      </w:r>
      <w:r w:rsidR="002C7E3B" w:rsidRPr="008C0C63">
        <w:rPr>
          <w:rFonts w:cs="TradeGothic"/>
          <w:b w:val="0"/>
          <w:bCs/>
          <w:szCs w:val="22"/>
          <w:lang w:val="cy-GB"/>
        </w:rPr>
        <w:t>g</w:t>
      </w:r>
      <w:r w:rsidRPr="008C0C63">
        <w:rPr>
          <w:rFonts w:cs="TradeGothic"/>
          <w:b w:val="0"/>
          <w:szCs w:val="22"/>
          <w:lang w:val="cy-GB"/>
        </w:rPr>
        <w:t>ynllun c</w:t>
      </w:r>
      <w:r w:rsidR="002C7E3B" w:rsidRPr="008C0C63">
        <w:rPr>
          <w:rFonts w:cs="TradeGothic"/>
          <w:b w:val="0"/>
          <w:bCs/>
          <w:szCs w:val="22"/>
          <w:lang w:val="cy-GB"/>
        </w:rPr>
        <w:t>enedlaethol i gyrraedd</w:t>
      </w:r>
      <w:r w:rsidRPr="008C0C63">
        <w:rPr>
          <w:rFonts w:cs="TradeGothic"/>
          <w:b w:val="0"/>
          <w:bCs/>
          <w:szCs w:val="22"/>
          <w:lang w:val="cy-GB"/>
        </w:rPr>
        <w:t xml:space="preserve"> targed</w:t>
      </w:r>
      <w:r w:rsidR="002C7E3B" w:rsidRPr="008C0C63">
        <w:rPr>
          <w:rFonts w:cs="TradeGothic"/>
          <w:b w:val="0"/>
          <w:bCs/>
          <w:szCs w:val="22"/>
          <w:lang w:val="cy-GB"/>
        </w:rPr>
        <w:t xml:space="preserve"> carbon</w:t>
      </w:r>
      <w:r w:rsidRPr="008C0C63">
        <w:rPr>
          <w:rFonts w:cs="TradeGothic"/>
          <w:b w:val="0"/>
          <w:bCs/>
          <w:szCs w:val="22"/>
          <w:lang w:val="cy-GB"/>
        </w:rPr>
        <w:t xml:space="preserve"> </w:t>
      </w:r>
      <w:r w:rsidRPr="008C0C63">
        <w:rPr>
          <w:rFonts w:cs="TradeGothic"/>
          <w:b w:val="0"/>
          <w:szCs w:val="22"/>
          <w:lang w:val="cy-GB"/>
        </w:rPr>
        <w:t>net-sero</w:t>
      </w:r>
      <w:r w:rsidR="002C7E3B" w:rsidRPr="008C0C63">
        <w:rPr>
          <w:rFonts w:cs="TradeGothic"/>
          <w:b w:val="0"/>
          <w:bCs/>
          <w:szCs w:val="22"/>
          <w:lang w:val="cy-GB"/>
        </w:rPr>
        <w:t xml:space="preserve"> </w:t>
      </w:r>
      <w:r w:rsidRPr="008C0C63">
        <w:rPr>
          <w:rFonts w:cs="TradeGothic"/>
          <w:b w:val="0"/>
          <w:szCs w:val="22"/>
          <w:lang w:val="cy-GB"/>
        </w:rPr>
        <w:t xml:space="preserve">erbyn 2050. Mae gan Lywodraeth y DU hefyd nodau tebyg ar gyfer yr amgylchedd a mynd i’r afael â newid yn yr hinsawdd. Gall gosod nodau uchelgeisiol o fewn cytundebau masnach fod yn offeryn allweddol i </w:t>
      </w:r>
      <w:r w:rsidR="002C7E3B" w:rsidRPr="008C0C63">
        <w:rPr>
          <w:rFonts w:cs="TradeGothic"/>
          <w:b w:val="0"/>
          <w:bCs/>
          <w:szCs w:val="22"/>
          <w:lang w:val="cy-GB"/>
        </w:rPr>
        <w:t xml:space="preserve">gyd-fynd </w:t>
      </w:r>
      <w:r w:rsidR="002C7E3B" w:rsidRPr="008C0C63">
        <w:rPr>
          <w:rFonts w:cs="Arial"/>
          <w:b w:val="0"/>
          <w:bCs/>
          <w:szCs w:val="22"/>
          <w:lang w:val="cy-GB"/>
        </w:rPr>
        <w:t>â</w:t>
      </w:r>
      <w:r w:rsidRPr="008C0C63">
        <w:rPr>
          <w:rFonts w:cs="TradeGothic"/>
          <w:b w:val="0"/>
          <w:bCs/>
          <w:szCs w:val="22"/>
          <w:lang w:val="cy-GB"/>
        </w:rPr>
        <w:t>’n</w:t>
      </w:r>
      <w:r w:rsidRPr="008C0C63">
        <w:rPr>
          <w:rFonts w:cs="TradeGothic"/>
          <w:b w:val="0"/>
          <w:szCs w:val="22"/>
          <w:lang w:val="cy-GB"/>
        </w:rPr>
        <w:t xml:space="preserve"> hymrwymiadau rhyngwladol. Felly, rhaid i unrhyw </w:t>
      </w:r>
      <w:r w:rsidRPr="008C0C63">
        <w:rPr>
          <w:rFonts w:cs="TradeGothic"/>
          <w:b w:val="0"/>
          <w:bCs/>
          <w:szCs w:val="22"/>
          <w:lang w:val="cy-GB"/>
        </w:rPr>
        <w:t>CMR</w:t>
      </w:r>
      <w:r w:rsidRPr="008C0C63">
        <w:rPr>
          <w:rFonts w:cs="TradeGothic"/>
          <w:b w:val="0"/>
          <w:szCs w:val="22"/>
          <w:lang w:val="cy-GB"/>
        </w:rPr>
        <w:t xml:space="preserve"> a sicrhawyd gyda'n partneriaid masnachu adlewyrchu ein huchelgeisiau a'n hymrwymiadau ni, a'r DU ehangach, ar faterion </w:t>
      </w:r>
      <w:r w:rsidRPr="008C0C63">
        <w:rPr>
          <w:rFonts w:cs="TradeGothic"/>
          <w:b w:val="0"/>
          <w:bCs/>
          <w:szCs w:val="22"/>
          <w:lang w:val="cy-GB"/>
        </w:rPr>
        <w:t xml:space="preserve">allweddol yn </w:t>
      </w:r>
      <w:r w:rsidRPr="008C0C63">
        <w:rPr>
          <w:rFonts w:cs="TradeGothic"/>
          <w:b w:val="0"/>
          <w:szCs w:val="22"/>
          <w:lang w:val="cy-GB"/>
        </w:rPr>
        <w:t>rhyng</w:t>
      </w:r>
      <w:r w:rsidRPr="008C0C63">
        <w:rPr>
          <w:rFonts w:cs="TradeGothic"/>
          <w:b w:val="0"/>
          <w:bCs/>
          <w:szCs w:val="22"/>
          <w:lang w:val="cy-GB"/>
        </w:rPr>
        <w:t>wladol bob amser</w:t>
      </w:r>
      <w:r w:rsidR="002C7E3B" w:rsidRPr="008C0C63">
        <w:rPr>
          <w:rFonts w:cs="TradeGothic"/>
          <w:b w:val="0"/>
          <w:szCs w:val="22"/>
          <w:lang w:val="cy-GB"/>
        </w:rPr>
        <w:t>. Er</w:t>
      </w:r>
      <w:r w:rsidRPr="008C0C63">
        <w:rPr>
          <w:rFonts w:cs="TradeGothic"/>
          <w:b w:val="0"/>
          <w:szCs w:val="22"/>
          <w:lang w:val="cy-GB"/>
        </w:rPr>
        <w:t xml:space="preserve"> yn cydnabod bod India gyda gwahanol ymrwymiadau domestig i'r DU, </w:t>
      </w:r>
      <w:r w:rsidRPr="008C0C63">
        <w:rPr>
          <w:rFonts w:cs="TradeGothic"/>
          <w:b w:val="0"/>
          <w:szCs w:val="22"/>
          <w:lang w:val="cy-GB"/>
        </w:rPr>
        <w:lastRenderedPageBreak/>
        <w:t xml:space="preserve">ni ddylai </w:t>
      </w:r>
      <w:r w:rsidRPr="008C0C63">
        <w:rPr>
          <w:rFonts w:cs="TradeGothic"/>
          <w:b w:val="0"/>
          <w:bCs/>
          <w:szCs w:val="22"/>
          <w:lang w:val="cy-GB"/>
        </w:rPr>
        <w:t>CMR</w:t>
      </w:r>
      <w:r w:rsidR="002C7E3B" w:rsidRPr="008C0C63">
        <w:rPr>
          <w:rFonts w:cs="TradeGothic"/>
          <w:b w:val="0"/>
          <w:szCs w:val="22"/>
          <w:lang w:val="cy-GB"/>
        </w:rPr>
        <w:t xml:space="preserve"> ac</w:t>
      </w:r>
      <w:r w:rsidRPr="008C0C63">
        <w:rPr>
          <w:rFonts w:cs="TradeGothic"/>
          <w:b w:val="0"/>
          <w:szCs w:val="22"/>
          <w:lang w:val="cy-GB"/>
        </w:rPr>
        <w:t xml:space="preserve"> India leihau statws ac enw da byd-eang y DU </w:t>
      </w:r>
      <w:r w:rsidR="002C7E3B" w:rsidRPr="008C0C63">
        <w:rPr>
          <w:rFonts w:cs="TradeGothic"/>
          <w:b w:val="0"/>
          <w:szCs w:val="22"/>
          <w:lang w:val="cy-GB"/>
        </w:rPr>
        <w:t xml:space="preserve">ar faterion </w:t>
      </w:r>
      <w:r w:rsidRPr="008C0C63">
        <w:rPr>
          <w:rFonts w:cs="TradeGothic"/>
          <w:b w:val="0"/>
          <w:szCs w:val="22"/>
          <w:lang w:val="cy-GB"/>
        </w:rPr>
        <w:t>am</w:t>
      </w:r>
      <w:r w:rsidR="00EB498D" w:rsidRPr="008C0C63">
        <w:rPr>
          <w:rFonts w:cs="TradeGothic"/>
          <w:b w:val="0"/>
          <w:szCs w:val="22"/>
          <w:lang w:val="cy-GB"/>
        </w:rPr>
        <w:t>gylchedd</w:t>
      </w:r>
      <w:r w:rsidR="002C7E3B" w:rsidRPr="008C0C63">
        <w:rPr>
          <w:rFonts w:cs="TradeGothic"/>
          <w:b w:val="0"/>
          <w:szCs w:val="22"/>
          <w:lang w:val="cy-GB"/>
        </w:rPr>
        <w:t>ol</w:t>
      </w:r>
      <w:r w:rsidR="00EB498D" w:rsidRPr="008C0C63">
        <w:rPr>
          <w:rFonts w:cs="TradeGothic"/>
          <w:b w:val="0"/>
          <w:szCs w:val="22"/>
          <w:lang w:val="cy-GB"/>
        </w:rPr>
        <w:t xml:space="preserve"> a newid yn yr hinsawdd. Ni ddylai chwaith, </w:t>
      </w:r>
      <w:r w:rsidR="002C7E3B" w:rsidRPr="008C0C63">
        <w:rPr>
          <w:rFonts w:cs="TradeGothic"/>
          <w:b w:val="0"/>
          <w:szCs w:val="22"/>
          <w:lang w:val="cy-GB"/>
        </w:rPr>
        <w:t>olygu anfantais i’r</w:t>
      </w:r>
      <w:r w:rsidRPr="008C0C63">
        <w:rPr>
          <w:rFonts w:cs="TradeGothic"/>
          <w:b w:val="0"/>
          <w:szCs w:val="22"/>
          <w:lang w:val="cy-GB"/>
        </w:rPr>
        <w:t xml:space="preserve"> DU</w:t>
      </w:r>
      <w:r w:rsidR="002C7E3B" w:rsidRPr="008C0C63">
        <w:rPr>
          <w:rFonts w:cs="TradeGothic"/>
          <w:b w:val="0"/>
          <w:szCs w:val="22"/>
          <w:lang w:val="cy-GB"/>
        </w:rPr>
        <w:t xml:space="preserve"> o ran</w:t>
      </w:r>
      <w:r w:rsidRPr="008C0C63">
        <w:rPr>
          <w:rFonts w:cs="TradeGothic"/>
          <w:b w:val="0"/>
          <w:szCs w:val="22"/>
          <w:lang w:val="cy-GB"/>
        </w:rPr>
        <w:t xml:space="preserve"> trafodaethau </w:t>
      </w:r>
      <w:r w:rsidRPr="008C0C63">
        <w:rPr>
          <w:rFonts w:cs="TradeGothic"/>
          <w:b w:val="0"/>
          <w:bCs/>
          <w:szCs w:val="22"/>
          <w:lang w:val="cy-GB"/>
        </w:rPr>
        <w:t>CMR</w:t>
      </w:r>
      <w:r w:rsidRPr="008C0C63">
        <w:rPr>
          <w:rFonts w:cs="TradeGothic"/>
          <w:b w:val="0"/>
          <w:szCs w:val="22"/>
          <w:lang w:val="cy-GB"/>
        </w:rPr>
        <w:t xml:space="preserve"> yn y dyfodol, neu effaith ar ein gallu i gyflawni ein nodau yn ddomestig.</w:t>
      </w:r>
    </w:p>
    <w:p w14:paraId="79AF176F" w14:textId="77777777" w:rsidR="002F3870" w:rsidRPr="008C0C63" w:rsidRDefault="002F3870" w:rsidP="002F3870">
      <w:pPr>
        <w:pStyle w:val="BodyText"/>
        <w:rPr>
          <w:b w:val="0"/>
          <w:lang w:val="cy-GB"/>
        </w:rPr>
      </w:pPr>
    </w:p>
    <w:p w14:paraId="4D22EE3E" w14:textId="77777777" w:rsidR="00F500E6" w:rsidRPr="008C0C63" w:rsidRDefault="002F3870" w:rsidP="002F3870">
      <w:pPr>
        <w:pStyle w:val="BodyText"/>
        <w:jc w:val="left"/>
        <w:rPr>
          <w:b w:val="0"/>
          <w:lang w:val="cy-GB"/>
        </w:rPr>
      </w:pPr>
      <w:bookmarkStart w:id="1" w:name="cysill"/>
      <w:bookmarkEnd w:id="1"/>
      <w:r w:rsidRPr="008C0C63">
        <w:rPr>
          <w:b w:val="0"/>
          <w:lang w:val="cy-GB"/>
        </w:rPr>
        <w:t>Hyd yma mae ein perthynas â Llywodraeth y DU ar drafodaethau CMR wedi bod yn gadarnhaol ar y cyfan. Disgwyliwn adeiladu ar hyn wrth symud ymlaen fel y gallwn sicrhau bod buddiannau Cymru yn cael eu hystyried, a bod Llywodraeth y DU yn gallu negodi bargen sy'n gweithio i bob rhan o'r DU.</w:t>
      </w:r>
    </w:p>
    <w:p w14:paraId="501A902C" w14:textId="77777777" w:rsidR="00B61FC6" w:rsidRPr="008C0C63" w:rsidRDefault="00B61FC6" w:rsidP="00B61FC6">
      <w:pPr>
        <w:pStyle w:val="Header"/>
        <w:jc w:val="both"/>
        <w:rPr>
          <w:rFonts w:ascii="Arial" w:hAnsi="Arial" w:cs="Arial"/>
          <w:sz w:val="24"/>
          <w:szCs w:val="24"/>
          <w:lang w:val="cy-GB"/>
        </w:rPr>
      </w:pPr>
      <w:r w:rsidRPr="008C0C63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619C50C" w14:textId="77777777" w:rsidR="00B61FC6" w:rsidRPr="008C0C63" w:rsidRDefault="00B61FC6" w:rsidP="00B61FC6">
      <w:pPr>
        <w:contextualSpacing/>
        <w:rPr>
          <w:rFonts w:ascii="Arial" w:hAnsi="Arial" w:cs="Arial"/>
          <w:sz w:val="24"/>
          <w:szCs w:val="24"/>
          <w:lang w:val="cy-GB"/>
        </w:rPr>
      </w:pPr>
    </w:p>
    <w:sectPr w:rsidR="00B61FC6" w:rsidRPr="008C0C6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09BD" w14:textId="77777777" w:rsidR="00C2719D" w:rsidRDefault="00C2719D">
      <w:r>
        <w:separator/>
      </w:r>
    </w:p>
  </w:endnote>
  <w:endnote w:type="continuationSeparator" w:id="0">
    <w:p w14:paraId="3D4BD954" w14:textId="77777777" w:rsidR="00C2719D" w:rsidRDefault="00C2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F96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4AA2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C881" w14:textId="3969A3C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2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C3C14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93A7" w14:textId="29014D5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B521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FBF262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0DD8" w14:textId="77777777" w:rsidR="00C2719D" w:rsidRDefault="00C2719D">
      <w:r>
        <w:separator/>
      </w:r>
    </w:p>
  </w:footnote>
  <w:footnote w:type="continuationSeparator" w:id="0">
    <w:p w14:paraId="2E1575A2" w14:textId="77777777" w:rsidR="00C2719D" w:rsidRDefault="00C2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B77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45C6EA" wp14:editId="6CEC9E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77320" w14:textId="77777777" w:rsidR="00DD4B82" w:rsidRDefault="00DD4B82">
    <w:pPr>
      <w:pStyle w:val="Header"/>
    </w:pPr>
  </w:p>
  <w:p w14:paraId="6868681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4D43"/>
    <w:multiLevelType w:val="hybridMultilevel"/>
    <w:tmpl w:val="86C0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F64"/>
    <w:multiLevelType w:val="hybridMultilevel"/>
    <w:tmpl w:val="3178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75671"/>
    <w:multiLevelType w:val="hybridMultilevel"/>
    <w:tmpl w:val="073025DE"/>
    <w:lvl w:ilvl="0" w:tplc="66FEAC6A">
      <w:numFmt w:val="bullet"/>
      <w:lvlText w:val="–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0DE"/>
    <w:rsid w:val="00007E4F"/>
    <w:rsid w:val="000135A6"/>
    <w:rsid w:val="00014BD5"/>
    <w:rsid w:val="00023B69"/>
    <w:rsid w:val="0002764E"/>
    <w:rsid w:val="000516D9"/>
    <w:rsid w:val="00056D7C"/>
    <w:rsid w:val="00062833"/>
    <w:rsid w:val="0006774B"/>
    <w:rsid w:val="00080563"/>
    <w:rsid w:val="00082B81"/>
    <w:rsid w:val="00086D9C"/>
    <w:rsid w:val="00090ABD"/>
    <w:rsid w:val="00090BAF"/>
    <w:rsid w:val="00090C3D"/>
    <w:rsid w:val="00097118"/>
    <w:rsid w:val="000A06EA"/>
    <w:rsid w:val="000A3199"/>
    <w:rsid w:val="000A6BC7"/>
    <w:rsid w:val="000B5215"/>
    <w:rsid w:val="000B5949"/>
    <w:rsid w:val="000C1BD8"/>
    <w:rsid w:val="000C3A52"/>
    <w:rsid w:val="000C53DB"/>
    <w:rsid w:val="000C5E9B"/>
    <w:rsid w:val="000C6D7C"/>
    <w:rsid w:val="000E5B18"/>
    <w:rsid w:val="000E6DE1"/>
    <w:rsid w:val="000F07B2"/>
    <w:rsid w:val="000F3F8D"/>
    <w:rsid w:val="000F428D"/>
    <w:rsid w:val="0011365A"/>
    <w:rsid w:val="00132B50"/>
    <w:rsid w:val="00134918"/>
    <w:rsid w:val="001367FC"/>
    <w:rsid w:val="00137C4A"/>
    <w:rsid w:val="001460B1"/>
    <w:rsid w:val="001548EF"/>
    <w:rsid w:val="0017102C"/>
    <w:rsid w:val="00184616"/>
    <w:rsid w:val="001A39E2"/>
    <w:rsid w:val="001A5334"/>
    <w:rsid w:val="001A6AF1"/>
    <w:rsid w:val="001A7B54"/>
    <w:rsid w:val="001B027C"/>
    <w:rsid w:val="001B288D"/>
    <w:rsid w:val="001B6BDA"/>
    <w:rsid w:val="001C532F"/>
    <w:rsid w:val="001C6BDA"/>
    <w:rsid w:val="001E53BF"/>
    <w:rsid w:val="001E5C4B"/>
    <w:rsid w:val="00214B25"/>
    <w:rsid w:val="002228C9"/>
    <w:rsid w:val="00223E62"/>
    <w:rsid w:val="0022557D"/>
    <w:rsid w:val="002255EC"/>
    <w:rsid w:val="002456DB"/>
    <w:rsid w:val="002461B4"/>
    <w:rsid w:val="00251CBE"/>
    <w:rsid w:val="0026330B"/>
    <w:rsid w:val="00274F08"/>
    <w:rsid w:val="0028365A"/>
    <w:rsid w:val="0028612F"/>
    <w:rsid w:val="00295C63"/>
    <w:rsid w:val="00296E4B"/>
    <w:rsid w:val="002A5310"/>
    <w:rsid w:val="002C57B6"/>
    <w:rsid w:val="002C70C9"/>
    <w:rsid w:val="002C7E3B"/>
    <w:rsid w:val="002F0EB9"/>
    <w:rsid w:val="002F25F9"/>
    <w:rsid w:val="002F3870"/>
    <w:rsid w:val="002F53A9"/>
    <w:rsid w:val="00302069"/>
    <w:rsid w:val="0030254B"/>
    <w:rsid w:val="00314E36"/>
    <w:rsid w:val="003220C1"/>
    <w:rsid w:val="00325A60"/>
    <w:rsid w:val="00343022"/>
    <w:rsid w:val="0034480E"/>
    <w:rsid w:val="00344F40"/>
    <w:rsid w:val="00352928"/>
    <w:rsid w:val="00356D7B"/>
    <w:rsid w:val="00357893"/>
    <w:rsid w:val="0036247B"/>
    <w:rsid w:val="003666A4"/>
    <w:rsid w:val="003670C1"/>
    <w:rsid w:val="00370471"/>
    <w:rsid w:val="00370715"/>
    <w:rsid w:val="003725B7"/>
    <w:rsid w:val="00372A8E"/>
    <w:rsid w:val="0038047A"/>
    <w:rsid w:val="0038724E"/>
    <w:rsid w:val="0039421B"/>
    <w:rsid w:val="003B0487"/>
    <w:rsid w:val="003B0A86"/>
    <w:rsid w:val="003B1503"/>
    <w:rsid w:val="003B3D64"/>
    <w:rsid w:val="003C47C9"/>
    <w:rsid w:val="003C5133"/>
    <w:rsid w:val="003F3123"/>
    <w:rsid w:val="00407921"/>
    <w:rsid w:val="00412673"/>
    <w:rsid w:val="00417A17"/>
    <w:rsid w:val="0043031D"/>
    <w:rsid w:val="0044425B"/>
    <w:rsid w:val="00451C31"/>
    <w:rsid w:val="0046757C"/>
    <w:rsid w:val="00474A79"/>
    <w:rsid w:val="00484948"/>
    <w:rsid w:val="00487BB7"/>
    <w:rsid w:val="004942F9"/>
    <w:rsid w:val="004C1B17"/>
    <w:rsid w:val="004C1DFB"/>
    <w:rsid w:val="004C46A0"/>
    <w:rsid w:val="004D1D51"/>
    <w:rsid w:val="004E53A9"/>
    <w:rsid w:val="004F13EA"/>
    <w:rsid w:val="004F6DED"/>
    <w:rsid w:val="00516743"/>
    <w:rsid w:val="00517431"/>
    <w:rsid w:val="00524F58"/>
    <w:rsid w:val="00530C52"/>
    <w:rsid w:val="00535433"/>
    <w:rsid w:val="00560F1F"/>
    <w:rsid w:val="00565F55"/>
    <w:rsid w:val="00574BB3"/>
    <w:rsid w:val="00575742"/>
    <w:rsid w:val="00584C8B"/>
    <w:rsid w:val="005862D1"/>
    <w:rsid w:val="00597145"/>
    <w:rsid w:val="005A22E2"/>
    <w:rsid w:val="005A4EF4"/>
    <w:rsid w:val="005A6810"/>
    <w:rsid w:val="005A686C"/>
    <w:rsid w:val="005B030B"/>
    <w:rsid w:val="005D2A41"/>
    <w:rsid w:val="005D5B66"/>
    <w:rsid w:val="005D7663"/>
    <w:rsid w:val="005E3EC7"/>
    <w:rsid w:val="005E5D06"/>
    <w:rsid w:val="005F1659"/>
    <w:rsid w:val="00603548"/>
    <w:rsid w:val="00612C49"/>
    <w:rsid w:val="0064257B"/>
    <w:rsid w:val="00646DD7"/>
    <w:rsid w:val="00654C0A"/>
    <w:rsid w:val="00657820"/>
    <w:rsid w:val="006633C7"/>
    <w:rsid w:val="00663F04"/>
    <w:rsid w:val="006658CA"/>
    <w:rsid w:val="00670227"/>
    <w:rsid w:val="006814BD"/>
    <w:rsid w:val="0069133F"/>
    <w:rsid w:val="006A0839"/>
    <w:rsid w:val="006A477F"/>
    <w:rsid w:val="006B340E"/>
    <w:rsid w:val="006B34BF"/>
    <w:rsid w:val="006B461D"/>
    <w:rsid w:val="006C50E4"/>
    <w:rsid w:val="006E0A2C"/>
    <w:rsid w:val="006E30D1"/>
    <w:rsid w:val="00700CA0"/>
    <w:rsid w:val="00703993"/>
    <w:rsid w:val="0070717C"/>
    <w:rsid w:val="007327CA"/>
    <w:rsid w:val="0073380E"/>
    <w:rsid w:val="00743B79"/>
    <w:rsid w:val="0075225E"/>
    <w:rsid w:val="007523BC"/>
    <w:rsid w:val="00752C48"/>
    <w:rsid w:val="00756EE4"/>
    <w:rsid w:val="00764F17"/>
    <w:rsid w:val="00767CFC"/>
    <w:rsid w:val="0077053A"/>
    <w:rsid w:val="00781026"/>
    <w:rsid w:val="00797132"/>
    <w:rsid w:val="007A05FB"/>
    <w:rsid w:val="007A1C05"/>
    <w:rsid w:val="007A3FAF"/>
    <w:rsid w:val="007B0C10"/>
    <w:rsid w:val="007B5260"/>
    <w:rsid w:val="007C1355"/>
    <w:rsid w:val="007C24E7"/>
    <w:rsid w:val="007D1402"/>
    <w:rsid w:val="007D3286"/>
    <w:rsid w:val="007E0F34"/>
    <w:rsid w:val="007F5E64"/>
    <w:rsid w:val="00800FA0"/>
    <w:rsid w:val="008028DD"/>
    <w:rsid w:val="00812370"/>
    <w:rsid w:val="00815FFD"/>
    <w:rsid w:val="0082411A"/>
    <w:rsid w:val="00841628"/>
    <w:rsid w:val="00841B7A"/>
    <w:rsid w:val="00846160"/>
    <w:rsid w:val="008472DD"/>
    <w:rsid w:val="00847371"/>
    <w:rsid w:val="0085216E"/>
    <w:rsid w:val="00855A23"/>
    <w:rsid w:val="00866894"/>
    <w:rsid w:val="00877BD2"/>
    <w:rsid w:val="00881486"/>
    <w:rsid w:val="008907B1"/>
    <w:rsid w:val="00891918"/>
    <w:rsid w:val="00895B4E"/>
    <w:rsid w:val="008A3F4F"/>
    <w:rsid w:val="008B4EB6"/>
    <w:rsid w:val="008B576C"/>
    <w:rsid w:val="008B7927"/>
    <w:rsid w:val="008C0C63"/>
    <w:rsid w:val="008D1E0B"/>
    <w:rsid w:val="008D4368"/>
    <w:rsid w:val="008D5266"/>
    <w:rsid w:val="008D574A"/>
    <w:rsid w:val="008F0CC6"/>
    <w:rsid w:val="008F789E"/>
    <w:rsid w:val="00904641"/>
    <w:rsid w:val="00905771"/>
    <w:rsid w:val="00917838"/>
    <w:rsid w:val="009238CB"/>
    <w:rsid w:val="00932F7E"/>
    <w:rsid w:val="00940923"/>
    <w:rsid w:val="009501B8"/>
    <w:rsid w:val="00953A46"/>
    <w:rsid w:val="00957615"/>
    <w:rsid w:val="00967473"/>
    <w:rsid w:val="00970DE7"/>
    <w:rsid w:val="00973090"/>
    <w:rsid w:val="00981405"/>
    <w:rsid w:val="00982FBB"/>
    <w:rsid w:val="00995EEC"/>
    <w:rsid w:val="00996671"/>
    <w:rsid w:val="009A2DC6"/>
    <w:rsid w:val="009A520B"/>
    <w:rsid w:val="009C196A"/>
    <w:rsid w:val="009C2DD8"/>
    <w:rsid w:val="009C65F9"/>
    <w:rsid w:val="009D26D8"/>
    <w:rsid w:val="009D616F"/>
    <w:rsid w:val="009E16A5"/>
    <w:rsid w:val="009E4974"/>
    <w:rsid w:val="009F06C3"/>
    <w:rsid w:val="00A04649"/>
    <w:rsid w:val="00A204C9"/>
    <w:rsid w:val="00A23742"/>
    <w:rsid w:val="00A3247B"/>
    <w:rsid w:val="00A35B8A"/>
    <w:rsid w:val="00A426EF"/>
    <w:rsid w:val="00A52151"/>
    <w:rsid w:val="00A665DF"/>
    <w:rsid w:val="00A72CF3"/>
    <w:rsid w:val="00A8079F"/>
    <w:rsid w:val="00A82A45"/>
    <w:rsid w:val="00A845A9"/>
    <w:rsid w:val="00A86958"/>
    <w:rsid w:val="00A92DE8"/>
    <w:rsid w:val="00AA5651"/>
    <w:rsid w:val="00AA5848"/>
    <w:rsid w:val="00AA7750"/>
    <w:rsid w:val="00AB1B19"/>
    <w:rsid w:val="00AD65F1"/>
    <w:rsid w:val="00AE064D"/>
    <w:rsid w:val="00AE6FD3"/>
    <w:rsid w:val="00AE769C"/>
    <w:rsid w:val="00AF056B"/>
    <w:rsid w:val="00AF0B11"/>
    <w:rsid w:val="00B049B1"/>
    <w:rsid w:val="00B0514F"/>
    <w:rsid w:val="00B239BA"/>
    <w:rsid w:val="00B468BB"/>
    <w:rsid w:val="00B53FB0"/>
    <w:rsid w:val="00B61FC6"/>
    <w:rsid w:val="00B76277"/>
    <w:rsid w:val="00B81F17"/>
    <w:rsid w:val="00BA39DB"/>
    <w:rsid w:val="00BA4D21"/>
    <w:rsid w:val="00BB25A5"/>
    <w:rsid w:val="00BB44B0"/>
    <w:rsid w:val="00BC2ED2"/>
    <w:rsid w:val="00BC4C7A"/>
    <w:rsid w:val="00BC7637"/>
    <w:rsid w:val="00BD2949"/>
    <w:rsid w:val="00BD709B"/>
    <w:rsid w:val="00BE43B9"/>
    <w:rsid w:val="00C2719D"/>
    <w:rsid w:val="00C3689F"/>
    <w:rsid w:val="00C42860"/>
    <w:rsid w:val="00C43B4A"/>
    <w:rsid w:val="00C445BB"/>
    <w:rsid w:val="00C55EF2"/>
    <w:rsid w:val="00C64FA5"/>
    <w:rsid w:val="00C84A12"/>
    <w:rsid w:val="00C90BB4"/>
    <w:rsid w:val="00CB3EB3"/>
    <w:rsid w:val="00CB526F"/>
    <w:rsid w:val="00CC6FA3"/>
    <w:rsid w:val="00CD3BCA"/>
    <w:rsid w:val="00CD5779"/>
    <w:rsid w:val="00CF3DC5"/>
    <w:rsid w:val="00CF428B"/>
    <w:rsid w:val="00CF5262"/>
    <w:rsid w:val="00D017E2"/>
    <w:rsid w:val="00D1245A"/>
    <w:rsid w:val="00D16D97"/>
    <w:rsid w:val="00D27F42"/>
    <w:rsid w:val="00D34DEE"/>
    <w:rsid w:val="00D47176"/>
    <w:rsid w:val="00D63BB5"/>
    <w:rsid w:val="00D73C25"/>
    <w:rsid w:val="00D7576A"/>
    <w:rsid w:val="00D84713"/>
    <w:rsid w:val="00D85EBC"/>
    <w:rsid w:val="00D92FE2"/>
    <w:rsid w:val="00DA612B"/>
    <w:rsid w:val="00DB4AD5"/>
    <w:rsid w:val="00DD396E"/>
    <w:rsid w:val="00DD4B82"/>
    <w:rsid w:val="00DE1C97"/>
    <w:rsid w:val="00DE2401"/>
    <w:rsid w:val="00E1257D"/>
    <w:rsid w:val="00E129D8"/>
    <w:rsid w:val="00E1556F"/>
    <w:rsid w:val="00E3095A"/>
    <w:rsid w:val="00E3419E"/>
    <w:rsid w:val="00E35DE5"/>
    <w:rsid w:val="00E410D6"/>
    <w:rsid w:val="00E42439"/>
    <w:rsid w:val="00E47B1A"/>
    <w:rsid w:val="00E62597"/>
    <w:rsid w:val="00E631B1"/>
    <w:rsid w:val="00E64F67"/>
    <w:rsid w:val="00E7137F"/>
    <w:rsid w:val="00E778D6"/>
    <w:rsid w:val="00EA4CA9"/>
    <w:rsid w:val="00EA5290"/>
    <w:rsid w:val="00EA52C8"/>
    <w:rsid w:val="00EA6733"/>
    <w:rsid w:val="00EB11FB"/>
    <w:rsid w:val="00EB248F"/>
    <w:rsid w:val="00EB498D"/>
    <w:rsid w:val="00EB5F93"/>
    <w:rsid w:val="00EC0568"/>
    <w:rsid w:val="00EC563D"/>
    <w:rsid w:val="00EE721A"/>
    <w:rsid w:val="00F0272E"/>
    <w:rsid w:val="00F105FA"/>
    <w:rsid w:val="00F15E55"/>
    <w:rsid w:val="00F21BAB"/>
    <w:rsid w:val="00F22AB5"/>
    <w:rsid w:val="00F2438B"/>
    <w:rsid w:val="00F34ED8"/>
    <w:rsid w:val="00F40A5D"/>
    <w:rsid w:val="00F46D0A"/>
    <w:rsid w:val="00F500DC"/>
    <w:rsid w:val="00F500E6"/>
    <w:rsid w:val="00F505F8"/>
    <w:rsid w:val="00F510D0"/>
    <w:rsid w:val="00F53B7C"/>
    <w:rsid w:val="00F607F6"/>
    <w:rsid w:val="00F73B34"/>
    <w:rsid w:val="00F75731"/>
    <w:rsid w:val="00F80BFE"/>
    <w:rsid w:val="00F81C33"/>
    <w:rsid w:val="00F862C2"/>
    <w:rsid w:val="00F923C2"/>
    <w:rsid w:val="00F97613"/>
    <w:rsid w:val="00FC03CF"/>
    <w:rsid w:val="00FD0319"/>
    <w:rsid w:val="00FD0AD2"/>
    <w:rsid w:val="00FD25FE"/>
    <w:rsid w:val="00FE414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12AAD3"/>
  <w15:docId w15:val="{F8BD8F28-FDD6-4EF3-8C64-85FC61A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EA6733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474A79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474A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9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9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9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2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9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A37791493</value>
    </field>
    <field name="Objective-Title">
      <value order="0">Written Statement - UK-India FTA - Publication of Negotiating Objectives - Cymraeg</value>
    </field>
    <field name="Objective-Description">
      <value order="0"/>
    </field>
    <field name="Objective-CreationStamp">
      <value order="0">2021-12-13T14:16:38Z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2022-01-12T12:52:32Z</value>
    </field>
    <field name="Objective-ModificationStamp">
      <value order="0">2022-01-12T12:52:32Z</value>
    </field>
    <field name="Objective-Owner">
      <value order="0">Hill, Liberty (OFM - Trade Policy)</value>
    </field>
    <field name="Objective-Path">
      <value order="0">Objective Global Folder:Business File Plan:Office of the First Minister (OFM):Office of the First Minister (OFM) - IRT Trade Policy:1 - Save:OFM - Trade Policy:Free Trade Agreement - India:Stage 1 - Negotiations - Policy - India - 2021:Written Statement - UK-India FTA - Publication of Negotiating Objectives</value>
    </field>
    <field name="Objective-Parent">
      <value order="0">Written Statement - UK-India FTA - Publication of Negotiating Objectives</value>
    </field>
    <field name="Objective-State">
      <value order="0">Published</value>
    </field>
    <field name="Objective-VersionId">
      <value order="0">vA74199199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qA1477263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5747-66CC-47B2-9194-61D873238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90FE3A-17AE-4EDF-A937-64A6E166AD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90A81F-AF5F-4AA4-BF25-7BD7471E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46D8B6-E208-4A6E-921A-A296ACFD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2022-01-13T08:16:00Z</dcterms:created>
  <dcterms:modified xsi:type="dcterms:W3CDTF">2022-01-13T08:16:00Z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A37791493</vt:lpwstr>
  </property>
  <property fmtid="{D5CDD505-2E9C-101B-9397-08002B2CF9AE}" pid="4" name="Objective-Title">
    <vt:lpwstr>Written Statement - UK-India FTA - Publication of Negotiating Objectives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2021-12-13T14:16:45Z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2022-01-12T12:52:32Z</vt:filetime>
  </property>
  <property fmtid="{D5CDD505-2E9C-101B-9397-08002B2CF9AE}" pid="10" name="Objective-ModificationStamp">
    <vt:filetime>2022-01-12T12:52:32Z</vt:filetime>
  </property>
  <property fmtid="{D5CDD505-2E9C-101B-9397-08002B2CF9AE}" pid="11" name="Objective-Owner">
    <vt:lpwstr>Hill, Liberty (OFM - Trade Policy)</vt:lpwstr>
  </property>
  <property fmtid="{D5CDD505-2E9C-101B-9397-08002B2CF9AE}" pid="12" name="Objective-Path">
    <vt:lpwstr>Objective Global Folder:Business File Plan:Office of the First Minister (OFM):Office of the First Minister (OFM) - IRT Trade Policy:1 - Save:OFM - Trade Policy:Free Trade Agreement - India:Stage 1 - Negotiations - Policy - India - 2021:Written Statement -</vt:lpwstr>
  </property>
  <property fmtid="{D5CDD505-2E9C-101B-9397-08002B2CF9AE}" pid="13" name="Objective-Parent">
    <vt:lpwstr>Written Statement - UK-India FTA - Publication of Negotiating Objectives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vA74199199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