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F254" w14:textId="50362127" w:rsidR="001A39E2" w:rsidRPr="00DE2673" w:rsidRDefault="001A39E2" w:rsidP="001A39E2">
      <w:pPr>
        <w:jc w:val="right"/>
        <w:rPr>
          <w:b/>
          <w:lang w:val="cy-GB"/>
        </w:rPr>
      </w:pPr>
    </w:p>
    <w:p w14:paraId="6971F255" w14:textId="77777777" w:rsidR="00A845A9" w:rsidRPr="00DE2673" w:rsidRDefault="000C5E9B" w:rsidP="00A845A9">
      <w:pPr>
        <w:pStyle w:val="Heading1"/>
        <w:rPr>
          <w:color w:val="FF0000"/>
          <w:lang w:val="cy-GB"/>
        </w:rPr>
      </w:pPr>
      <w:r w:rsidRPr="00DE2673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71F271" wp14:editId="6971F27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832A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971F256" w14:textId="28143AB1" w:rsidR="00A845A9" w:rsidRPr="00DE2673" w:rsidRDefault="00DE267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E2673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DE2673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971F257" w14:textId="5876328F" w:rsidR="00A845A9" w:rsidRPr="00DE2673" w:rsidRDefault="00DE267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E2673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971F258" w14:textId="39F5C5B7" w:rsidR="00A845A9" w:rsidRPr="00DE2673" w:rsidRDefault="00DE267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E2673">
        <w:rPr>
          <w:rFonts w:ascii="Times New Roman" w:hAnsi="Times New Roman"/>
          <w:color w:val="FF0000"/>
          <w:sz w:val="40"/>
          <w:szCs w:val="40"/>
          <w:lang w:val="cy-GB"/>
        </w:rPr>
        <w:t>LLYWODRAETH CYMRU</w:t>
      </w:r>
    </w:p>
    <w:p w14:paraId="6971F259" w14:textId="77777777" w:rsidR="00A845A9" w:rsidRPr="00DE2673" w:rsidRDefault="000C5E9B" w:rsidP="00A845A9">
      <w:pPr>
        <w:rPr>
          <w:b/>
          <w:color w:val="FF0000"/>
          <w:lang w:val="cy-GB"/>
        </w:rPr>
      </w:pPr>
      <w:r w:rsidRPr="00DE2673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71F273" wp14:editId="6971F27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051E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DE2673" w14:paraId="6971F25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5A" w14:textId="77777777" w:rsidR="00EA5290" w:rsidRPr="00DE267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971F25B" w14:textId="600BF30A" w:rsidR="00EA5290" w:rsidRPr="00DE267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E2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DE2673" w:rsidRPr="00DE2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DE2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DE2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5C" w14:textId="77777777" w:rsidR="00EA5290" w:rsidRPr="00DE267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971F25D" w14:textId="0F44CF2E" w:rsidR="00EA5290" w:rsidRPr="00DE2673" w:rsidRDefault="00DE267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E2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Cyllideb y DU </w:t>
            </w:r>
            <w:r w:rsidR="00DB76B5" w:rsidRPr="00DE2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2023</w:t>
            </w:r>
          </w:p>
        </w:tc>
      </w:tr>
      <w:tr w:rsidR="00EA5290" w:rsidRPr="00DE2673" w14:paraId="6971F26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5F" w14:textId="35436791" w:rsidR="00EA5290" w:rsidRPr="00DE267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E2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DE2673" w:rsidRPr="00DE2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DE2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60" w14:textId="45A9A613" w:rsidR="00EA5290" w:rsidRPr="00DE2673" w:rsidRDefault="00E710D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E2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462563" w:rsidRPr="00DE2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  <w:r w:rsidRPr="00DE2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DB76B5" w:rsidRPr="00DE2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</w:t>
            </w:r>
            <w:r w:rsidR="00DE2673" w:rsidRPr="00DE2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</w:t>
            </w:r>
            <w:r w:rsidR="00DB76B5" w:rsidRPr="00DE2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 w:rsidR="00DE2673" w:rsidRPr="00DE2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DB76B5" w:rsidRPr="00DE2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 2023</w:t>
            </w:r>
          </w:p>
        </w:tc>
      </w:tr>
      <w:tr w:rsidR="00EA5290" w:rsidRPr="00DE2673" w14:paraId="6971F26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62" w14:textId="47C746C8" w:rsidR="00EA5290" w:rsidRPr="00DE2673" w:rsidRDefault="00DE267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E2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63" w14:textId="1002C6B6" w:rsidR="00EA5290" w:rsidRPr="00DE2673" w:rsidRDefault="00E710D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E2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Evans </w:t>
            </w:r>
            <w:r w:rsidR="00DE2673" w:rsidRPr="00DE2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DE2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DE2673" w:rsidRPr="00DE2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Cyllid a Llywodraeth Leol</w:t>
            </w:r>
          </w:p>
        </w:tc>
      </w:tr>
    </w:tbl>
    <w:p w14:paraId="6971F265" w14:textId="3CF19551" w:rsidR="00EA5290" w:rsidRPr="00DE2673" w:rsidRDefault="00EA5290" w:rsidP="00EA5290">
      <w:pPr>
        <w:rPr>
          <w:lang w:val="cy-GB"/>
        </w:rPr>
      </w:pPr>
    </w:p>
    <w:p w14:paraId="1AFA0B76" w14:textId="77777777" w:rsidR="00A638B5" w:rsidRPr="00DE2673" w:rsidRDefault="00A638B5" w:rsidP="00EA5290">
      <w:pPr>
        <w:rPr>
          <w:lang w:val="cy-GB"/>
        </w:rPr>
      </w:pPr>
    </w:p>
    <w:p w14:paraId="541B3044" w14:textId="750F9F7D" w:rsidR="00462563" w:rsidRPr="00DE2673" w:rsidRDefault="00DE2673" w:rsidP="00B30BBA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bookmarkStart w:id="0" w:name="_Hlk119570956"/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Yfory, bydd Canghellor y Trysorlys yn cyflwyno ei Gyllideb </w:t>
      </w:r>
      <w:r w:rsidR="00FD09A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i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Senedd</w:t>
      </w:r>
      <w:r w:rsidR="00B34B1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 DU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</w:t>
      </w:r>
      <w:r w:rsidR="00B34B1B">
        <w:rPr>
          <w:rFonts w:ascii="Arial" w:hAnsi="Arial" w:cs="Arial"/>
          <w:color w:val="000000" w:themeColor="text1"/>
          <w:sz w:val="24"/>
          <w:szCs w:val="24"/>
          <w:lang w:val="cy-GB"/>
        </w:rPr>
        <w:t>Yn sgil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 streiciau </w:t>
      </w:r>
      <w:r w:rsidR="00F84376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arfaethedig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yng Nghomisiwn y Senedd a’r Gwasanaeth Sifil, byddaf yn cyhoeddi Datganiad Ysgrifenedig yn nodi’r goblygiadau i Gymru ddydd Iau 16 Mawrth yn hytrach nag ar ddiwrnod </w:t>
      </w:r>
      <w:r w:rsidR="00F84376">
        <w:rPr>
          <w:rFonts w:ascii="Arial" w:hAnsi="Arial" w:cs="Arial"/>
          <w:color w:val="000000" w:themeColor="text1"/>
          <w:sz w:val="24"/>
          <w:szCs w:val="24"/>
          <w:lang w:val="cy-GB"/>
        </w:rPr>
        <w:t>c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y</w:t>
      </w:r>
      <w:r w:rsidR="00F84376">
        <w:rPr>
          <w:rFonts w:ascii="Arial" w:hAnsi="Arial" w:cs="Arial"/>
          <w:color w:val="000000" w:themeColor="text1"/>
          <w:sz w:val="24"/>
          <w:szCs w:val="24"/>
          <w:lang w:val="cy-GB"/>
        </w:rPr>
        <w:t>hoeddi’r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Gyllideb</w:t>
      </w:r>
      <w:r w:rsidR="00E030B3" w:rsidRPr="00DE2673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14:paraId="5D53E518" w14:textId="3867B7E1" w:rsidR="00593A88" w:rsidRPr="00DE2673" w:rsidRDefault="00593A88" w:rsidP="00B30BBA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7E05FB1E" w14:textId="3EA6B843" w:rsidR="00593A88" w:rsidRPr="00DE2673" w:rsidRDefault="00F84376" w:rsidP="00B30BBA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Mae’r Datganiad hwn yn nodi tair blaenoriaeth Llywodraeth Cymru ar gyfer Cyllideb y DU: </w:t>
      </w:r>
      <w:r w:rsidR="00FD09AB">
        <w:rPr>
          <w:rFonts w:ascii="Arial" w:hAnsi="Arial" w:cs="Arial"/>
          <w:color w:val="000000" w:themeColor="text1"/>
          <w:sz w:val="24"/>
          <w:szCs w:val="24"/>
          <w:lang w:val="cy-GB"/>
        </w:rPr>
        <w:t>mwy o gymorth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ar gyfer aelwydydd yn ystod yr argyfwng costau byw; </w:t>
      </w:r>
      <w:r w:rsidR="00FD09A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mwy o gyllid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ar gyfer gwasanaethau cyhoeddus; a buddsoddi i hybu twf yn yr economi ledled y DU</w:t>
      </w:r>
      <w:r w:rsidR="00EF65B6" w:rsidRPr="00DE2673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14:paraId="2B0DECD7" w14:textId="2B7E7667" w:rsidR="00462563" w:rsidRPr="00DE2673" w:rsidRDefault="00462563" w:rsidP="00B30BBA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5BDF8350" w14:textId="3658E350" w:rsidR="008E3E45" w:rsidRPr="00DE2673" w:rsidRDefault="00F84376" w:rsidP="008E3E4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sefyllfa economaidd yn y DU yn parhau i fod yn heriol iawn. Mae angen i Lywodraeth y DU wneud mwy i </w:t>
      </w:r>
      <w:r w:rsidR="00FD09AB">
        <w:rPr>
          <w:rFonts w:ascii="Arial" w:hAnsi="Arial" w:cs="Arial"/>
          <w:sz w:val="24"/>
          <w:szCs w:val="24"/>
          <w:lang w:val="cy-GB"/>
        </w:rPr>
        <w:t xml:space="preserve">liniaru </w:t>
      </w:r>
      <w:r>
        <w:rPr>
          <w:rFonts w:ascii="Arial" w:hAnsi="Arial" w:cs="Arial"/>
          <w:sz w:val="24"/>
          <w:szCs w:val="24"/>
          <w:lang w:val="cy-GB"/>
        </w:rPr>
        <w:t>sefyllfa</w:t>
      </w:r>
      <w:r w:rsidR="0033221F">
        <w:rPr>
          <w:rFonts w:ascii="Arial" w:hAnsi="Arial" w:cs="Arial"/>
          <w:sz w:val="24"/>
          <w:szCs w:val="24"/>
          <w:lang w:val="cy-GB"/>
        </w:rPr>
        <w:t>oedd</w:t>
      </w:r>
      <w:r>
        <w:rPr>
          <w:rFonts w:ascii="Arial" w:hAnsi="Arial" w:cs="Arial"/>
          <w:sz w:val="24"/>
          <w:szCs w:val="24"/>
          <w:lang w:val="cy-GB"/>
        </w:rPr>
        <w:t xml:space="preserve"> ariannol aelwydydd </w:t>
      </w:r>
      <w:r w:rsidR="00FD09AB">
        <w:rPr>
          <w:rFonts w:ascii="Arial" w:hAnsi="Arial" w:cs="Arial"/>
          <w:sz w:val="24"/>
          <w:szCs w:val="24"/>
          <w:lang w:val="cy-GB"/>
        </w:rPr>
        <w:t>sy’n gwaethygu</w:t>
      </w:r>
      <w:r w:rsidR="0033221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o ganlyniad i’r argyfwng costau byw parhaus</w:t>
      </w:r>
      <w:r w:rsidR="00FD09AB">
        <w:rPr>
          <w:rFonts w:ascii="Arial" w:hAnsi="Arial" w:cs="Arial"/>
          <w:sz w:val="24"/>
          <w:szCs w:val="24"/>
          <w:lang w:val="cy-GB"/>
        </w:rPr>
        <w:t>. Mae</w:t>
      </w:r>
      <w:r w:rsidR="002A43FE">
        <w:rPr>
          <w:rFonts w:ascii="Arial" w:hAnsi="Arial" w:cs="Arial"/>
          <w:sz w:val="24"/>
          <w:szCs w:val="24"/>
          <w:lang w:val="cy-GB"/>
        </w:rPr>
        <w:t>’r argyfwng yn cael</w:t>
      </w:r>
      <w:r>
        <w:rPr>
          <w:rFonts w:ascii="Arial" w:hAnsi="Arial" w:cs="Arial"/>
          <w:sz w:val="24"/>
          <w:szCs w:val="24"/>
          <w:lang w:val="cy-GB"/>
        </w:rPr>
        <w:t xml:space="preserve"> effaith anghymesur ar bobl anabl, pobl </w:t>
      </w:r>
      <w:r w:rsidR="002A43FE">
        <w:rPr>
          <w:rFonts w:ascii="Arial" w:hAnsi="Arial" w:cs="Arial"/>
          <w:sz w:val="24"/>
          <w:szCs w:val="24"/>
          <w:lang w:val="cy-GB"/>
        </w:rPr>
        <w:t>Ddu</w:t>
      </w:r>
      <w:r>
        <w:rPr>
          <w:rFonts w:ascii="Arial" w:hAnsi="Arial" w:cs="Arial"/>
          <w:sz w:val="24"/>
          <w:szCs w:val="24"/>
          <w:lang w:val="cy-GB"/>
        </w:rPr>
        <w:t xml:space="preserve">, Asiaidd </w:t>
      </w:r>
      <w:r w:rsidR="002A43FE">
        <w:rPr>
          <w:rFonts w:ascii="Arial" w:hAnsi="Arial" w:cs="Arial"/>
          <w:sz w:val="24"/>
          <w:szCs w:val="24"/>
          <w:lang w:val="cy-GB"/>
        </w:rPr>
        <w:t>ac</w:t>
      </w:r>
      <w:r>
        <w:rPr>
          <w:rFonts w:ascii="Arial" w:hAnsi="Arial" w:cs="Arial"/>
          <w:sz w:val="24"/>
          <w:szCs w:val="24"/>
          <w:lang w:val="cy-GB"/>
        </w:rPr>
        <w:t xml:space="preserve"> ethnig</w:t>
      </w:r>
      <w:r w:rsidR="002A43FE">
        <w:rPr>
          <w:rFonts w:ascii="Arial" w:hAnsi="Arial" w:cs="Arial"/>
          <w:sz w:val="24"/>
          <w:szCs w:val="24"/>
          <w:lang w:val="cy-GB"/>
        </w:rPr>
        <w:t xml:space="preserve"> leiafrifol</w:t>
      </w:r>
      <w:r>
        <w:rPr>
          <w:rFonts w:ascii="Arial" w:hAnsi="Arial" w:cs="Arial"/>
          <w:sz w:val="24"/>
          <w:szCs w:val="24"/>
          <w:lang w:val="cy-GB"/>
        </w:rPr>
        <w:t>, menywod, gofalwyr a’r rheini sydd â phlant ifanc</w:t>
      </w:r>
      <w:r w:rsidR="004A3259" w:rsidRPr="00DE2673">
        <w:rPr>
          <w:rFonts w:ascii="Arial" w:hAnsi="Arial" w:cs="Arial"/>
          <w:sz w:val="24"/>
          <w:szCs w:val="24"/>
          <w:lang w:val="cy-GB"/>
        </w:rPr>
        <w:t>.</w:t>
      </w:r>
    </w:p>
    <w:p w14:paraId="7DF73002" w14:textId="0EF9A5DB" w:rsidR="00A37D79" w:rsidRPr="00DE2673" w:rsidRDefault="00A37D79" w:rsidP="00B30BBA">
      <w:pPr>
        <w:rPr>
          <w:rFonts w:ascii="Arial" w:hAnsi="Arial" w:cs="Arial"/>
          <w:sz w:val="24"/>
          <w:szCs w:val="24"/>
          <w:lang w:val="cy-GB"/>
        </w:rPr>
      </w:pPr>
    </w:p>
    <w:p w14:paraId="7CB4CF2E" w14:textId="7B4FB50C" w:rsidR="0071037F" w:rsidRPr="00DE2673" w:rsidRDefault="00B34B1B" w:rsidP="00B30BB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 ganlyniad i’r ffaith bod y </w:t>
      </w:r>
      <w:r w:rsidR="0033221F">
        <w:rPr>
          <w:rFonts w:ascii="Arial" w:hAnsi="Arial" w:cs="Arial"/>
          <w:sz w:val="24"/>
          <w:szCs w:val="24"/>
          <w:lang w:val="cy-GB"/>
        </w:rPr>
        <w:t>cymorth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33221F">
        <w:rPr>
          <w:rFonts w:ascii="Arial" w:hAnsi="Arial" w:cs="Arial"/>
          <w:sz w:val="24"/>
          <w:szCs w:val="24"/>
          <w:lang w:val="cy-GB"/>
        </w:rPr>
        <w:t xml:space="preserve">ar gyfer costau ynni </w:t>
      </w:r>
      <w:r w:rsidR="001D5351">
        <w:rPr>
          <w:rFonts w:ascii="Arial" w:hAnsi="Arial" w:cs="Arial"/>
          <w:sz w:val="24"/>
          <w:szCs w:val="24"/>
          <w:lang w:val="cy-GB"/>
        </w:rPr>
        <w:t xml:space="preserve">bellach </w:t>
      </w:r>
      <w:r w:rsidR="0033221F">
        <w:rPr>
          <w:rFonts w:ascii="Arial" w:hAnsi="Arial" w:cs="Arial"/>
          <w:sz w:val="24"/>
          <w:szCs w:val="24"/>
          <w:lang w:val="cy-GB"/>
        </w:rPr>
        <w:t xml:space="preserve">yn llawer is na’r disgwyl, dylai’r Canghellor </w:t>
      </w:r>
      <w:r w:rsidR="002B2D85">
        <w:rPr>
          <w:rFonts w:ascii="Arial" w:hAnsi="Arial" w:cs="Arial"/>
          <w:sz w:val="24"/>
          <w:szCs w:val="24"/>
          <w:lang w:val="cy-GB"/>
        </w:rPr>
        <w:t>sicrhau bod y W</w:t>
      </w:r>
      <w:r w:rsidR="0033221F">
        <w:rPr>
          <w:rFonts w:ascii="Arial" w:hAnsi="Arial" w:cs="Arial"/>
          <w:sz w:val="24"/>
          <w:szCs w:val="24"/>
          <w:lang w:val="cy-GB"/>
        </w:rPr>
        <w:t xml:space="preserve">arant Pris Ynni o £2,500 </w:t>
      </w:r>
      <w:r w:rsidR="002B2D85">
        <w:rPr>
          <w:rFonts w:ascii="Arial" w:hAnsi="Arial" w:cs="Arial"/>
          <w:sz w:val="24"/>
          <w:szCs w:val="24"/>
          <w:lang w:val="cy-GB"/>
        </w:rPr>
        <w:t xml:space="preserve">yn cael ei chynnal </w:t>
      </w:r>
      <w:r w:rsidR="0033221F">
        <w:rPr>
          <w:rFonts w:ascii="Arial" w:hAnsi="Arial" w:cs="Arial"/>
          <w:sz w:val="24"/>
          <w:szCs w:val="24"/>
          <w:lang w:val="cy-GB"/>
        </w:rPr>
        <w:t xml:space="preserve">o fis Ebrill ymlaen. Dylai hefyd adolygu’r </w:t>
      </w:r>
      <w:r w:rsidR="001D5351">
        <w:rPr>
          <w:rFonts w:ascii="Arial" w:hAnsi="Arial" w:cs="Arial"/>
          <w:sz w:val="24"/>
          <w:szCs w:val="24"/>
          <w:lang w:val="cy-GB"/>
        </w:rPr>
        <w:t>d</w:t>
      </w:r>
      <w:r w:rsidR="0033221F">
        <w:rPr>
          <w:rFonts w:ascii="Arial" w:hAnsi="Arial" w:cs="Arial"/>
          <w:sz w:val="24"/>
          <w:szCs w:val="24"/>
          <w:lang w:val="cy-GB"/>
        </w:rPr>
        <w:t xml:space="preserve">reth </w:t>
      </w:r>
      <w:r w:rsidR="001D5351">
        <w:rPr>
          <w:rFonts w:ascii="Arial" w:hAnsi="Arial" w:cs="Arial"/>
          <w:sz w:val="24"/>
          <w:szCs w:val="24"/>
          <w:lang w:val="cy-GB"/>
        </w:rPr>
        <w:t>f</w:t>
      </w:r>
      <w:r w:rsidR="0033221F">
        <w:rPr>
          <w:rFonts w:ascii="Arial" w:hAnsi="Arial" w:cs="Arial"/>
          <w:sz w:val="24"/>
          <w:szCs w:val="24"/>
          <w:lang w:val="cy-GB"/>
        </w:rPr>
        <w:t>fawdelw er mwyn dileu bylchau yn y ddeddfwriaeth fel nad yw cwmnïau sy’n cynhyrchu ynni yn gallu cadw cymaint o’u helw digynsail</w:t>
      </w:r>
      <w:r w:rsidR="0071037F" w:rsidRPr="00DE2673">
        <w:rPr>
          <w:rFonts w:ascii="Arial" w:hAnsi="Arial" w:cs="Arial"/>
          <w:sz w:val="24"/>
          <w:szCs w:val="24"/>
          <w:lang w:val="cy-GB"/>
        </w:rPr>
        <w:t>.</w:t>
      </w:r>
    </w:p>
    <w:p w14:paraId="3DC8F538" w14:textId="77777777" w:rsidR="0071037F" w:rsidRPr="00DE2673" w:rsidRDefault="0071037F" w:rsidP="00B30BBA">
      <w:pPr>
        <w:rPr>
          <w:rFonts w:ascii="Arial" w:hAnsi="Arial" w:cs="Arial"/>
          <w:sz w:val="24"/>
          <w:szCs w:val="24"/>
          <w:lang w:val="cy-GB"/>
        </w:rPr>
      </w:pPr>
    </w:p>
    <w:bookmarkEnd w:id="0"/>
    <w:p w14:paraId="4F45AB09" w14:textId="0858B60B" w:rsidR="00D34F35" w:rsidRDefault="00A25186" w:rsidP="00B30BBA">
      <w:pPr>
        <w:rPr>
          <w:rFonts w:ascii="Arial" w:hAnsi="Arial" w:cs="Arial"/>
          <w:color w:val="000000"/>
          <w:sz w:val="24"/>
          <w:szCs w:val="24"/>
          <w:lang w:val="cy-GB" w:eastAsia="en-GB"/>
        </w:rPr>
      </w:pPr>
      <w:r w:rsidRPr="00A25186">
        <w:rPr>
          <w:rFonts w:ascii="Arial" w:hAnsi="Arial" w:cs="Arial"/>
          <w:sz w:val="24"/>
          <w:szCs w:val="24"/>
          <w:lang w:val="cy-GB" w:eastAsia="en-GB"/>
        </w:rPr>
        <w:t xml:space="preserve">Rwyf wedi galw ar Lywodraeth y DU i gymryd camau ymarferol pellach i wneud gwahaniaeth gwirioneddol i’r rheini sy’n dioddef </w:t>
      </w:r>
      <w:r w:rsidR="00FD09AB">
        <w:rPr>
          <w:rFonts w:ascii="Arial" w:hAnsi="Arial" w:cs="Arial"/>
          <w:sz w:val="24"/>
          <w:szCs w:val="24"/>
          <w:lang w:val="cy-GB" w:eastAsia="en-GB"/>
        </w:rPr>
        <w:t>waethaf</w:t>
      </w:r>
      <w:r w:rsidRPr="00A25186">
        <w:rPr>
          <w:rFonts w:ascii="Arial" w:hAnsi="Arial" w:cs="Arial"/>
          <w:sz w:val="24"/>
          <w:szCs w:val="24"/>
          <w:lang w:val="cy-GB" w:eastAsia="en-GB"/>
        </w:rPr>
        <w:t xml:space="preserve">. Er bod y Canghellor wedi datgan terfyn ar y ‘gosb ragdalu’, dylai fynd ymhellach yn ei Gyllideb drwy geisio diddymu taliadau sefydlog ar fesuryddion rhagdalu yn ogystal â chynyddu cyfraddau’r Lwfans Tai Lleol a chyllid ar gyfer Taliadau Disgresiwn ar Gostau Tai, a darparu cymorth ar gyfer undebau credyd. Ochr yn ochr â’r camau hyn, dylai Llywodraeth y DU weithredu taliad </w:t>
      </w:r>
      <w:proofErr w:type="spellStart"/>
      <w:r w:rsidRPr="00A25186">
        <w:rPr>
          <w:rFonts w:ascii="Arial" w:hAnsi="Arial" w:cs="Arial"/>
          <w:sz w:val="24"/>
          <w:szCs w:val="24"/>
          <w:lang w:val="cy-GB" w:eastAsia="en-GB"/>
        </w:rPr>
        <w:t>untro</w:t>
      </w:r>
      <w:proofErr w:type="spellEnd"/>
      <w:r w:rsidRPr="00A25186">
        <w:rPr>
          <w:rFonts w:ascii="Arial" w:hAnsi="Arial" w:cs="Arial"/>
          <w:sz w:val="24"/>
          <w:szCs w:val="24"/>
          <w:lang w:val="cy-GB" w:eastAsia="en-GB"/>
        </w:rPr>
        <w:t xml:space="preserve"> ychwanegol ar gyfer pawb sy’n derbyn budd-daliadau sy’n dibynnu ar brawf modd er mwyn lliniaru yn erbyn costau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sy’n </w:t>
      </w:r>
      <w:r w:rsidRPr="00A25186">
        <w:rPr>
          <w:rFonts w:ascii="Arial" w:hAnsi="Arial" w:cs="Arial"/>
          <w:sz w:val="24"/>
          <w:szCs w:val="24"/>
          <w:lang w:val="cy-GB" w:eastAsia="en-GB"/>
        </w:rPr>
        <w:t>cynydd</w:t>
      </w:r>
      <w:r>
        <w:rPr>
          <w:rFonts w:ascii="Arial" w:hAnsi="Arial" w:cs="Arial"/>
          <w:sz w:val="24"/>
          <w:szCs w:val="24"/>
          <w:lang w:val="cy-GB" w:eastAsia="en-GB"/>
        </w:rPr>
        <w:t>u’n b</w:t>
      </w:r>
      <w:r w:rsidRPr="00A25186">
        <w:rPr>
          <w:rFonts w:ascii="Arial" w:hAnsi="Arial" w:cs="Arial"/>
          <w:sz w:val="24"/>
          <w:szCs w:val="24"/>
          <w:lang w:val="cy-GB" w:eastAsia="en-GB"/>
        </w:rPr>
        <w:t xml:space="preserve">arhaus. Dylai hefyd ddiddymu’r cap ar fudd-daliadau a’r terfyn dau blentyn yn ogystal â gwneud newidiadau i’r polisi ar ddidyniadau’r </w:t>
      </w:r>
      <w:r w:rsidR="002A43FE">
        <w:rPr>
          <w:rFonts w:ascii="Arial" w:hAnsi="Arial" w:cs="Arial"/>
          <w:sz w:val="24"/>
          <w:szCs w:val="24"/>
          <w:lang w:val="cy-GB" w:eastAsia="en-GB"/>
        </w:rPr>
        <w:t>Credyd Cynhwysol</w:t>
      </w:r>
      <w:r w:rsidRPr="00A25186">
        <w:rPr>
          <w:rFonts w:ascii="Arial" w:hAnsi="Arial" w:cs="Arial"/>
          <w:sz w:val="24"/>
          <w:szCs w:val="24"/>
          <w:lang w:val="cy-GB" w:eastAsia="en-GB"/>
        </w:rPr>
        <w:t xml:space="preserve"> er mwyn lleddfu’r pwysau ar yr aelwydydd hynny sydd yn y perygl ariannol mwyaf</w:t>
      </w:r>
      <w:r w:rsidRPr="00A25186">
        <w:rPr>
          <w:rFonts w:ascii="Arial" w:hAnsi="Arial" w:cs="Arial"/>
          <w:color w:val="000000"/>
          <w:sz w:val="24"/>
          <w:szCs w:val="24"/>
          <w:lang w:val="cy-GB" w:eastAsia="en-GB"/>
        </w:rPr>
        <w:t>.</w:t>
      </w:r>
    </w:p>
    <w:p w14:paraId="0CC8E18D" w14:textId="77777777" w:rsidR="00FD09AB" w:rsidRPr="00DE2673" w:rsidRDefault="00FD09AB" w:rsidP="00B30BBA">
      <w:pPr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</w:pPr>
    </w:p>
    <w:p w14:paraId="472523A7" w14:textId="4CC1C023" w:rsidR="00B5553E" w:rsidRPr="00DE2673" w:rsidRDefault="00574BA4" w:rsidP="00B5553E">
      <w:pPr>
        <w:pStyle w:val="Default"/>
        <w:rPr>
          <w:color w:val="000000" w:themeColor="text1"/>
          <w:lang w:val="cy-GB"/>
        </w:rPr>
      </w:pPr>
      <w:r>
        <w:rPr>
          <w:color w:val="000000" w:themeColor="text1"/>
          <w:lang w:val="cy-GB"/>
        </w:rPr>
        <w:t>Yn ogystal â chymryd camau i gefnogi aelwydydd, dylai’r Canghellor fanteisio ar y cyfle hwn i gynyddu gwariant cyhoeddus er mwyn sicrhau bod gweithwyr yn y sector cyhoeddus yn cael cyflog teg a bod gwasanaethau’n gallu ymateb yn well i’r pwysau yn sgil pandemig COVID-19 a’r argyfwng costau byw.</w:t>
      </w:r>
    </w:p>
    <w:p w14:paraId="65D5D99C" w14:textId="20168C0F" w:rsidR="00B5553E" w:rsidRPr="00DE2673" w:rsidRDefault="00B5553E" w:rsidP="00B5553E">
      <w:pPr>
        <w:pStyle w:val="Default"/>
        <w:rPr>
          <w:color w:val="000000" w:themeColor="text1"/>
          <w:lang w:val="cy-GB"/>
        </w:rPr>
      </w:pPr>
    </w:p>
    <w:p w14:paraId="79511510" w14:textId="4DBD0717" w:rsidR="00B5553E" w:rsidRPr="00DE2673" w:rsidRDefault="00574BA4" w:rsidP="00B5553E">
      <w:pPr>
        <w:pStyle w:val="Default"/>
        <w:rPr>
          <w:lang w:val="cy-GB"/>
        </w:rPr>
      </w:pPr>
      <w:r>
        <w:rPr>
          <w:color w:val="000000" w:themeColor="text1"/>
          <w:lang w:val="cy-GB"/>
        </w:rPr>
        <w:t xml:space="preserve">Mae angen i’r Gyllideb hefyd ganolbwyntio ar hybu twf ar draws y DU. Mae cyfoeth o gyfleoedd ar gael yng Nghymru i Lywodraeth y DU fuddsoddi </w:t>
      </w:r>
      <w:r w:rsidR="00952C3D">
        <w:rPr>
          <w:color w:val="000000" w:themeColor="text1"/>
          <w:lang w:val="cy-GB"/>
        </w:rPr>
        <w:t xml:space="preserve">er mwyn cefnogi menter a chynhyrchiant, gan gynnwys </w:t>
      </w:r>
      <w:r w:rsidR="001D5351">
        <w:rPr>
          <w:color w:val="000000" w:themeColor="text1"/>
          <w:lang w:val="cy-GB"/>
        </w:rPr>
        <w:t xml:space="preserve">ym meysydd </w:t>
      </w:r>
      <w:r w:rsidR="00952C3D">
        <w:rPr>
          <w:color w:val="000000" w:themeColor="text1"/>
          <w:lang w:val="cy-GB"/>
        </w:rPr>
        <w:t xml:space="preserve">rheilffyrdd, ynni adnewyddadwy ac ymchwil a datblygu. Dylai Llywodraeth y DU fuddsoddi mewn rhaglenni arloesol sy’n helpu i leihau ein dibyniaeth ar danwyddau ffosil cymaint â phosibl a chyfrannu tuag at ein huchelgeisiau sero net, megis ym </w:t>
      </w:r>
      <w:r w:rsidR="001D5351">
        <w:rPr>
          <w:color w:val="000000" w:themeColor="text1"/>
          <w:lang w:val="cy-GB"/>
        </w:rPr>
        <w:t>meysydd</w:t>
      </w:r>
      <w:r w:rsidR="00952C3D">
        <w:rPr>
          <w:color w:val="000000" w:themeColor="text1"/>
          <w:lang w:val="cy-GB"/>
        </w:rPr>
        <w:t xml:space="preserve"> ynni’r llanw, ynni gwynt ar y môr ac ynni niwclear yn ogystal â darparu cymorth er mwyn datgarboneiddio’r diwydiant dur. Dylai hefyd ystyried buddsoddi mewn cyfleoedd a allai gyfrannu at dwf economaidd a</w:t>
      </w:r>
      <w:r w:rsidR="001D5351">
        <w:rPr>
          <w:color w:val="000000" w:themeColor="text1"/>
          <w:lang w:val="cy-GB"/>
        </w:rPr>
        <w:t>’r targed</w:t>
      </w:r>
      <w:r w:rsidR="00952C3D">
        <w:rPr>
          <w:color w:val="000000" w:themeColor="text1"/>
          <w:lang w:val="cy-GB"/>
        </w:rPr>
        <w:t xml:space="preserve"> sero net drwy’r sector ymchwil a datblygu, megis ym maes lled-ddargludyddion, </w:t>
      </w:r>
      <w:proofErr w:type="spellStart"/>
      <w:r w:rsidR="004904F6">
        <w:rPr>
          <w:color w:val="000000" w:themeColor="text1"/>
          <w:lang w:val="cy-GB"/>
        </w:rPr>
        <w:t>radiodiagnosteg</w:t>
      </w:r>
      <w:proofErr w:type="spellEnd"/>
      <w:r w:rsidR="00952C3D">
        <w:rPr>
          <w:color w:val="000000" w:themeColor="text1"/>
          <w:lang w:val="cy-GB"/>
        </w:rPr>
        <w:t xml:space="preserve"> a </w:t>
      </w:r>
      <w:proofErr w:type="spellStart"/>
      <w:r w:rsidR="004904F6">
        <w:rPr>
          <w:color w:val="000000" w:themeColor="text1"/>
          <w:lang w:val="cy-GB"/>
        </w:rPr>
        <w:t>radiofeddyginiaethau</w:t>
      </w:r>
      <w:proofErr w:type="spellEnd"/>
      <w:r w:rsidR="00B03771">
        <w:rPr>
          <w:color w:val="000000" w:themeColor="text1"/>
          <w:lang w:val="cy-GB"/>
        </w:rPr>
        <w:t>,</w:t>
      </w:r>
      <w:r w:rsidR="00952C3D">
        <w:rPr>
          <w:color w:val="000000" w:themeColor="text1"/>
          <w:lang w:val="cy-GB"/>
        </w:rPr>
        <w:t xml:space="preserve"> </w:t>
      </w:r>
      <w:r w:rsidR="00B03771">
        <w:rPr>
          <w:color w:val="000000" w:themeColor="text1"/>
          <w:lang w:val="cy-GB"/>
        </w:rPr>
        <w:t>a allai helpu i leihau amseroedd aros yn y GIG hefyd</w:t>
      </w:r>
      <w:r w:rsidR="00070EFB" w:rsidRPr="00DE2673">
        <w:rPr>
          <w:lang w:val="cy-GB"/>
        </w:rPr>
        <w:t>.</w:t>
      </w:r>
    </w:p>
    <w:p w14:paraId="538167A4" w14:textId="2671D86B" w:rsidR="00A638B5" w:rsidRPr="00DE2673" w:rsidRDefault="00A638B5" w:rsidP="00B5553E">
      <w:pPr>
        <w:pStyle w:val="Default"/>
        <w:rPr>
          <w:lang w:val="cy-GB"/>
        </w:rPr>
      </w:pPr>
    </w:p>
    <w:p w14:paraId="1BADB9FD" w14:textId="09A2D5F7" w:rsidR="00A638B5" w:rsidRPr="00DE2673" w:rsidRDefault="00B03771" w:rsidP="00E63F5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Dylai Llywodraeth y DU ymrwymo i gwblhau gwaith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trydaneiddio’r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rhwydwaith rheilffyrdd rhwng Caerdydd ac Abertawe</w:t>
      </w:r>
      <w:r w:rsidR="00514ABF">
        <w:rPr>
          <w:rFonts w:ascii="Arial" w:hAnsi="Arial" w:cs="Arial"/>
          <w:sz w:val="24"/>
          <w:szCs w:val="24"/>
          <w:lang w:val="cy-GB"/>
        </w:rPr>
        <w:t xml:space="preserve"> –</w:t>
      </w:r>
      <w:r>
        <w:rPr>
          <w:rFonts w:ascii="Arial" w:hAnsi="Arial" w:cs="Arial"/>
          <w:sz w:val="24"/>
          <w:szCs w:val="24"/>
          <w:lang w:val="cy-GB"/>
        </w:rPr>
        <w:t xml:space="preserve"> gan gynnwys rheilffyrdd Bro Morgannwg</w:t>
      </w:r>
      <w:r w:rsidR="004904F6">
        <w:rPr>
          <w:rFonts w:ascii="Arial" w:hAnsi="Arial" w:cs="Arial"/>
          <w:sz w:val="24"/>
          <w:szCs w:val="24"/>
          <w:lang w:val="cy-GB"/>
        </w:rPr>
        <w:t>. Dylai hyn</w:t>
      </w:r>
      <w:r>
        <w:rPr>
          <w:rFonts w:ascii="Arial" w:hAnsi="Arial" w:cs="Arial"/>
          <w:sz w:val="24"/>
          <w:szCs w:val="24"/>
          <w:lang w:val="cy-GB"/>
        </w:rPr>
        <w:t xml:space="preserve"> fod yn rhan o raglen dreigl </w:t>
      </w:r>
      <w:r w:rsidR="00514ABF">
        <w:rPr>
          <w:rFonts w:ascii="Arial" w:hAnsi="Arial" w:cs="Arial"/>
          <w:sz w:val="24"/>
          <w:szCs w:val="24"/>
          <w:lang w:val="cy-GB"/>
        </w:rPr>
        <w:t xml:space="preserve">o </w:t>
      </w:r>
      <w:proofErr w:type="spellStart"/>
      <w:r w:rsidR="00514ABF">
        <w:rPr>
          <w:rFonts w:ascii="Arial" w:hAnsi="Arial" w:cs="Arial"/>
          <w:sz w:val="24"/>
          <w:szCs w:val="24"/>
          <w:lang w:val="cy-GB"/>
        </w:rPr>
        <w:t>drydaneiddio</w:t>
      </w:r>
      <w:proofErr w:type="spellEnd"/>
      <w:r w:rsidR="00514AB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ledled Cymru. Mae’r oedi ar yr unig ran o brosiect HS2 a fyddai wedi cynyddu’r cysylltedd â Chymru yn atgyfnerthu’r </w:t>
      </w:r>
      <w:r w:rsidR="00514ABF">
        <w:rPr>
          <w:rFonts w:ascii="Arial" w:hAnsi="Arial" w:cs="Arial"/>
          <w:sz w:val="24"/>
          <w:szCs w:val="24"/>
          <w:lang w:val="cy-GB"/>
        </w:rPr>
        <w:t>canfyddiad</w:t>
      </w:r>
      <w:r>
        <w:rPr>
          <w:rFonts w:ascii="Arial" w:hAnsi="Arial" w:cs="Arial"/>
          <w:sz w:val="24"/>
          <w:szCs w:val="24"/>
          <w:lang w:val="cy-GB"/>
        </w:rPr>
        <w:t xml:space="preserve"> mai prosiect i Loegr yn unig </w:t>
      </w:r>
      <w:r w:rsidR="00FD09AB">
        <w:rPr>
          <w:rFonts w:ascii="Arial" w:hAnsi="Arial" w:cs="Arial"/>
          <w:sz w:val="24"/>
          <w:szCs w:val="24"/>
          <w:lang w:val="cy-GB"/>
        </w:rPr>
        <w:t xml:space="preserve">yw </w:t>
      </w:r>
      <w:r>
        <w:rPr>
          <w:rFonts w:ascii="Arial" w:hAnsi="Arial" w:cs="Arial"/>
          <w:sz w:val="24"/>
          <w:szCs w:val="24"/>
          <w:lang w:val="cy-GB"/>
        </w:rPr>
        <w:t xml:space="preserve">hwn nad yw’n fuddiol i Gymru. </w:t>
      </w:r>
      <w:r w:rsidR="004904F6">
        <w:rPr>
          <w:rFonts w:ascii="Arial" w:hAnsi="Arial" w:cs="Arial"/>
          <w:sz w:val="24"/>
          <w:szCs w:val="24"/>
          <w:lang w:val="cy-GB"/>
        </w:rPr>
        <w:t>Rhaid i Lywodraeth</w:t>
      </w:r>
      <w:r>
        <w:rPr>
          <w:rFonts w:ascii="Arial" w:hAnsi="Arial" w:cs="Arial"/>
          <w:sz w:val="24"/>
          <w:szCs w:val="24"/>
          <w:lang w:val="cy-GB"/>
        </w:rPr>
        <w:t xml:space="preserve"> y DU ymrwymo i adolygu’r</w:t>
      </w:r>
      <w:r w:rsidR="004904F6">
        <w:rPr>
          <w:rFonts w:ascii="Arial" w:hAnsi="Arial" w:cs="Arial"/>
          <w:sz w:val="24"/>
          <w:szCs w:val="24"/>
          <w:lang w:val="cy-GB"/>
        </w:rPr>
        <w:t xml:space="preserve"> penderfyniad i glustnodi’r</w:t>
      </w:r>
      <w:r w:rsidR="008F744A">
        <w:rPr>
          <w:rFonts w:ascii="Arial" w:hAnsi="Arial" w:cs="Arial"/>
          <w:sz w:val="24"/>
          <w:szCs w:val="24"/>
          <w:lang w:val="cy-GB"/>
        </w:rPr>
        <w:t xml:space="preserve"> buddsoddiad hwn, sy’n werth</w:t>
      </w:r>
      <w:r>
        <w:rPr>
          <w:rFonts w:ascii="Arial" w:hAnsi="Arial" w:cs="Arial"/>
          <w:sz w:val="24"/>
          <w:szCs w:val="24"/>
          <w:lang w:val="cy-GB"/>
        </w:rPr>
        <w:t xml:space="preserve"> £100 biliwn</w:t>
      </w:r>
      <w:r w:rsidR="008F744A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8F744A">
        <w:rPr>
          <w:rFonts w:ascii="Arial" w:hAnsi="Arial" w:cs="Arial"/>
          <w:sz w:val="24"/>
          <w:szCs w:val="24"/>
          <w:lang w:val="cy-GB"/>
        </w:rPr>
        <w:t>yn brosiect</w:t>
      </w:r>
      <w:r>
        <w:rPr>
          <w:rFonts w:ascii="Arial" w:hAnsi="Arial" w:cs="Arial"/>
          <w:sz w:val="24"/>
          <w:szCs w:val="24"/>
          <w:lang w:val="cy-GB"/>
        </w:rPr>
        <w:t xml:space="preserve"> i Gymru a Lloegr, a darparu</w:t>
      </w:r>
      <w:r w:rsidR="00514ABF">
        <w:rPr>
          <w:rFonts w:ascii="Arial" w:hAnsi="Arial" w:cs="Arial"/>
          <w:sz w:val="24"/>
          <w:szCs w:val="24"/>
          <w:lang w:val="cy-GB"/>
        </w:rPr>
        <w:t>’r £5 biliwn o gyllid canlyniadol sy’n ddyledus i Lywodraeth Cymru</w:t>
      </w:r>
      <w:r w:rsidR="00E63F5C" w:rsidRPr="00DE2673">
        <w:rPr>
          <w:rFonts w:ascii="Arial" w:hAnsi="Arial" w:cs="Arial"/>
          <w:sz w:val="24"/>
          <w:szCs w:val="24"/>
          <w:lang w:val="cy-GB"/>
        </w:rPr>
        <w:t>.</w:t>
      </w:r>
    </w:p>
    <w:sectPr w:rsidR="00A638B5" w:rsidRPr="00DE2673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9E35" w14:textId="77777777" w:rsidR="009A1537" w:rsidRDefault="009A1537">
      <w:r>
        <w:separator/>
      </w:r>
    </w:p>
  </w:endnote>
  <w:endnote w:type="continuationSeparator" w:id="0">
    <w:p w14:paraId="67F782EA" w14:textId="77777777" w:rsidR="009A1537" w:rsidRDefault="009A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79" w14:textId="27C0404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27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71F27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7B" w14:textId="54729D7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7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71F27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8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971F28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11DC" w14:textId="77777777" w:rsidR="009A1537" w:rsidRDefault="009A1537">
      <w:r>
        <w:separator/>
      </w:r>
    </w:p>
  </w:footnote>
  <w:footnote w:type="continuationSeparator" w:id="0">
    <w:p w14:paraId="68007E09" w14:textId="77777777" w:rsidR="009A1537" w:rsidRDefault="009A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7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971F282" wp14:editId="6971F28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1F27E" w14:textId="77777777" w:rsidR="00DD4B82" w:rsidRDefault="00DD4B82">
    <w:pPr>
      <w:pStyle w:val="Header"/>
    </w:pPr>
  </w:p>
  <w:p w14:paraId="6971F27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492"/>
    <w:multiLevelType w:val="hybridMultilevel"/>
    <w:tmpl w:val="2D62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7DA8"/>
    <w:multiLevelType w:val="hybridMultilevel"/>
    <w:tmpl w:val="1D6E6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653E4"/>
    <w:multiLevelType w:val="hybridMultilevel"/>
    <w:tmpl w:val="0CC89D74"/>
    <w:lvl w:ilvl="0" w:tplc="C682F06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35600A"/>
    <w:multiLevelType w:val="hybridMultilevel"/>
    <w:tmpl w:val="60BEF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CA5D85"/>
    <w:multiLevelType w:val="multilevel"/>
    <w:tmpl w:val="08E8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3A0B58"/>
    <w:multiLevelType w:val="hybridMultilevel"/>
    <w:tmpl w:val="D5747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2519502">
    <w:abstractNumId w:val="3"/>
  </w:num>
  <w:num w:numId="2" w16cid:durableId="1769543587">
    <w:abstractNumId w:val="6"/>
  </w:num>
  <w:num w:numId="3" w16cid:durableId="1529442544">
    <w:abstractNumId w:val="1"/>
  </w:num>
  <w:num w:numId="4" w16cid:durableId="1261521350">
    <w:abstractNumId w:val="5"/>
  </w:num>
  <w:num w:numId="5" w16cid:durableId="33581020">
    <w:abstractNumId w:val="4"/>
  </w:num>
  <w:num w:numId="6" w16cid:durableId="693729848">
    <w:abstractNumId w:val="0"/>
  </w:num>
  <w:num w:numId="7" w16cid:durableId="390083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26DA"/>
    <w:rsid w:val="000035A5"/>
    <w:rsid w:val="00023B69"/>
    <w:rsid w:val="00023BFB"/>
    <w:rsid w:val="000346F3"/>
    <w:rsid w:val="00036369"/>
    <w:rsid w:val="000467F2"/>
    <w:rsid w:val="000516D9"/>
    <w:rsid w:val="0006774B"/>
    <w:rsid w:val="00070EFB"/>
    <w:rsid w:val="00082B81"/>
    <w:rsid w:val="00084BC7"/>
    <w:rsid w:val="00090C3D"/>
    <w:rsid w:val="00097118"/>
    <w:rsid w:val="000A13CD"/>
    <w:rsid w:val="000B0868"/>
    <w:rsid w:val="000B6D87"/>
    <w:rsid w:val="000C3A52"/>
    <w:rsid w:val="000C53DB"/>
    <w:rsid w:val="000C5E9B"/>
    <w:rsid w:val="000E7039"/>
    <w:rsid w:val="000F2A4E"/>
    <w:rsid w:val="0011571D"/>
    <w:rsid w:val="00131077"/>
    <w:rsid w:val="00134918"/>
    <w:rsid w:val="001460B1"/>
    <w:rsid w:val="001646DA"/>
    <w:rsid w:val="0017102C"/>
    <w:rsid w:val="00171AC0"/>
    <w:rsid w:val="00177A01"/>
    <w:rsid w:val="001A007F"/>
    <w:rsid w:val="001A39E2"/>
    <w:rsid w:val="001A6AF1"/>
    <w:rsid w:val="001B027C"/>
    <w:rsid w:val="001B288D"/>
    <w:rsid w:val="001C06C7"/>
    <w:rsid w:val="001C532F"/>
    <w:rsid w:val="001D5351"/>
    <w:rsid w:val="001E53BF"/>
    <w:rsid w:val="0020431D"/>
    <w:rsid w:val="00214B25"/>
    <w:rsid w:val="00216C63"/>
    <w:rsid w:val="00216FBF"/>
    <w:rsid w:val="0022367A"/>
    <w:rsid w:val="00223E62"/>
    <w:rsid w:val="00271CC6"/>
    <w:rsid w:val="00274F08"/>
    <w:rsid w:val="00276491"/>
    <w:rsid w:val="002910EE"/>
    <w:rsid w:val="00293999"/>
    <w:rsid w:val="0029667A"/>
    <w:rsid w:val="002A24A7"/>
    <w:rsid w:val="002A43FE"/>
    <w:rsid w:val="002A5310"/>
    <w:rsid w:val="002B2D85"/>
    <w:rsid w:val="002C57B6"/>
    <w:rsid w:val="002C68FB"/>
    <w:rsid w:val="002F0EB9"/>
    <w:rsid w:val="002F53A9"/>
    <w:rsid w:val="00314E36"/>
    <w:rsid w:val="003220C1"/>
    <w:rsid w:val="0033177B"/>
    <w:rsid w:val="0033221F"/>
    <w:rsid w:val="00333CED"/>
    <w:rsid w:val="003340DB"/>
    <w:rsid w:val="00341B34"/>
    <w:rsid w:val="00341D7B"/>
    <w:rsid w:val="00344A59"/>
    <w:rsid w:val="00345464"/>
    <w:rsid w:val="00356D7B"/>
    <w:rsid w:val="00357893"/>
    <w:rsid w:val="00363EB0"/>
    <w:rsid w:val="003670C1"/>
    <w:rsid w:val="00370471"/>
    <w:rsid w:val="00383445"/>
    <w:rsid w:val="00391A44"/>
    <w:rsid w:val="00391AB2"/>
    <w:rsid w:val="00394D88"/>
    <w:rsid w:val="00395633"/>
    <w:rsid w:val="003A366F"/>
    <w:rsid w:val="003A7D46"/>
    <w:rsid w:val="003B1503"/>
    <w:rsid w:val="003B3D64"/>
    <w:rsid w:val="003C5133"/>
    <w:rsid w:val="003E4968"/>
    <w:rsid w:val="003E793E"/>
    <w:rsid w:val="003F2B72"/>
    <w:rsid w:val="00412673"/>
    <w:rsid w:val="00422A7A"/>
    <w:rsid w:val="0043031D"/>
    <w:rsid w:val="00460EB0"/>
    <w:rsid w:val="00462563"/>
    <w:rsid w:val="0046757C"/>
    <w:rsid w:val="004904F6"/>
    <w:rsid w:val="00490B43"/>
    <w:rsid w:val="004A1888"/>
    <w:rsid w:val="004A3259"/>
    <w:rsid w:val="004A32CF"/>
    <w:rsid w:val="004A5C25"/>
    <w:rsid w:val="004B3095"/>
    <w:rsid w:val="004C634C"/>
    <w:rsid w:val="004C766F"/>
    <w:rsid w:val="004D32AE"/>
    <w:rsid w:val="004F02C3"/>
    <w:rsid w:val="004F3259"/>
    <w:rsid w:val="004F67C3"/>
    <w:rsid w:val="004F6B98"/>
    <w:rsid w:val="00510D4E"/>
    <w:rsid w:val="00514ABF"/>
    <w:rsid w:val="0052135A"/>
    <w:rsid w:val="005236C7"/>
    <w:rsid w:val="00525A13"/>
    <w:rsid w:val="00551A42"/>
    <w:rsid w:val="00560F1F"/>
    <w:rsid w:val="005627FC"/>
    <w:rsid w:val="00563911"/>
    <w:rsid w:val="00564BEF"/>
    <w:rsid w:val="0056704B"/>
    <w:rsid w:val="00574BA4"/>
    <w:rsid w:val="00574BB3"/>
    <w:rsid w:val="00587FF4"/>
    <w:rsid w:val="00593A88"/>
    <w:rsid w:val="005A22E2"/>
    <w:rsid w:val="005B030B"/>
    <w:rsid w:val="005D2A41"/>
    <w:rsid w:val="005D7663"/>
    <w:rsid w:val="005F1659"/>
    <w:rsid w:val="005F7BC3"/>
    <w:rsid w:val="00603548"/>
    <w:rsid w:val="00642BB3"/>
    <w:rsid w:val="00642F3C"/>
    <w:rsid w:val="00654C0A"/>
    <w:rsid w:val="00656C91"/>
    <w:rsid w:val="006633C7"/>
    <w:rsid w:val="00663F04"/>
    <w:rsid w:val="00667D7F"/>
    <w:rsid w:val="00670227"/>
    <w:rsid w:val="006703DA"/>
    <w:rsid w:val="00677217"/>
    <w:rsid w:val="006814BD"/>
    <w:rsid w:val="0069133F"/>
    <w:rsid w:val="00695B81"/>
    <w:rsid w:val="006A72C8"/>
    <w:rsid w:val="006B168B"/>
    <w:rsid w:val="006B340E"/>
    <w:rsid w:val="006B461D"/>
    <w:rsid w:val="006B4ED0"/>
    <w:rsid w:val="006B712C"/>
    <w:rsid w:val="006E0A2C"/>
    <w:rsid w:val="006E44E8"/>
    <w:rsid w:val="006E57C1"/>
    <w:rsid w:val="006F7C67"/>
    <w:rsid w:val="00703993"/>
    <w:rsid w:val="0071037F"/>
    <w:rsid w:val="007177FD"/>
    <w:rsid w:val="007239FD"/>
    <w:rsid w:val="00730C35"/>
    <w:rsid w:val="0073380E"/>
    <w:rsid w:val="00743B79"/>
    <w:rsid w:val="007523BC"/>
    <w:rsid w:val="00752C48"/>
    <w:rsid w:val="00757A05"/>
    <w:rsid w:val="0077004A"/>
    <w:rsid w:val="0077072A"/>
    <w:rsid w:val="00781A3A"/>
    <w:rsid w:val="0079250B"/>
    <w:rsid w:val="007940F5"/>
    <w:rsid w:val="007A05FB"/>
    <w:rsid w:val="007A55C6"/>
    <w:rsid w:val="007B5260"/>
    <w:rsid w:val="007C24E7"/>
    <w:rsid w:val="007D1402"/>
    <w:rsid w:val="007D2E47"/>
    <w:rsid w:val="007F5E64"/>
    <w:rsid w:val="00800FA0"/>
    <w:rsid w:val="00812370"/>
    <w:rsid w:val="0082411A"/>
    <w:rsid w:val="00841628"/>
    <w:rsid w:val="00846160"/>
    <w:rsid w:val="00866F61"/>
    <w:rsid w:val="00877BD2"/>
    <w:rsid w:val="0088457F"/>
    <w:rsid w:val="008B7927"/>
    <w:rsid w:val="008D1E0B"/>
    <w:rsid w:val="008D27B8"/>
    <w:rsid w:val="008E3E45"/>
    <w:rsid w:val="008E4368"/>
    <w:rsid w:val="008F0CC6"/>
    <w:rsid w:val="008F4BAE"/>
    <w:rsid w:val="008F744A"/>
    <w:rsid w:val="008F789E"/>
    <w:rsid w:val="00905771"/>
    <w:rsid w:val="00917431"/>
    <w:rsid w:val="0093591E"/>
    <w:rsid w:val="00946356"/>
    <w:rsid w:val="00952C3D"/>
    <w:rsid w:val="00953A46"/>
    <w:rsid w:val="00967473"/>
    <w:rsid w:val="00973090"/>
    <w:rsid w:val="009774DC"/>
    <w:rsid w:val="009953A9"/>
    <w:rsid w:val="00995EEC"/>
    <w:rsid w:val="009A1537"/>
    <w:rsid w:val="009C2873"/>
    <w:rsid w:val="009C35BE"/>
    <w:rsid w:val="009D26D8"/>
    <w:rsid w:val="009D6F10"/>
    <w:rsid w:val="009E46A2"/>
    <w:rsid w:val="009E4974"/>
    <w:rsid w:val="009E650E"/>
    <w:rsid w:val="009F06C3"/>
    <w:rsid w:val="009F2EEE"/>
    <w:rsid w:val="00A11AE3"/>
    <w:rsid w:val="00A13D55"/>
    <w:rsid w:val="00A1765A"/>
    <w:rsid w:val="00A204C9"/>
    <w:rsid w:val="00A23742"/>
    <w:rsid w:val="00A25186"/>
    <w:rsid w:val="00A32393"/>
    <w:rsid w:val="00A3247B"/>
    <w:rsid w:val="00A34A0A"/>
    <w:rsid w:val="00A37D79"/>
    <w:rsid w:val="00A544F0"/>
    <w:rsid w:val="00A61DF7"/>
    <w:rsid w:val="00A638B5"/>
    <w:rsid w:val="00A65C12"/>
    <w:rsid w:val="00A70E1E"/>
    <w:rsid w:val="00A72CF3"/>
    <w:rsid w:val="00A82A45"/>
    <w:rsid w:val="00A84169"/>
    <w:rsid w:val="00A845A9"/>
    <w:rsid w:val="00A84A72"/>
    <w:rsid w:val="00A86958"/>
    <w:rsid w:val="00AA5651"/>
    <w:rsid w:val="00AA5848"/>
    <w:rsid w:val="00AA7750"/>
    <w:rsid w:val="00AB529D"/>
    <w:rsid w:val="00AC7BE3"/>
    <w:rsid w:val="00AD2744"/>
    <w:rsid w:val="00AD65F1"/>
    <w:rsid w:val="00AD6A9E"/>
    <w:rsid w:val="00AE064D"/>
    <w:rsid w:val="00AE3FB3"/>
    <w:rsid w:val="00AF056B"/>
    <w:rsid w:val="00AF49B6"/>
    <w:rsid w:val="00B03771"/>
    <w:rsid w:val="00B049B1"/>
    <w:rsid w:val="00B239BA"/>
    <w:rsid w:val="00B30BBA"/>
    <w:rsid w:val="00B30DE6"/>
    <w:rsid w:val="00B337B5"/>
    <w:rsid w:val="00B34B1B"/>
    <w:rsid w:val="00B468BB"/>
    <w:rsid w:val="00B5553E"/>
    <w:rsid w:val="00B622DC"/>
    <w:rsid w:val="00B81F17"/>
    <w:rsid w:val="00B9135B"/>
    <w:rsid w:val="00BC6EA5"/>
    <w:rsid w:val="00BD6BB5"/>
    <w:rsid w:val="00BF0B46"/>
    <w:rsid w:val="00BF6049"/>
    <w:rsid w:val="00C02BEB"/>
    <w:rsid w:val="00C404E0"/>
    <w:rsid w:val="00C413E9"/>
    <w:rsid w:val="00C42BC7"/>
    <w:rsid w:val="00C43B4A"/>
    <w:rsid w:val="00C61142"/>
    <w:rsid w:val="00C64FA5"/>
    <w:rsid w:val="00C84A12"/>
    <w:rsid w:val="00C91B7E"/>
    <w:rsid w:val="00C93A3C"/>
    <w:rsid w:val="00CA6CAF"/>
    <w:rsid w:val="00CB075D"/>
    <w:rsid w:val="00CB1E99"/>
    <w:rsid w:val="00CB5C8D"/>
    <w:rsid w:val="00CC0B09"/>
    <w:rsid w:val="00CC5BBA"/>
    <w:rsid w:val="00CD2BBF"/>
    <w:rsid w:val="00CF3DC5"/>
    <w:rsid w:val="00D017E2"/>
    <w:rsid w:val="00D1572A"/>
    <w:rsid w:val="00D166A8"/>
    <w:rsid w:val="00D16D97"/>
    <w:rsid w:val="00D27F42"/>
    <w:rsid w:val="00D31D56"/>
    <w:rsid w:val="00D34F35"/>
    <w:rsid w:val="00D50903"/>
    <w:rsid w:val="00D83F2A"/>
    <w:rsid w:val="00D84713"/>
    <w:rsid w:val="00DA6D43"/>
    <w:rsid w:val="00DB76B5"/>
    <w:rsid w:val="00DD4B82"/>
    <w:rsid w:val="00DE2673"/>
    <w:rsid w:val="00DE3FCC"/>
    <w:rsid w:val="00E030B3"/>
    <w:rsid w:val="00E1556F"/>
    <w:rsid w:val="00E3419E"/>
    <w:rsid w:val="00E36ED1"/>
    <w:rsid w:val="00E4496F"/>
    <w:rsid w:val="00E47B1A"/>
    <w:rsid w:val="00E47EEA"/>
    <w:rsid w:val="00E502CC"/>
    <w:rsid w:val="00E631B1"/>
    <w:rsid w:val="00E635EC"/>
    <w:rsid w:val="00E63F5C"/>
    <w:rsid w:val="00E710D0"/>
    <w:rsid w:val="00E74885"/>
    <w:rsid w:val="00EA5290"/>
    <w:rsid w:val="00EA718E"/>
    <w:rsid w:val="00EB248F"/>
    <w:rsid w:val="00EB5F93"/>
    <w:rsid w:val="00EB729A"/>
    <w:rsid w:val="00EC0568"/>
    <w:rsid w:val="00EE09ED"/>
    <w:rsid w:val="00EE721A"/>
    <w:rsid w:val="00EF4D07"/>
    <w:rsid w:val="00EF5750"/>
    <w:rsid w:val="00EF65B6"/>
    <w:rsid w:val="00F0272E"/>
    <w:rsid w:val="00F1712D"/>
    <w:rsid w:val="00F2438B"/>
    <w:rsid w:val="00F26A75"/>
    <w:rsid w:val="00F36B7B"/>
    <w:rsid w:val="00F5086A"/>
    <w:rsid w:val="00F62B94"/>
    <w:rsid w:val="00F64B95"/>
    <w:rsid w:val="00F815BA"/>
    <w:rsid w:val="00F81C33"/>
    <w:rsid w:val="00F84376"/>
    <w:rsid w:val="00F923C2"/>
    <w:rsid w:val="00F97613"/>
    <w:rsid w:val="00FB0A4A"/>
    <w:rsid w:val="00FB4F9B"/>
    <w:rsid w:val="00FC2B31"/>
    <w:rsid w:val="00FC2C9D"/>
    <w:rsid w:val="00FC489C"/>
    <w:rsid w:val="00FD09AB"/>
    <w:rsid w:val="00FF0966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71F25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link w:val="DefaultChar"/>
    <w:rsid w:val="00216F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E74885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88457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845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845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457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57F"/>
    <w:rPr>
      <w:rFonts w:ascii="TradeGothic" w:hAnsi="TradeGothic"/>
      <w:b/>
      <w:bCs/>
      <w:lang w:eastAsia="en-US"/>
    </w:rPr>
  </w:style>
  <w:style w:type="character" w:customStyle="1" w:styleId="DefaultChar">
    <w:name w:val="Default Char"/>
    <w:basedOn w:val="DefaultParagraphFont"/>
    <w:link w:val="Default"/>
    <w:rsid w:val="00B5553E"/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A44466579</value>
    </field>
    <field name="Objective-Title">
      <value order="0">2023.03.14 - Written Ministerial Statement - PRE-UK Government Spring Budget - 14 March 2023 (Welsh)</value>
    </field>
    <field name="Objective-Description">
      <value order="0"/>
    </field>
    <field name="Objective-CreationStamp">
      <value order="0">2023-03-13T16:08:15Z</value>
    </field>
    <field name="Objective-IsApproved">
      <value order="0">false</value>
    </field>
    <field name="Objective-IsPublished">
      <value order="0">true</value>
    </field>
    <field name="Objective-DatePublished">
      <value order="0">2023-03-13T16:10:09Z</value>
    </field>
    <field name="Objective-ModificationStamp">
      <value order="0">2023-03-13T16:10:09Z</value>
    </field>
    <field name="Objective-Owner">
      <value order="0">Ward, Jessica (OFM - Cabinet Division)</value>
    </field>
    <field name="Objective-Path">
      <value order="0">Objective Global Folder:#Business File Plan:WG Organisational Groups:NEW - Post April 2022 - Economy, Treasury &amp; Constitution:Economy, Treasury &amp; Constitution (ETC) - Welsh Treasury - Tax Strategy and Intergovernmental Relations:1 - Save:Intergovernmental Relations:Welsh Treasury - Intergovernmental Relations - UK Fiscal Events - 2022-2025:UK Government - Spring Budget - 15 March 2023</value>
    </field>
    <field name="Objective-Parent">
      <value order="0">UK Government - Spring Budget - 15 March 2023</value>
    </field>
    <field name="Objective-State">
      <value order="0">Published</value>
    </field>
    <field name="Objective-VersionId">
      <value order="0">vA84614288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qA1538795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3388</Characters>
  <Application>Microsoft Office Word</Application>
  <DocSecurity>4</DocSecurity>
  <Lines>28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2023-03-13T16:51:00Z</dcterms:created>
  <dcterms:modified xsi:type="dcterms:W3CDTF">2023-03-13T16:51:00Z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A44466579</vt:lpwstr>
  </property>
  <property fmtid="{D5CDD505-2E9C-101B-9397-08002B2CF9AE}" pid="4" name="Objective-Title">
    <vt:lpwstr>2023.03.14 - Written Ministerial Statement - PRE-UK Government Spring Budget - 14 March 2023 (Welsh)</vt:lpwstr>
  </property>
  <property fmtid="{D5CDD505-2E9C-101B-9397-08002B2CF9AE}" pid="5" name="Objective-Comment">
    <vt:lpwstr/>
  </property>
  <property fmtid="{D5CDD505-2E9C-101B-9397-08002B2CF9AE}" pid="6" name="Objective-CreationStamp">
    <vt:filetime>2023-03-13T16:09:22Z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2023-03-13T16:10:09Z</vt:filetime>
  </property>
  <property fmtid="{D5CDD505-2E9C-101B-9397-08002B2CF9AE}" pid="10" name="Objective-ModificationStamp">
    <vt:filetime>2023-03-13T16:10:09Z</vt:filetime>
  </property>
  <property fmtid="{D5CDD505-2E9C-101B-9397-08002B2CF9AE}" pid="11" name="Objective-Owner">
    <vt:lpwstr>Ward, Jessica (OFM - Cabinet Division)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Tax Strategy and Intergovernmental Relations:1 - Save:Intergovernmental Relations:Welsh Treasury - Intergovernmental Relations - UK Fiscal Events - 2022-2025:UK Government - Spring Budget - 15 March 2023:</vt:lpwstr>
  </property>
  <property fmtid="{D5CDD505-2E9C-101B-9397-08002B2CF9AE}" pid="13" name="Objective-Parent">
    <vt:lpwstr>UK Government - Spring Budget - 15 March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vA84614288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