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35"/>
        <w:gridCol w:w="6282"/>
      </w:tblGrid>
      <w:tr w:rsidR="0011295C" w14:paraId="19C45EAF" w14:textId="77777777" w:rsidTr="161234B2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E277" w14:textId="77777777" w:rsidR="00414EE4" w:rsidRDefault="009A69A7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7F0FBCA1" w14:textId="77777777" w:rsidR="00414EE4" w:rsidRPr="006B6DB7" w:rsidRDefault="00414EE4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11295C" w14:paraId="71A4664D" w14:textId="77777777" w:rsidTr="161234B2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D710C29" w14:textId="77777777" w:rsidR="00414EE4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14EC374C" w14:textId="77777777" w:rsidR="00A64BCD" w:rsidRDefault="00A64BCD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6A1B15D" w14:textId="46C7D03A" w:rsidR="00A64BCD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13E40E" w14:textId="1BE8D794" w:rsidR="00414EE4" w:rsidRDefault="009A69A7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Swyddog Ymchwil a Chyfathrebu </w:t>
            </w:r>
          </w:p>
          <w:p w14:paraId="2E30D918" w14:textId="77777777" w:rsidR="00FE1827" w:rsidRDefault="00FE1827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641E18A5" w14:textId="0022AAD4" w:rsidR="00FE1827" w:rsidRPr="00EF6384" w:rsidRDefault="00257C18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Cs/>
                <w:szCs w:val="24"/>
                <w:lang w:val="en-GB"/>
              </w:rPr>
            </w:pPr>
            <w:r>
              <w:rPr>
                <w:rFonts w:ascii="Lucida Sans" w:hAnsi="Lucida Sans"/>
                <w:iCs/>
                <w:szCs w:val="24"/>
                <w:lang w:val="en-GB"/>
              </w:rPr>
              <w:t>MBS-103-21</w:t>
            </w:r>
          </w:p>
        </w:tc>
      </w:tr>
      <w:tr w:rsidR="0011295C" w14:paraId="4EF5DE49" w14:textId="77777777" w:rsidTr="161234B2">
        <w:trPr>
          <w:trHeight w:val="414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59B8C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5D2233" w14:textId="15015BCE" w:rsidR="00414EE4" w:rsidRPr="001B683A" w:rsidRDefault="009A69A7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Sam Kurtz AS</w:t>
            </w:r>
          </w:p>
        </w:tc>
      </w:tr>
      <w:tr w:rsidR="0011295C" w14:paraId="340AA575" w14:textId="77777777" w:rsidTr="161234B2">
        <w:trPr>
          <w:trHeight w:val="385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5D759A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75820B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2</w:t>
            </w:r>
          </w:p>
        </w:tc>
      </w:tr>
      <w:tr w:rsidR="0011295C" w14:paraId="6DDED5A0" w14:textId="77777777" w:rsidTr="161234B2">
        <w:tc>
          <w:tcPr>
            <w:tcW w:w="26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7A3B98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</w:t>
            </w:r>
            <w:proofErr w:type="spellStart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pro</w:t>
            </w:r>
            <w:proofErr w:type="spellEnd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rata</w:t>
            </w:r>
            <w:proofErr w:type="spellEnd"/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6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B2DB0F" w14:textId="7EE0B8A3" w:rsidR="00414EE4" w:rsidRPr="001B683A" w:rsidRDefault="009A69A7" w:rsidP="161234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£22,757 - £33,356</w:t>
            </w:r>
          </w:p>
          <w:p w14:paraId="474CF1A3" w14:textId="65CF1586" w:rsidR="00414EE4" w:rsidRPr="001B683A" w:rsidRDefault="009A69A7" w:rsidP="161234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lang w:val="cy-GB"/>
              </w:rPr>
              <w:br/>
            </w:r>
            <w:r>
              <w:rPr>
                <w:rFonts w:ascii="Lucida Sans" w:eastAsia="Lucida Sans" w:hAnsi="Lucida Sans" w:cs="Lucida Sans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hyd nes eu bod yn cyrraedd yr uchafswm graddfa ar gyfer eu band.</w:t>
            </w:r>
          </w:p>
        </w:tc>
      </w:tr>
      <w:tr w:rsidR="0011295C" w14:paraId="4601C401" w14:textId="77777777" w:rsidTr="161234B2">
        <w:trPr>
          <w:trHeight w:val="383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B64C0B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9011A6" w14:textId="32BF119E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37 awr yr wythnos (amser llawn)</w:t>
            </w:r>
          </w:p>
        </w:tc>
      </w:tr>
      <w:tr w:rsidR="0011295C" w14:paraId="657BB839" w14:textId="77777777" w:rsidTr="161234B2">
        <w:trPr>
          <w:trHeight w:val="401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C924C4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945B34" w14:textId="1230E318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Parhaol</w:t>
            </w:r>
          </w:p>
        </w:tc>
      </w:tr>
      <w:tr w:rsidR="0011295C" w14:paraId="2305A26C" w14:textId="77777777" w:rsidTr="161234B2">
        <w:trPr>
          <w:trHeight w:val="412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5756D8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AB8B23" w14:textId="2BB18FA2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Bae Caerdydd</w:t>
            </w:r>
          </w:p>
        </w:tc>
      </w:tr>
      <w:tr w:rsidR="0011295C" w14:paraId="44F05B83" w14:textId="77777777" w:rsidTr="161234B2">
        <w:trPr>
          <w:trHeight w:val="412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4C182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11295C" w14:paraId="3E090B82" w14:textId="77777777" w:rsidTr="161234B2">
        <w:trPr>
          <w:trHeight w:val="412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F38EC6" w14:textId="77777777" w:rsidR="001D7AF4" w:rsidRDefault="001D7AF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73A428C" w14:textId="77777777" w:rsidR="00C8202F" w:rsidRDefault="009A69A7" w:rsidP="00C82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Gwneud gwaith ymchwil/gwaith sy'n ymwneud ag ymchwil a’r cyfryngau ar ran yr Aelod o’r Senedd yn ôl y gofyn, gan sicrhau y cynhelir safonau cyfrinachedd.</w:t>
            </w:r>
          </w:p>
          <w:p w14:paraId="774570E5" w14:textId="77777777" w:rsidR="00414EE4" w:rsidRPr="001B683A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11295C" w14:paraId="5B70CD27" w14:textId="77777777" w:rsidTr="161234B2">
        <w:trPr>
          <w:trHeight w:val="412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7C0B600D" w14:textId="77777777" w:rsidR="00414EE4" w:rsidRPr="001B683A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11295C" w14:paraId="1A22D1FE" w14:textId="77777777" w:rsidTr="161234B2">
        <w:trPr>
          <w:trHeight w:val="412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CE081E" w14:textId="77777777" w:rsidR="00414EE4" w:rsidRPr="0013783F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181A3666" w14:textId="6DA9E7B1" w:rsidR="00414EE4" w:rsidRPr="0013783F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Cymryd cyfrifoldeb unigol dros ddarparu gwaith ymchwil a gwybodaeth amserol o ansawdd uchel ar amrywiaeth eang o bynciau </w:t>
            </w:r>
          </w:p>
          <w:p w14:paraId="40A5B62E" w14:textId="77777777" w:rsidR="00414EE4" w:rsidRPr="0013783F" w:rsidRDefault="00414EE4" w:rsidP="001D7AF4">
            <w:p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304AD55C" w14:textId="77777777" w:rsidR="00414EE4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papurau briffio a gwybodaeth i gynorthwyo’r Aelod i ymdrin â gwaith achos yr etholaeth neu i helpu i lywio trafodaethau</w:t>
            </w:r>
          </w:p>
          <w:p w14:paraId="41E7EB4F" w14:textId="77777777" w:rsidR="00414EE4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793B1B13" w14:textId="2A2A660A" w:rsidR="00414EE4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gwaith ymchwil o ansawdd uchel mewn ymateb i ymholiadau, yn unol â chyfarwyddyd yr Aelod o’r Senedd</w:t>
            </w:r>
          </w:p>
          <w:p w14:paraId="6B8A9EE3" w14:textId="77777777" w:rsidR="00414EE4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Lucida Sans" w:hAnsi="Lucida Sans"/>
                <w:szCs w:val="24"/>
              </w:rPr>
            </w:pPr>
          </w:p>
          <w:p w14:paraId="3FFE5563" w14:textId="37996779" w:rsidR="00414EE4" w:rsidRPr="00F406CA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Cynnal y safonau uchaf o ran cywirdeb a didueddrwydd yn eich gwaith eich hun </w:t>
            </w:r>
          </w:p>
          <w:p w14:paraId="1B1E9899" w14:textId="77777777" w:rsidR="00414EE4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Lucida Sans" w:hAnsi="Lucida Sans"/>
                <w:szCs w:val="24"/>
              </w:rPr>
            </w:pPr>
          </w:p>
          <w:p w14:paraId="7FD0F30E" w14:textId="13235EA2" w:rsidR="00414EE4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Datblygu a defnyddio eich hunan-gymhelliant er mwyn parhau i wneud gwaith ymchwil yn annibynnol</w:t>
            </w:r>
          </w:p>
          <w:p w14:paraId="12A5C720" w14:textId="77777777" w:rsidR="00414EE4" w:rsidRPr="00A96E04" w:rsidRDefault="00414EE4" w:rsidP="00A96E04">
            <w:p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Lucida Sans" w:hAnsi="Lucida Sans"/>
                <w:szCs w:val="24"/>
              </w:rPr>
            </w:pPr>
          </w:p>
          <w:p w14:paraId="7CD4E3DF" w14:textId="77777777" w:rsidR="00414EE4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Datblygu perthynas waith dda gyda'ch cymheiriaid yn neddfwrfeydd eraill y DU, gyda'r gymuned ymchwil a chyda swyddogion polisi</w:t>
            </w:r>
          </w:p>
          <w:p w14:paraId="0E36ECA2" w14:textId="77777777" w:rsidR="00414EE4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6C20B7D3" w14:textId="4EF21FE1" w:rsidR="00414EE4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Casglu, deall, dadansoddi, cyflwyno a chyfleu’r wybodaeth a’r ystadegau sydd eu hangen. O bryd i’w gilydd, bydd angen ichi ddod yn gyfarwydd â meysydd gwaith newydd yn gyflym.</w:t>
            </w:r>
          </w:p>
          <w:p w14:paraId="3E39039A" w14:textId="77777777" w:rsidR="00414EE4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2C4BFECB" w14:textId="39BDC8F7" w:rsidR="008B41DD" w:rsidRDefault="009A69A7" w:rsidP="001D7AF4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Monitro'r sylw yn y cyfryngau a briffio'r Aelod o’r Senedd ar faterion perthnasol</w:t>
            </w:r>
          </w:p>
          <w:p w14:paraId="7A7A6F09" w14:textId="77777777" w:rsidR="00E27A08" w:rsidRDefault="00E27A08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639DF7AE" w14:textId="40D3777C" w:rsidR="00F75354" w:rsidRDefault="009A69A7" w:rsidP="00F7535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51" w:hanging="491"/>
              <w:jc w:val="both"/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Bod yn gyfarwydd â’r adnoddau gwybodaeth diweddaraf sydd ar gael yn y meysydd pwnc yr ydych yn ymdrin â nhw</w:t>
            </w:r>
          </w:p>
          <w:p w14:paraId="3E33CC51" w14:textId="77777777" w:rsidR="00F75354" w:rsidRDefault="00F75354" w:rsidP="00F75354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B2F8076" w14:textId="0B9B9C07" w:rsidR="00E27A08" w:rsidRPr="00F75354" w:rsidRDefault="009A69A7" w:rsidP="00F7535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51" w:hanging="491"/>
              <w:jc w:val="both"/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Datblygu e-gyfathrebu ag etholwyr a grwpiau sy'n ymgyrchu ar faterion lleol ar draws y rhanbarth</w:t>
            </w:r>
          </w:p>
          <w:p w14:paraId="6F484B29" w14:textId="77777777" w:rsidR="00F75354" w:rsidRPr="00F75354" w:rsidRDefault="00F75354" w:rsidP="00F75354">
            <w:pPr>
              <w:tabs>
                <w:tab w:val="left" w:pos="0"/>
                <w:tab w:val="left" w:pos="426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</w:rPr>
            </w:pPr>
          </w:p>
          <w:p w14:paraId="786013B8" w14:textId="5DF40155" w:rsidR="00E27A08" w:rsidRPr="00E27A08" w:rsidRDefault="009A69A7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Drafftio areithiau a chyflwyno cwestiynau llafar a/neu gwestiynau ysgrifenedig</w:t>
            </w:r>
          </w:p>
          <w:p w14:paraId="18E1666B" w14:textId="77777777" w:rsidR="00414EE4" w:rsidRPr="001B683A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11295C" w14:paraId="4AB3AC05" w14:textId="77777777" w:rsidTr="161234B2">
        <w:trPr>
          <w:trHeight w:val="412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44DEBCD0" w14:textId="77777777" w:rsidR="00A32727" w:rsidRPr="008120C6" w:rsidRDefault="009A69A7" w:rsidP="00A32727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(dylech gyfeirio at y meini prawf 'hanfodol' isod wrth lenwi'r rhan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yn y ffurflen gais.)</w:t>
            </w:r>
          </w:p>
          <w:p w14:paraId="2FFE529A" w14:textId="77777777" w:rsidR="00414EE4" w:rsidRPr="001B683A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11295C" w14:paraId="0C422ABD" w14:textId="77777777" w:rsidTr="161234B2">
        <w:trPr>
          <w:trHeight w:val="412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DB1FFE" w14:textId="4C58B97B" w:rsidR="00782E00" w:rsidRDefault="009A69A7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16674DDC" w14:textId="77777777" w:rsidR="001D7AF4" w:rsidRDefault="001D7AF4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422AAB2" w14:textId="77777777" w:rsidR="00414EE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Profiad perthnasol mewn amgylchedd ymchwil neu wybodaeth</w:t>
            </w:r>
          </w:p>
          <w:p w14:paraId="10FB23DE" w14:textId="77777777" w:rsidR="00414EE4" w:rsidRPr="00782E00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color w:val="000000"/>
                <w:szCs w:val="24"/>
                <w:lang w:val="cy-GB"/>
              </w:rPr>
              <w:t>Profiad o weithio'n uniongyrchol gyda phobl amlwg a dylanwadol mewn amgylchedd prysur</w:t>
            </w:r>
          </w:p>
          <w:p w14:paraId="0D9BADC7" w14:textId="77777777" w:rsidR="00782E00" w:rsidRPr="00782E00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Profiad o ddarparu gwaith ymchwil neu waith briffio mewn amgylchedd seneddol neu amgylchedd tebyg</w:t>
            </w:r>
          </w:p>
          <w:p w14:paraId="286672A0" w14:textId="77777777" w:rsidR="00536A89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Dealltwriaeth o’r angen i frwydro yn erbyn gwahaniaethu ac i hyrwyddo cyfle cyfartal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ac egwyddorion </w:t>
            </w:r>
            <w:proofErr w:type="spellStart"/>
            <w:r>
              <w:rPr>
                <w:rFonts w:ascii="Lucida Sans" w:eastAsia="Lucida Sans" w:hAnsi="Lucida Sans"/>
                <w:szCs w:val="24"/>
                <w:lang w:val="cy-GB"/>
              </w:rPr>
              <w:t>Nolan</w:t>
            </w:r>
            <w:proofErr w:type="spellEnd"/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ar gyfer bywyd cyhoeddus, ac ymrwymiad i'r materion hyn</w:t>
            </w:r>
          </w:p>
          <w:p w14:paraId="7D483AF7" w14:textId="77777777" w:rsidR="00414EE4" w:rsidRDefault="00414EE4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70B0393" w14:textId="13D3CAB3" w:rsidR="00782E00" w:rsidRDefault="009A69A7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5C950354" w14:textId="77777777" w:rsidR="001D7AF4" w:rsidRDefault="001D7AF4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BADA10E" w14:textId="77777777" w:rsidR="00414EE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Gradd neu gymhwyster cyfatebol mewn pwnc perthnasol</w:t>
            </w:r>
          </w:p>
          <w:p w14:paraId="2F08735F" w14:textId="77777777" w:rsidR="008B41DD" w:rsidRPr="00792A6E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Cymhwyster NVQ lefel 3 neu 4 neu gymhwyster cyfatebol mewn 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pwnc perthnasol</w:t>
            </w:r>
          </w:p>
          <w:p w14:paraId="723EE2D1" w14:textId="77777777" w:rsidR="00414EE4" w:rsidRDefault="00414EE4" w:rsidP="00E41A07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71906DEC" w14:textId="443D12E3" w:rsidR="00782E00" w:rsidRDefault="009A69A7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4CD5FCA1" w14:textId="77777777" w:rsidR="001D7AF4" w:rsidRPr="00782E00" w:rsidRDefault="001D7AF4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48499D1B" w14:textId="77777777" w:rsidR="00414EE4" w:rsidRPr="00782E00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Gallu cadarn i bwyso a mesur materion, a dealltwriaeth dda o’r hyn y mae’n ei olygu i weithio mewn amgylchedd sensitif</w:t>
            </w:r>
          </w:p>
          <w:p w14:paraId="4B1CEEDF" w14:textId="41DB0709" w:rsidR="00414EE4" w:rsidRPr="00407CD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Tystiolaeth o sgiliau dadansoddi da, gan gynnwys y gallu i grynhoi amrywiaeth eang o safbwyntiau yn gywir, a'r gallu i nodi materion allweddol yn gyflym o amrywiaeth o ffynonellau gwybodaeth</w:t>
            </w:r>
          </w:p>
          <w:p w14:paraId="4269B8E2" w14:textId="77777777" w:rsidR="00414EE4" w:rsidRPr="00407CD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Lefel uchel o rifedd</w:t>
            </w:r>
          </w:p>
          <w:p w14:paraId="6CE68573" w14:textId="77777777" w:rsidR="00414EE4" w:rsidRPr="00407CD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Sgiliau dadansoddi amlwg sy'n ddigonol i ymgymryd ag amrywiaeth eang o weithgareddau ymchwil, dadansoddi, canfod ffeithiau a gweinyddu</w:t>
            </w:r>
          </w:p>
          <w:p w14:paraId="629A7454" w14:textId="77777777" w:rsidR="00414EE4" w:rsidRPr="00407CD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 xml:space="preserve">Cyfathrebu yn effeithiol ag ystod eang o </w:t>
            </w:r>
            <w:proofErr w:type="spellStart"/>
            <w:r>
              <w:rPr>
                <w:rFonts w:ascii="Lucida Sans" w:eastAsia="Lucida Sans" w:hAnsi="Lucida Sans"/>
                <w:szCs w:val="24"/>
                <w:lang w:val="cy-GB"/>
              </w:rPr>
              <w:t>randdeiliaid</w:t>
            </w:r>
            <w:proofErr w:type="spellEnd"/>
            <w:r>
              <w:rPr>
                <w:rFonts w:ascii="Lucida Sans" w:eastAsia="Lucida Sans" w:hAnsi="Lucida Sans"/>
                <w:szCs w:val="24"/>
                <w:lang w:val="cy-GB"/>
              </w:rPr>
              <w:t>—yn ddelfrydol, pobl sydd â rolau uwch a phroffil uchel</w:t>
            </w:r>
          </w:p>
          <w:p w14:paraId="5A6D958D" w14:textId="77777777" w:rsidR="00414EE4" w:rsidRPr="00407CD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Sgiliau trefnu effeithiol a'r gallu i gymhathu a darparu gwybodaeth friffio gywir a diduedd i derfynau amser tyn </w:t>
            </w:r>
          </w:p>
          <w:p w14:paraId="390F36A9" w14:textId="77777777" w:rsidR="00414EE4" w:rsidRPr="00407CD4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Tystiolaeth o weithio gyda chydweithwyr a'u cefnogi er mwyn gallu ymdrin â gofynion gwaith ymchwil a pharatoi papurau briffio</w:t>
            </w:r>
          </w:p>
          <w:p w14:paraId="35687FE5" w14:textId="77777777" w:rsidR="00414EE4" w:rsidRDefault="00414EE4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 w:cs="Arial"/>
                <w:szCs w:val="24"/>
              </w:rPr>
            </w:pPr>
          </w:p>
          <w:p w14:paraId="04FF4FD5" w14:textId="77777777" w:rsidR="00414EE4" w:rsidRDefault="009A69A7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 w:cs="Arial"/>
                <w:i/>
                <w:szCs w:val="24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51A65779" w14:textId="77777777" w:rsidR="001D7AF4" w:rsidRPr="001412CF" w:rsidRDefault="001D7AF4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7576A687" w14:textId="77777777" w:rsidR="00414EE4" w:rsidRPr="001412CF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 a'r ardal leol, a diddordeb yn system wleidyddol Cymru </w:t>
            </w:r>
          </w:p>
          <w:p w14:paraId="63DF869F" w14:textId="19B50C1D" w:rsidR="0036757A" w:rsidRPr="0036757A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</w:t>
            </w:r>
          </w:p>
          <w:p w14:paraId="113C6C17" w14:textId="519E7F8A" w:rsidR="0036757A" w:rsidRPr="002C0A87" w:rsidRDefault="009A69A7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</w:t>
            </w:r>
          </w:p>
          <w:p w14:paraId="560B582A" w14:textId="77777777" w:rsidR="00414EE4" w:rsidRPr="002B6D85" w:rsidRDefault="00414EE4" w:rsidP="00E41A0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11295C" w14:paraId="5DEF229A" w14:textId="77777777" w:rsidTr="161234B2">
        <w:trPr>
          <w:trHeight w:val="412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616E4237" w14:textId="77777777" w:rsidR="00414EE4" w:rsidRDefault="009A69A7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11295C" w14:paraId="20A9CBCD" w14:textId="77777777" w:rsidTr="161234B2">
        <w:trPr>
          <w:trHeight w:val="412"/>
        </w:trPr>
        <w:tc>
          <w:tcPr>
            <w:tcW w:w="9242" w:type="dxa"/>
            <w:gridSpan w:val="3"/>
            <w:shd w:val="clear" w:color="auto" w:fill="auto"/>
          </w:tcPr>
          <w:p w14:paraId="3A0F59FE" w14:textId="77777777" w:rsidR="00A64BCD" w:rsidRDefault="009A69A7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Sylwer y bydd y penodiad yn amodol ar eirdaon a gwiriad diogelwch.</w:t>
            </w:r>
          </w:p>
          <w:p w14:paraId="79FC3C43" w14:textId="77777777" w:rsidR="00A64BCD" w:rsidRDefault="00A64BCD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</w:p>
          <w:p w14:paraId="5CA0D21F" w14:textId="03DC8469" w:rsidR="00A64BCD" w:rsidRPr="00751ED0" w:rsidRDefault="009A69A7" w:rsidP="00751ED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Os bydd yr Aelod o’r Senedd yn ymddiswyddo, neu’n colli ei sedd mewn etholiad, bydd y swydd hon yn dod i ben. Yn achos swyddi yng ngrŵp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11295C" w14:paraId="62E8885A" w14:textId="77777777" w:rsidTr="161234B2">
        <w:trPr>
          <w:trHeight w:val="412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14:paraId="2CFC3777" w14:textId="77777777" w:rsidR="00414EE4" w:rsidRPr="000E32DE" w:rsidRDefault="009A69A7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11295C" w14:paraId="4247A2B5" w14:textId="77777777" w:rsidTr="161234B2">
        <w:trPr>
          <w:trHeight w:val="412"/>
        </w:trPr>
        <w:tc>
          <w:tcPr>
            <w:tcW w:w="2802" w:type="dxa"/>
            <w:gridSpan w:val="2"/>
            <w:shd w:val="clear" w:color="auto" w:fill="auto"/>
          </w:tcPr>
          <w:p w14:paraId="0DC3C069" w14:textId="77777777" w:rsidR="00414EE4" w:rsidRPr="000E32DE" w:rsidRDefault="009A69A7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29B93C36" w14:textId="27CCC48F" w:rsidR="00414EE4" w:rsidRPr="00A64BCD" w:rsidRDefault="00C85845" w:rsidP="00A64BCD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26 </w:t>
            </w:r>
            <w:proofErr w:type="spellStart"/>
            <w:r>
              <w:rPr>
                <w:rFonts w:ascii="Lucida Sans" w:hAnsi="Lucida Sans" w:cs="Arial"/>
              </w:rPr>
              <w:t>Tachwedd</w:t>
            </w:r>
            <w:proofErr w:type="spellEnd"/>
            <w:r>
              <w:rPr>
                <w:rFonts w:ascii="Lucida Sans" w:hAnsi="Lucida Sans" w:cs="Arial"/>
              </w:rPr>
              <w:t xml:space="preserve"> 2021</w:t>
            </w:r>
          </w:p>
        </w:tc>
      </w:tr>
      <w:tr w:rsidR="0011295C" w14:paraId="379A7E80" w14:textId="77777777" w:rsidTr="161234B2">
        <w:trPr>
          <w:trHeight w:val="412"/>
        </w:trPr>
        <w:tc>
          <w:tcPr>
            <w:tcW w:w="2802" w:type="dxa"/>
            <w:gridSpan w:val="2"/>
            <w:shd w:val="clear" w:color="auto" w:fill="auto"/>
          </w:tcPr>
          <w:p w14:paraId="5139D158" w14:textId="77777777" w:rsidR="00414EE4" w:rsidRPr="000E32DE" w:rsidRDefault="009A69A7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322103C6" w14:textId="4219319D" w:rsidR="00414EE4" w:rsidRPr="00A64BCD" w:rsidRDefault="009A69A7" w:rsidP="00A64BCD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I'w gadarnhau</w:t>
            </w:r>
          </w:p>
        </w:tc>
      </w:tr>
      <w:tr w:rsidR="0011295C" w14:paraId="749CA187" w14:textId="77777777" w:rsidTr="161234B2">
        <w:trPr>
          <w:trHeight w:val="412"/>
        </w:trPr>
        <w:tc>
          <w:tcPr>
            <w:tcW w:w="2802" w:type="dxa"/>
            <w:gridSpan w:val="2"/>
            <w:shd w:val="clear" w:color="auto" w:fill="auto"/>
          </w:tcPr>
          <w:p w14:paraId="3CF3B77D" w14:textId="77777777" w:rsidR="00414EE4" w:rsidRPr="000E32DE" w:rsidRDefault="009A69A7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Manylion cyswllt: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6CD2F8B8" w14:textId="7AC5AE3D" w:rsidR="00414EE4" w:rsidRPr="00A64BCD" w:rsidRDefault="000327CB" w:rsidP="00A64BCD">
            <w:pPr>
              <w:autoSpaceDE w:val="0"/>
              <w:autoSpaceDN w:val="0"/>
              <w:adjustRightInd w:val="0"/>
              <w:spacing w:before="100" w:after="100"/>
              <w:rPr>
                <w:rFonts w:ascii="Lucida Sans" w:eastAsia="Lucida Sans" w:hAnsi="Lucida Sans" w:cs="Arial"/>
                <w:szCs w:val="24"/>
                <w:lang w:val="cy-GB"/>
              </w:rPr>
            </w:pPr>
            <w:hyperlink r:id="rId11" w:history="1">
              <w:r w:rsidR="009A69A7">
                <w:rPr>
                  <w:rFonts w:ascii="Lucida Sans" w:eastAsia="Lucida Sans" w:hAnsi="Lucida Sans" w:cs="Arial"/>
                  <w:color w:val="0563C1"/>
                  <w:szCs w:val="24"/>
                  <w:u w:val="single"/>
                  <w:lang w:val="cy-GB"/>
                </w:rPr>
                <w:t>Samuel.Kurtz@Senedd.Cymru</w:t>
              </w:r>
            </w:hyperlink>
            <w:r w:rsidR="009A69A7">
              <w:rPr>
                <w:rFonts w:ascii="Lucida Sans" w:eastAsia="Lucida Sans" w:hAnsi="Lucida Sans" w:cs="Arial"/>
                <w:szCs w:val="24"/>
                <w:lang w:val="cy-GB"/>
              </w:rPr>
              <w:t xml:space="preserve"> </w:t>
            </w:r>
          </w:p>
        </w:tc>
      </w:tr>
      <w:tr w:rsidR="0011295C" w14:paraId="6AE908F4" w14:textId="77777777" w:rsidTr="161234B2">
        <w:trPr>
          <w:trHeight w:val="412"/>
        </w:trPr>
        <w:tc>
          <w:tcPr>
            <w:tcW w:w="9242" w:type="dxa"/>
            <w:gridSpan w:val="3"/>
            <w:shd w:val="clear" w:color="auto" w:fill="auto"/>
          </w:tcPr>
          <w:p w14:paraId="34242D42" w14:textId="1C24F494" w:rsidR="00842EE3" w:rsidRPr="000327CB" w:rsidRDefault="009A69A7" w:rsidP="000327CB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</w:tc>
      </w:tr>
    </w:tbl>
    <w:p w14:paraId="09095987" w14:textId="77777777" w:rsidR="00B6449E" w:rsidRDefault="00B6449E" w:rsidP="009B1767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p w14:paraId="46BC3E46" w14:textId="77777777" w:rsidR="0013783F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3EADE00B" w14:textId="77777777" w:rsidR="0013783F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2F78CCF4" w14:textId="77777777" w:rsidR="0013783F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485B8701" w14:textId="77777777" w:rsidR="0013783F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7A570D72" w14:textId="77777777" w:rsidR="0013783F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78ABD7AE" w14:textId="77777777" w:rsidR="00407CD4" w:rsidRDefault="00407CD4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407CD4" w:rsidSect="00D27FE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5B9D" w14:textId="77777777" w:rsidR="00F30A76" w:rsidRDefault="009A69A7">
      <w:r>
        <w:separator/>
      </w:r>
    </w:p>
  </w:endnote>
  <w:endnote w:type="continuationSeparator" w:id="0">
    <w:p w14:paraId="02E5AC8C" w14:textId="77777777" w:rsidR="00F30A76" w:rsidRDefault="009A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FC7A" w14:textId="77777777" w:rsidR="00414EE4" w:rsidRDefault="009A69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86D">
      <w:rPr>
        <w:noProof/>
      </w:rPr>
      <w:t>3</w:t>
    </w:r>
    <w:r>
      <w:fldChar w:fldCharType="end"/>
    </w:r>
  </w:p>
  <w:p w14:paraId="01BBCAF0" w14:textId="77777777" w:rsidR="00414EE4" w:rsidRDefault="0041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5736" w14:textId="77777777" w:rsidR="00F30A76" w:rsidRDefault="009A69A7">
      <w:r>
        <w:separator/>
      </w:r>
    </w:p>
  </w:footnote>
  <w:footnote w:type="continuationSeparator" w:id="0">
    <w:p w14:paraId="51CE18ED" w14:textId="77777777" w:rsidR="00F30A76" w:rsidRDefault="009A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16E" w14:textId="139ED11F" w:rsidR="00414EE4" w:rsidRPr="006B6DB7" w:rsidRDefault="009A69A7" w:rsidP="00C0512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Ymchwil (Band 2)</w:t>
    </w:r>
  </w:p>
  <w:p w14:paraId="7E2F2066" w14:textId="77777777" w:rsidR="00414EE4" w:rsidRDefault="0041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234C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7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8F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C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EF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83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4F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44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28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C3D0A8FE">
      <w:start w:val="1"/>
      <w:numFmt w:val="decimal"/>
      <w:lvlText w:val="%1."/>
      <w:lvlJc w:val="left"/>
      <w:pPr>
        <w:ind w:left="720" w:hanging="360"/>
      </w:pPr>
    </w:lvl>
    <w:lvl w:ilvl="1" w:tplc="A934AF8E" w:tentative="1">
      <w:start w:val="1"/>
      <w:numFmt w:val="lowerLetter"/>
      <w:lvlText w:val="%2."/>
      <w:lvlJc w:val="left"/>
      <w:pPr>
        <w:ind w:left="1440" w:hanging="360"/>
      </w:pPr>
    </w:lvl>
    <w:lvl w:ilvl="2" w:tplc="569C005A" w:tentative="1">
      <w:start w:val="1"/>
      <w:numFmt w:val="lowerRoman"/>
      <w:lvlText w:val="%3."/>
      <w:lvlJc w:val="right"/>
      <w:pPr>
        <w:ind w:left="2160" w:hanging="180"/>
      </w:pPr>
    </w:lvl>
    <w:lvl w:ilvl="3" w:tplc="BA6C4AE8" w:tentative="1">
      <w:start w:val="1"/>
      <w:numFmt w:val="decimal"/>
      <w:lvlText w:val="%4."/>
      <w:lvlJc w:val="left"/>
      <w:pPr>
        <w:ind w:left="2880" w:hanging="360"/>
      </w:pPr>
    </w:lvl>
    <w:lvl w:ilvl="4" w:tplc="2BE445A0" w:tentative="1">
      <w:start w:val="1"/>
      <w:numFmt w:val="lowerLetter"/>
      <w:lvlText w:val="%5."/>
      <w:lvlJc w:val="left"/>
      <w:pPr>
        <w:ind w:left="3600" w:hanging="360"/>
      </w:pPr>
    </w:lvl>
    <w:lvl w:ilvl="5" w:tplc="9E7C63D6" w:tentative="1">
      <w:start w:val="1"/>
      <w:numFmt w:val="lowerRoman"/>
      <w:lvlText w:val="%6."/>
      <w:lvlJc w:val="right"/>
      <w:pPr>
        <w:ind w:left="4320" w:hanging="180"/>
      </w:pPr>
    </w:lvl>
    <w:lvl w:ilvl="6" w:tplc="700E3896" w:tentative="1">
      <w:start w:val="1"/>
      <w:numFmt w:val="decimal"/>
      <w:lvlText w:val="%7."/>
      <w:lvlJc w:val="left"/>
      <w:pPr>
        <w:ind w:left="5040" w:hanging="360"/>
      </w:pPr>
    </w:lvl>
    <w:lvl w:ilvl="7" w:tplc="27728C16" w:tentative="1">
      <w:start w:val="1"/>
      <w:numFmt w:val="lowerLetter"/>
      <w:lvlText w:val="%8."/>
      <w:lvlJc w:val="left"/>
      <w:pPr>
        <w:ind w:left="5760" w:hanging="360"/>
      </w:pPr>
    </w:lvl>
    <w:lvl w:ilvl="8" w:tplc="AE6AB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A39"/>
    <w:multiLevelType w:val="hybridMultilevel"/>
    <w:tmpl w:val="5ED0DFB8"/>
    <w:lvl w:ilvl="0" w:tplc="AA90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259A0" w:tentative="1">
      <w:start w:val="1"/>
      <w:numFmt w:val="lowerLetter"/>
      <w:lvlText w:val="%2."/>
      <w:lvlJc w:val="left"/>
      <w:pPr>
        <w:ind w:left="1440" w:hanging="360"/>
      </w:pPr>
    </w:lvl>
    <w:lvl w:ilvl="2" w:tplc="DC8C89A8" w:tentative="1">
      <w:start w:val="1"/>
      <w:numFmt w:val="lowerRoman"/>
      <w:lvlText w:val="%3."/>
      <w:lvlJc w:val="right"/>
      <w:pPr>
        <w:ind w:left="2160" w:hanging="180"/>
      </w:pPr>
    </w:lvl>
    <w:lvl w:ilvl="3" w:tplc="8592AA64" w:tentative="1">
      <w:start w:val="1"/>
      <w:numFmt w:val="decimal"/>
      <w:lvlText w:val="%4."/>
      <w:lvlJc w:val="left"/>
      <w:pPr>
        <w:ind w:left="2880" w:hanging="360"/>
      </w:pPr>
    </w:lvl>
    <w:lvl w:ilvl="4" w:tplc="51E89CAE" w:tentative="1">
      <w:start w:val="1"/>
      <w:numFmt w:val="lowerLetter"/>
      <w:lvlText w:val="%5."/>
      <w:lvlJc w:val="left"/>
      <w:pPr>
        <w:ind w:left="3600" w:hanging="360"/>
      </w:pPr>
    </w:lvl>
    <w:lvl w:ilvl="5" w:tplc="25A44700" w:tentative="1">
      <w:start w:val="1"/>
      <w:numFmt w:val="lowerRoman"/>
      <w:lvlText w:val="%6."/>
      <w:lvlJc w:val="right"/>
      <w:pPr>
        <w:ind w:left="4320" w:hanging="180"/>
      </w:pPr>
    </w:lvl>
    <w:lvl w:ilvl="6" w:tplc="40AC5C48" w:tentative="1">
      <w:start w:val="1"/>
      <w:numFmt w:val="decimal"/>
      <w:lvlText w:val="%7."/>
      <w:lvlJc w:val="left"/>
      <w:pPr>
        <w:ind w:left="5040" w:hanging="360"/>
      </w:pPr>
    </w:lvl>
    <w:lvl w:ilvl="7" w:tplc="A3F2F3EA" w:tentative="1">
      <w:start w:val="1"/>
      <w:numFmt w:val="lowerLetter"/>
      <w:lvlText w:val="%8."/>
      <w:lvlJc w:val="left"/>
      <w:pPr>
        <w:ind w:left="5760" w:hanging="360"/>
      </w:pPr>
    </w:lvl>
    <w:lvl w:ilvl="8" w:tplc="EB2EE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0FF5"/>
    <w:multiLevelType w:val="hybridMultilevel"/>
    <w:tmpl w:val="D6E462B6"/>
    <w:lvl w:ilvl="0" w:tplc="88106B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9CC8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C641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7A0A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401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A6B0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1822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F24E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E86B7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47502BD4">
      <w:start w:val="1"/>
      <w:numFmt w:val="decimal"/>
      <w:lvlText w:val="%1."/>
      <w:lvlJc w:val="left"/>
      <w:pPr>
        <w:ind w:left="720" w:hanging="360"/>
      </w:pPr>
    </w:lvl>
    <w:lvl w:ilvl="1" w:tplc="CD48BDDA" w:tentative="1">
      <w:start w:val="1"/>
      <w:numFmt w:val="lowerLetter"/>
      <w:lvlText w:val="%2."/>
      <w:lvlJc w:val="left"/>
      <w:pPr>
        <w:ind w:left="1440" w:hanging="360"/>
      </w:pPr>
    </w:lvl>
    <w:lvl w:ilvl="2" w:tplc="FF643E22" w:tentative="1">
      <w:start w:val="1"/>
      <w:numFmt w:val="lowerRoman"/>
      <w:lvlText w:val="%3."/>
      <w:lvlJc w:val="right"/>
      <w:pPr>
        <w:ind w:left="2160" w:hanging="180"/>
      </w:pPr>
    </w:lvl>
    <w:lvl w:ilvl="3" w:tplc="1108D620" w:tentative="1">
      <w:start w:val="1"/>
      <w:numFmt w:val="decimal"/>
      <w:lvlText w:val="%4."/>
      <w:lvlJc w:val="left"/>
      <w:pPr>
        <w:ind w:left="2880" w:hanging="360"/>
      </w:pPr>
    </w:lvl>
    <w:lvl w:ilvl="4" w:tplc="23ACC674" w:tentative="1">
      <w:start w:val="1"/>
      <w:numFmt w:val="lowerLetter"/>
      <w:lvlText w:val="%5."/>
      <w:lvlJc w:val="left"/>
      <w:pPr>
        <w:ind w:left="3600" w:hanging="360"/>
      </w:pPr>
    </w:lvl>
    <w:lvl w:ilvl="5" w:tplc="C21EB444" w:tentative="1">
      <w:start w:val="1"/>
      <w:numFmt w:val="lowerRoman"/>
      <w:lvlText w:val="%6."/>
      <w:lvlJc w:val="right"/>
      <w:pPr>
        <w:ind w:left="4320" w:hanging="180"/>
      </w:pPr>
    </w:lvl>
    <w:lvl w:ilvl="6" w:tplc="149861E8" w:tentative="1">
      <w:start w:val="1"/>
      <w:numFmt w:val="decimal"/>
      <w:lvlText w:val="%7."/>
      <w:lvlJc w:val="left"/>
      <w:pPr>
        <w:ind w:left="5040" w:hanging="360"/>
      </w:pPr>
    </w:lvl>
    <w:lvl w:ilvl="7" w:tplc="827C5576" w:tentative="1">
      <w:start w:val="1"/>
      <w:numFmt w:val="lowerLetter"/>
      <w:lvlText w:val="%8."/>
      <w:lvlJc w:val="left"/>
      <w:pPr>
        <w:ind w:left="5760" w:hanging="360"/>
      </w:pPr>
    </w:lvl>
    <w:lvl w:ilvl="8" w:tplc="FAC27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A26"/>
    <w:multiLevelType w:val="hybridMultilevel"/>
    <w:tmpl w:val="667CF834"/>
    <w:lvl w:ilvl="0" w:tplc="73D2B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2B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8A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A0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B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CD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46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A7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CF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ED1"/>
    <w:multiLevelType w:val="hybridMultilevel"/>
    <w:tmpl w:val="B5F63CB2"/>
    <w:lvl w:ilvl="0" w:tplc="2B8025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E48C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4E1C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4CCD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B05A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B4E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9E22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669C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220D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E5623"/>
    <w:multiLevelType w:val="hybridMultilevel"/>
    <w:tmpl w:val="97725424"/>
    <w:lvl w:ilvl="0" w:tplc="DEE8F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CCD1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E42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6E82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06CD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5C7C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6C0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230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02F6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66733"/>
    <w:multiLevelType w:val="hybridMultilevel"/>
    <w:tmpl w:val="840AF256"/>
    <w:lvl w:ilvl="0" w:tplc="C9184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CA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A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E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AE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0B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07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6C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20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378"/>
    <w:multiLevelType w:val="hybridMultilevel"/>
    <w:tmpl w:val="47E8F2A8"/>
    <w:lvl w:ilvl="0" w:tplc="250A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A4E24" w:tentative="1">
      <w:start w:val="1"/>
      <w:numFmt w:val="lowerLetter"/>
      <w:lvlText w:val="%2."/>
      <w:lvlJc w:val="left"/>
      <w:pPr>
        <w:ind w:left="1440" w:hanging="360"/>
      </w:pPr>
    </w:lvl>
    <w:lvl w:ilvl="2" w:tplc="3C18AEF4" w:tentative="1">
      <w:start w:val="1"/>
      <w:numFmt w:val="lowerRoman"/>
      <w:lvlText w:val="%3."/>
      <w:lvlJc w:val="right"/>
      <w:pPr>
        <w:ind w:left="2160" w:hanging="180"/>
      </w:pPr>
    </w:lvl>
    <w:lvl w:ilvl="3" w:tplc="5A049E4C" w:tentative="1">
      <w:start w:val="1"/>
      <w:numFmt w:val="decimal"/>
      <w:lvlText w:val="%4."/>
      <w:lvlJc w:val="left"/>
      <w:pPr>
        <w:ind w:left="2880" w:hanging="360"/>
      </w:pPr>
    </w:lvl>
    <w:lvl w:ilvl="4" w:tplc="341EE57E" w:tentative="1">
      <w:start w:val="1"/>
      <w:numFmt w:val="lowerLetter"/>
      <w:lvlText w:val="%5."/>
      <w:lvlJc w:val="left"/>
      <w:pPr>
        <w:ind w:left="3600" w:hanging="360"/>
      </w:pPr>
    </w:lvl>
    <w:lvl w:ilvl="5" w:tplc="98B25BC0" w:tentative="1">
      <w:start w:val="1"/>
      <w:numFmt w:val="lowerRoman"/>
      <w:lvlText w:val="%6."/>
      <w:lvlJc w:val="right"/>
      <w:pPr>
        <w:ind w:left="4320" w:hanging="180"/>
      </w:pPr>
    </w:lvl>
    <w:lvl w:ilvl="6" w:tplc="33A6DFD6" w:tentative="1">
      <w:start w:val="1"/>
      <w:numFmt w:val="decimal"/>
      <w:lvlText w:val="%7."/>
      <w:lvlJc w:val="left"/>
      <w:pPr>
        <w:ind w:left="5040" w:hanging="360"/>
      </w:pPr>
    </w:lvl>
    <w:lvl w:ilvl="7" w:tplc="C54468A0" w:tentative="1">
      <w:start w:val="1"/>
      <w:numFmt w:val="lowerLetter"/>
      <w:lvlText w:val="%8."/>
      <w:lvlJc w:val="left"/>
      <w:pPr>
        <w:ind w:left="5760" w:hanging="360"/>
      </w:pPr>
    </w:lvl>
    <w:lvl w:ilvl="8" w:tplc="4CDC1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36EC4"/>
    <w:multiLevelType w:val="hybridMultilevel"/>
    <w:tmpl w:val="A5868190"/>
    <w:lvl w:ilvl="0" w:tplc="9DE61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42834" w:tentative="1">
      <w:start w:val="1"/>
      <w:numFmt w:val="lowerLetter"/>
      <w:lvlText w:val="%2."/>
      <w:lvlJc w:val="left"/>
      <w:pPr>
        <w:ind w:left="1440" w:hanging="360"/>
      </w:pPr>
    </w:lvl>
    <w:lvl w:ilvl="2" w:tplc="BB1A8B26" w:tentative="1">
      <w:start w:val="1"/>
      <w:numFmt w:val="lowerRoman"/>
      <w:lvlText w:val="%3."/>
      <w:lvlJc w:val="right"/>
      <w:pPr>
        <w:ind w:left="2160" w:hanging="180"/>
      </w:pPr>
    </w:lvl>
    <w:lvl w:ilvl="3" w:tplc="CB783CC6" w:tentative="1">
      <w:start w:val="1"/>
      <w:numFmt w:val="decimal"/>
      <w:lvlText w:val="%4."/>
      <w:lvlJc w:val="left"/>
      <w:pPr>
        <w:ind w:left="2880" w:hanging="360"/>
      </w:pPr>
    </w:lvl>
    <w:lvl w:ilvl="4" w:tplc="E8B05504" w:tentative="1">
      <w:start w:val="1"/>
      <w:numFmt w:val="lowerLetter"/>
      <w:lvlText w:val="%5."/>
      <w:lvlJc w:val="left"/>
      <w:pPr>
        <w:ind w:left="3600" w:hanging="360"/>
      </w:pPr>
    </w:lvl>
    <w:lvl w:ilvl="5" w:tplc="ED0A5A56" w:tentative="1">
      <w:start w:val="1"/>
      <w:numFmt w:val="lowerRoman"/>
      <w:lvlText w:val="%6."/>
      <w:lvlJc w:val="right"/>
      <w:pPr>
        <w:ind w:left="4320" w:hanging="180"/>
      </w:pPr>
    </w:lvl>
    <w:lvl w:ilvl="6" w:tplc="1D2C9746" w:tentative="1">
      <w:start w:val="1"/>
      <w:numFmt w:val="decimal"/>
      <w:lvlText w:val="%7."/>
      <w:lvlJc w:val="left"/>
      <w:pPr>
        <w:ind w:left="5040" w:hanging="360"/>
      </w:pPr>
    </w:lvl>
    <w:lvl w:ilvl="7" w:tplc="E272DE26" w:tentative="1">
      <w:start w:val="1"/>
      <w:numFmt w:val="lowerLetter"/>
      <w:lvlText w:val="%8."/>
      <w:lvlJc w:val="left"/>
      <w:pPr>
        <w:ind w:left="5760" w:hanging="360"/>
      </w:pPr>
    </w:lvl>
    <w:lvl w:ilvl="8" w:tplc="12E2E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31E2"/>
    <w:multiLevelType w:val="hybridMultilevel"/>
    <w:tmpl w:val="C70CA8A4"/>
    <w:lvl w:ilvl="0" w:tplc="91525A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8A2C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8C0E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B625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1440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36FD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88FA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BA72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BC8F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29E"/>
    <w:rsid w:val="000302DE"/>
    <w:rsid w:val="000327CB"/>
    <w:rsid w:val="00083D36"/>
    <w:rsid w:val="00085D39"/>
    <w:rsid w:val="000A4449"/>
    <w:rsid w:val="000A753E"/>
    <w:rsid w:val="000B3D19"/>
    <w:rsid w:val="000C3406"/>
    <w:rsid w:val="000D50A6"/>
    <w:rsid w:val="000E0B47"/>
    <w:rsid w:val="000E32DE"/>
    <w:rsid w:val="000F2D78"/>
    <w:rsid w:val="0011295C"/>
    <w:rsid w:val="00133421"/>
    <w:rsid w:val="0013783F"/>
    <w:rsid w:val="001412CF"/>
    <w:rsid w:val="0015203D"/>
    <w:rsid w:val="00154716"/>
    <w:rsid w:val="00174C37"/>
    <w:rsid w:val="00180B12"/>
    <w:rsid w:val="001855E4"/>
    <w:rsid w:val="001B0BBC"/>
    <w:rsid w:val="001B2329"/>
    <w:rsid w:val="001B683A"/>
    <w:rsid w:val="001C09FF"/>
    <w:rsid w:val="001D7AF4"/>
    <w:rsid w:val="001E7A6E"/>
    <w:rsid w:val="00202E8A"/>
    <w:rsid w:val="00210C98"/>
    <w:rsid w:val="002162C4"/>
    <w:rsid w:val="00236FEB"/>
    <w:rsid w:val="002403C7"/>
    <w:rsid w:val="00245068"/>
    <w:rsid w:val="00250404"/>
    <w:rsid w:val="00253B89"/>
    <w:rsid w:val="002573D9"/>
    <w:rsid w:val="00257C18"/>
    <w:rsid w:val="002605EB"/>
    <w:rsid w:val="0026074D"/>
    <w:rsid w:val="00262941"/>
    <w:rsid w:val="00263A3D"/>
    <w:rsid w:val="002669BC"/>
    <w:rsid w:val="00295125"/>
    <w:rsid w:val="002B6D85"/>
    <w:rsid w:val="002C0A87"/>
    <w:rsid w:val="002E35EC"/>
    <w:rsid w:val="002F67CE"/>
    <w:rsid w:val="00300881"/>
    <w:rsid w:val="00317332"/>
    <w:rsid w:val="003506C5"/>
    <w:rsid w:val="0035394D"/>
    <w:rsid w:val="00366398"/>
    <w:rsid w:val="003663DF"/>
    <w:rsid w:val="0036757A"/>
    <w:rsid w:val="003969D1"/>
    <w:rsid w:val="003A7F56"/>
    <w:rsid w:val="003B037A"/>
    <w:rsid w:val="003C6AB6"/>
    <w:rsid w:val="003C77D8"/>
    <w:rsid w:val="003E3BB8"/>
    <w:rsid w:val="003E4027"/>
    <w:rsid w:val="003E7ABE"/>
    <w:rsid w:val="0040293F"/>
    <w:rsid w:val="00407CD4"/>
    <w:rsid w:val="00414EE4"/>
    <w:rsid w:val="004315A7"/>
    <w:rsid w:val="0043425D"/>
    <w:rsid w:val="00443C71"/>
    <w:rsid w:val="00470ED3"/>
    <w:rsid w:val="0047290F"/>
    <w:rsid w:val="004848B3"/>
    <w:rsid w:val="00492AA9"/>
    <w:rsid w:val="004972C0"/>
    <w:rsid w:val="004B082C"/>
    <w:rsid w:val="004B57AE"/>
    <w:rsid w:val="004C09D4"/>
    <w:rsid w:val="004D38D5"/>
    <w:rsid w:val="004E1D3D"/>
    <w:rsid w:val="004F3A43"/>
    <w:rsid w:val="004F7E4A"/>
    <w:rsid w:val="00513972"/>
    <w:rsid w:val="005153C0"/>
    <w:rsid w:val="0052286B"/>
    <w:rsid w:val="00522CF9"/>
    <w:rsid w:val="00524620"/>
    <w:rsid w:val="0052684E"/>
    <w:rsid w:val="00526EE8"/>
    <w:rsid w:val="00536A89"/>
    <w:rsid w:val="0054538C"/>
    <w:rsid w:val="00551F22"/>
    <w:rsid w:val="0055286D"/>
    <w:rsid w:val="00552C14"/>
    <w:rsid w:val="00555206"/>
    <w:rsid w:val="005642F6"/>
    <w:rsid w:val="0056693F"/>
    <w:rsid w:val="005847C1"/>
    <w:rsid w:val="00592522"/>
    <w:rsid w:val="005970A4"/>
    <w:rsid w:val="005A0129"/>
    <w:rsid w:val="005B1B78"/>
    <w:rsid w:val="005C7B37"/>
    <w:rsid w:val="005E095D"/>
    <w:rsid w:val="005F30DE"/>
    <w:rsid w:val="00607501"/>
    <w:rsid w:val="00610038"/>
    <w:rsid w:val="0061250D"/>
    <w:rsid w:val="006125D7"/>
    <w:rsid w:val="00614F2D"/>
    <w:rsid w:val="00615A76"/>
    <w:rsid w:val="00621884"/>
    <w:rsid w:val="0062310A"/>
    <w:rsid w:val="006270A3"/>
    <w:rsid w:val="00627683"/>
    <w:rsid w:val="00632452"/>
    <w:rsid w:val="00634925"/>
    <w:rsid w:val="00642C9D"/>
    <w:rsid w:val="00644CA5"/>
    <w:rsid w:val="0064720E"/>
    <w:rsid w:val="00652B49"/>
    <w:rsid w:val="006551FF"/>
    <w:rsid w:val="00664B99"/>
    <w:rsid w:val="00673F3D"/>
    <w:rsid w:val="006778A8"/>
    <w:rsid w:val="0069071D"/>
    <w:rsid w:val="006942D2"/>
    <w:rsid w:val="006B6DB7"/>
    <w:rsid w:val="006B7B16"/>
    <w:rsid w:val="006C3B13"/>
    <w:rsid w:val="006E13BC"/>
    <w:rsid w:val="006E5ED6"/>
    <w:rsid w:val="006F0240"/>
    <w:rsid w:val="006F1994"/>
    <w:rsid w:val="006F58EA"/>
    <w:rsid w:val="006F6905"/>
    <w:rsid w:val="007001C0"/>
    <w:rsid w:val="00702B5C"/>
    <w:rsid w:val="007209C4"/>
    <w:rsid w:val="007236A6"/>
    <w:rsid w:val="007400B9"/>
    <w:rsid w:val="00742B8E"/>
    <w:rsid w:val="0075065B"/>
    <w:rsid w:val="007513EE"/>
    <w:rsid w:val="00751ED0"/>
    <w:rsid w:val="0075264D"/>
    <w:rsid w:val="007553FE"/>
    <w:rsid w:val="00755A6B"/>
    <w:rsid w:val="00782E00"/>
    <w:rsid w:val="00792A6E"/>
    <w:rsid w:val="007A3336"/>
    <w:rsid w:val="007A7C13"/>
    <w:rsid w:val="007A7D8A"/>
    <w:rsid w:val="007D1780"/>
    <w:rsid w:val="007D6F24"/>
    <w:rsid w:val="007E214F"/>
    <w:rsid w:val="007E7602"/>
    <w:rsid w:val="00805251"/>
    <w:rsid w:val="008120C6"/>
    <w:rsid w:val="00827CB5"/>
    <w:rsid w:val="00842EE3"/>
    <w:rsid w:val="00854792"/>
    <w:rsid w:val="00857414"/>
    <w:rsid w:val="00864E13"/>
    <w:rsid w:val="00886019"/>
    <w:rsid w:val="008924D7"/>
    <w:rsid w:val="008A0EBA"/>
    <w:rsid w:val="008A3FAB"/>
    <w:rsid w:val="008A795C"/>
    <w:rsid w:val="008B41DD"/>
    <w:rsid w:val="008C628B"/>
    <w:rsid w:val="008E3E52"/>
    <w:rsid w:val="0091042D"/>
    <w:rsid w:val="00911A3C"/>
    <w:rsid w:val="0091266A"/>
    <w:rsid w:val="0093561E"/>
    <w:rsid w:val="0094347E"/>
    <w:rsid w:val="0095181C"/>
    <w:rsid w:val="00993576"/>
    <w:rsid w:val="00993B0B"/>
    <w:rsid w:val="009A69A7"/>
    <w:rsid w:val="009B1767"/>
    <w:rsid w:val="009B2184"/>
    <w:rsid w:val="009B6323"/>
    <w:rsid w:val="009E1185"/>
    <w:rsid w:val="009E67F1"/>
    <w:rsid w:val="009E7D03"/>
    <w:rsid w:val="009F1417"/>
    <w:rsid w:val="00A22018"/>
    <w:rsid w:val="00A25B30"/>
    <w:rsid w:val="00A27042"/>
    <w:rsid w:val="00A32727"/>
    <w:rsid w:val="00A32827"/>
    <w:rsid w:val="00A4417C"/>
    <w:rsid w:val="00A46376"/>
    <w:rsid w:val="00A62BC1"/>
    <w:rsid w:val="00A64BCD"/>
    <w:rsid w:val="00A741FB"/>
    <w:rsid w:val="00A82340"/>
    <w:rsid w:val="00A96E04"/>
    <w:rsid w:val="00AA4197"/>
    <w:rsid w:val="00AA73E6"/>
    <w:rsid w:val="00AB0910"/>
    <w:rsid w:val="00AC1309"/>
    <w:rsid w:val="00AD3919"/>
    <w:rsid w:val="00AD44B5"/>
    <w:rsid w:val="00AD57E0"/>
    <w:rsid w:val="00AE5616"/>
    <w:rsid w:val="00AE5E97"/>
    <w:rsid w:val="00B00B82"/>
    <w:rsid w:val="00B15113"/>
    <w:rsid w:val="00B44D20"/>
    <w:rsid w:val="00B544CD"/>
    <w:rsid w:val="00B6449E"/>
    <w:rsid w:val="00B65689"/>
    <w:rsid w:val="00B725AB"/>
    <w:rsid w:val="00B860E2"/>
    <w:rsid w:val="00BD7729"/>
    <w:rsid w:val="00C0512C"/>
    <w:rsid w:val="00C47C1C"/>
    <w:rsid w:val="00C60110"/>
    <w:rsid w:val="00C6057F"/>
    <w:rsid w:val="00C656EF"/>
    <w:rsid w:val="00C6570E"/>
    <w:rsid w:val="00C8202F"/>
    <w:rsid w:val="00C85845"/>
    <w:rsid w:val="00CB3753"/>
    <w:rsid w:val="00CC1235"/>
    <w:rsid w:val="00CC2F70"/>
    <w:rsid w:val="00CC3677"/>
    <w:rsid w:val="00CD0B52"/>
    <w:rsid w:val="00CD56D6"/>
    <w:rsid w:val="00CD6080"/>
    <w:rsid w:val="00CE5831"/>
    <w:rsid w:val="00D02070"/>
    <w:rsid w:val="00D078A2"/>
    <w:rsid w:val="00D27FE6"/>
    <w:rsid w:val="00D34ED8"/>
    <w:rsid w:val="00D46A98"/>
    <w:rsid w:val="00D472E9"/>
    <w:rsid w:val="00D57358"/>
    <w:rsid w:val="00D57453"/>
    <w:rsid w:val="00D669D5"/>
    <w:rsid w:val="00D7323C"/>
    <w:rsid w:val="00D76728"/>
    <w:rsid w:val="00D76925"/>
    <w:rsid w:val="00DA0588"/>
    <w:rsid w:val="00DC0C2E"/>
    <w:rsid w:val="00DD11AF"/>
    <w:rsid w:val="00E13F78"/>
    <w:rsid w:val="00E21580"/>
    <w:rsid w:val="00E218D7"/>
    <w:rsid w:val="00E27A08"/>
    <w:rsid w:val="00E3275E"/>
    <w:rsid w:val="00E34DAC"/>
    <w:rsid w:val="00E41A07"/>
    <w:rsid w:val="00E57E87"/>
    <w:rsid w:val="00E7135C"/>
    <w:rsid w:val="00E726CD"/>
    <w:rsid w:val="00E75596"/>
    <w:rsid w:val="00E940CA"/>
    <w:rsid w:val="00E97664"/>
    <w:rsid w:val="00EA26ED"/>
    <w:rsid w:val="00EB1AE6"/>
    <w:rsid w:val="00EB4398"/>
    <w:rsid w:val="00EC4A55"/>
    <w:rsid w:val="00EC6FD8"/>
    <w:rsid w:val="00ED6C3B"/>
    <w:rsid w:val="00EE0332"/>
    <w:rsid w:val="00EE2788"/>
    <w:rsid w:val="00EF6384"/>
    <w:rsid w:val="00EF6F62"/>
    <w:rsid w:val="00F006D4"/>
    <w:rsid w:val="00F30A76"/>
    <w:rsid w:val="00F406CA"/>
    <w:rsid w:val="00F40D78"/>
    <w:rsid w:val="00F43EBA"/>
    <w:rsid w:val="00F74D00"/>
    <w:rsid w:val="00F75354"/>
    <w:rsid w:val="00F8118C"/>
    <w:rsid w:val="00F90B2A"/>
    <w:rsid w:val="00F95B41"/>
    <w:rsid w:val="00FA2E49"/>
    <w:rsid w:val="00FA4C00"/>
    <w:rsid w:val="00FB0C74"/>
    <w:rsid w:val="00FB5292"/>
    <w:rsid w:val="00FC04E8"/>
    <w:rsid w:val="00FE1827"/>
    <w:rsid w:val="00FF36F2"/>
    <w:rsid w:val="161234B2"/>
    <w:rsid w:val="4DD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AE2C"/>
  <w15:chartTrackingRefBased/>
  <w15:docId w15:val="{FDB1975D-3C6F-4E84-B07B-147C0B5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next w:val="Normal"/>
    <w:link w:val="BodyText2Char"/>
    <w:rsid w:val="007E7602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x-none" w:eastAsia="x-none"/>
    </w:rPr>
  </w:style>
  <w:style w:type="character" w:customStyle="1" w:styleId="BodyText2Char">
    <w:name w:val="Body Text 2 Char"/>
    <w:link w:val="BodyText2"/>
    <w:rsid w:val="007E7602"/>
    <w:rPr>
      <w:rFonts w:ascii="TimesNewRoman" w:eastAsia="Times New Roman" w:hAnsi="TimesNewRoman"/>
      <w:sz w:val="24"/>
    </w:rPr>
  </w:style>
  <w:style w:type="character" w:customStyle="1" w:styleId="Heading1Char">
    <w:name w:val="Heading 1 Char"/>
    <w:link w:val="Heading1"/>
    <w:uiPriority w:val="9"/>
    <w:rsid w:val="005669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566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giStyle1">
    <w:name w:val="Agi Style1"/>
    <w:basedOn w:val="Normal"/>
    <w:autoRedefine/>
    <w:locked/>
    <w:rsid w:val="0056693F"/>
    <w:pPr>
      <w:spacing w:before="60" w:after="60"/>
    </w:pPr>
    <w:rPr>
      <w:rFonts w:ascii="Arial" w:hAnsi="Arial"/>
      <w:bCs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0E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1ED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51ED0"/>
  </w:style>
  <w:style w:type="character" w:customStyle="1" w:styleId="eop">
    <w:name w:val="eop"/>
    <w:rsid w:val="00751ED0"/>
  </w:style>
  <w:style w:type="character" w:styleId="Hyperlink">
    <w:name w:val="Hyperlink"/>
    <w:basedOn w:val="DefaultParagraphFont"/>
    <w:uiPriority w:val="99"/>
    <w:unhideWhenUsed/>
    <w:rsid w:val="00D020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uel.Kurtz@Senedd.Wal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C9827-90B9-43F4-A070-670E5EA1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0AA07-6AB2-4FA4-A96E-22E9B02ACF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C2A7BF-3571-4295-8405-F511C095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B0E5B-AF4D-4AB2-910B-CB252AE5F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band 2</dc:title>
  <dc:creator>RDahl</dc:creator>
  <cp:lastModifiedBy>Beard, Dean (Staff Comisiwn y Senedd | Senedd Commission Staff)</cp:lastModifiedBy>
  <cp:revision>19</cp:revision>
  <cp:lastPrinted>2011-05-05T18:05:00Z</cp:lastPrinted>
  <dcterms:created xsi:type="dcterms:W3CDTF">2021-05-21T13:01:00Z</dcterms:created>
  <dcterms:modified xsi:type="dcterms:W3CDTF">2021-11-19T15:49:00Z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