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B359" w14:textId="77777777" w:rsidR="001A39E2" w:rsidRDefault="001A39E2" w:rsidP="001A39E2">
      <w:pPr>
        <w:jc w:val="right"/>
        <w:rPr>
          <w:b/>
        </w:rPr>
      </w:pPr>
    </w:p>
    <w:p w14:paraId="410E1BB6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F9DD8D" wp14:editId="38B533B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874C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549E40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EBEC17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7106D3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C3A83F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8E47AE" wp14:editId="5F60A14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306E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BE4676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CF0F73" w14:paraId="3A4B3A1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0A741" w14:textId="77777777" w:rsidR="00817906" w:rsidRPr="00CF0F73" w:rsidRDefault="008937F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F73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D163E" w14:textId="77777777" w:rsidR="003C4920" w:rsidRPr="00AA056F" w:rsidRDefault="008937F6" w:rsidP="00AA056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CF0F73">
              <w:rPr>
                <w:rFonts w:ascii="Arial" w:hAnsi="Arial" w:cs="Arial"/>
                <w:b/>
                <w:color w:val="1F1F1F"/>
                <w:sz w:val="24"/>
                <w:szCs w:val="24"/>
                <w:lang w:val="cy-GB"/>
              </w:rPr>
              <w:t>Adroddiad Blynyddol y Gronfa Gofal Integredig 2019-20</w:t>
            </w:r>
          </w:p>
        </w:tc>
      </w:tr>
      <w:tr w:rsidR="00817906" w:rsidRPr="00CF0F73" w14:paraId="70A3DFD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15275" w14:textId="77777777" w:rsidR="00817906" w:rsidRPr="00CF0F73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F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5503D" w14:textId="77777777" w:rsidR="00817906" w:rsidRPr="00CF0F73" w:rsidRDefault="00452073" w:rsidP="004520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F73">
              <w:rPr>
                <w:rFonts w:ascii="Arial" w:hAnsi="Arial" w:cs="Arial"/>
                <w:b/>
                <w:bCs/>
                <w:sz w:val="24"/>
                <w:szCs w:val="24"/>
              </w:rPr>
              <w:t>24  Mawrth 2021</w:t>
            </w:r>
          </w:p>
        </w:tc>
      </w:tr>
      <w:tr w:rsidR="00817906" w:rsidRPr="00CF0F73" w14:paraId="416C555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3756" w14:textId="77777777" w:rsidR="00817906" w:rsidRPr="00CF0F73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F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BE5F" w14:textId="77777777" w:rsidR="00817906" w:rsidRPr="00CF0F73" w:rsidRDefault="00452073" w:rsidP="004520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F73">
              <w:rPr>
                <w:rFonts w:ascii="Arial" w:hAnsi="Arial" w:cs="Arial"/>
                <w:b/>
                <w:bCs/>
                <w:sz w:val="24"/>
                <w:szCs w:val="24"/>
              </w:rPr>
              <w:t>Julie Morgan, Y Dirprwy Weinidog Iechyd a Gwasanaethau Cymdeithasol</w:t>
            </w:r>
          </w:p>
          <w:p w14:paraId="4EB64470" w14:textId="77777777" w:rsidR="00452073" w:rsidRPr="00CF0F73" w:rsidRDefault="00452073" w:rsidP="008937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F73">
              <w:rPr>
                <w:rFonts w:ascii="Arial" w:hAnsi="Arial" w:cs="Arial"/>
                <w:b/>
                <w:bCs/>
                <w:sz w:val="24"/>
                <w:szCs w:val="24"/>
              </w:rPr>
              <w:t>Julie James, Y Gweinidog Tai a Llywod</w:t>
            </w:r>
            <w:r w:rsidR="008937F6" w:rsidRPr="00CF0F7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CF0F73">
              <w:rPr>
                <w:rFonts w:ascii="Arial" w:hAnsi="Arial" w:cs="Arial"/>
                <w:b/>
                <w:bCs/>
                <w:sz w:val="24"/>
                <w:szCs w:val="24"/>
              </w:rPr>
              <w:t>aeth Leol</w:t>
            </w:r>
          </w:p>
        </w:tc>
      </w:tr>
    </w:tbl>
    <w:p w14:paraId="74124CC8" w14:textId="77777777" w:rsidR="00A845A9" w:rsidRPr="00CF0F73" w:rsidRDefault="00A845A9" w:rsidP="00A845A9">
      <w:pPr>
        <w:rPr>
          <w:sz w:val="24"/>
          <w:szCs w:val="24"/>
        </w:rPr>
      </w:pPr>
    </w:p>
    <w:p w14:paraId="7D18899E" w14:textId="77777777" w:rsidR="00452073" w:rsidRDefault="00452073" w:rsidP="0045207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1646112" w14:textId="77777777" w:rsidR="006F33C0" w:rsidRDefault="00AA056F" w:rsidP="006F33C0">
      <w:pPr>
        <w:jc w:val="both"/>
        <w:rPr>
          <w:rFonts w:ascii="Arial" w:hAnsi="Arial" w:cs="Arial"/>
          <w:sz w:val="24"/>
          <w:szCs w:val="24"/>
          <w:lang w:val="cy-GB"/>
        </w:rPr>
      </w:pPr>
      <w:hyperlink r:id="rId11" w:history="1">
        <w:r w:rsidR="006F33C0" w:rsidRPr="00AA056F">
          <w:rPr>
            <w:rStyle w:val="Hyperlink"/>
            <w:rFonts w:ascii="Arial" w:hAnsi="Arial" w:cs="Arial"/>
            <w:sz w:val="24"/>
            <w:szCs w:val="24"/>
            <w:lang w:val="cy-GB"/>
          </w:rPr>
          <w:t>Mae Adroddiad Blynyddol y Gronfa Gofal Integredig 2019-20 wedi cael ei gyhoeddi heddiw</w:t>
        </w:r>
      </w:hyperlink>
      <w:r>
        <w:rPr>
          <w:rFonts w:ascii="Arial" w:hAnsi="Arial" w:cs="Arial"/>
          <w:sz w:val="24"/>
          <w:szCs w:val="24"/>
          <w:lang w:val="cy-GB"/>
        </w:rPr>
        <w:t>.</w:t>
      </w:r>
      <w:r w:rsidR="006F33C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2ECADF4" w14:textId="77777777" w:rsidR="006F33C0" w:rsidRDefault="006F33C0" w:rsidP="006F33C0">
      <w:pPr>
        <w:rPr>
          <w:rFonts w:ascii="Arial" w:hAnsi="Arial" w:cs="Arial"/>
          <w:sz w:val="24"/>
          <w:szCs w:val="24"/>
        </w:rPr>
      </w:pPr>
    </w:p>
    <w:p w14:paraId="7CDA4F3D" w14:textId="77777777" w:rsidR="00CD1843" w:rsidRDefault="004526E0" w:rsidP="004526E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falch o gyflwyno ail adroddiad blynyddol Llywodraeth Cymru ar roi’r Gronfa Gofal Integredig (ICF) ar waith ledled Cymru. Mae'r adroddiad hwn yn darparu trosolwg cenedlaethol o'r gronfa yn 2019-20 ac yn disgrifio sut mae </w:t>
      </w:r>
      <w:r>
        <w:rPr>
          <w:rFonts w:ascii="Arial" w:hAnsi="Arial" w:cs="Arial"/>
          <w:sz w:val="24"/>
          <w:szCs w:val="24"/>
          <w:lang w:val="cy-GB"/>
        </w:rPr>
        <w:lastRenderedPageBreak/>
        <w:t>byrddau partneriaeth rhanbarthol wedi defnyddio cyllid yr ICF i helpu i ddatblygu'r broses o integreiddio iec</w:t>
      </w:r>
      <w:r w:rsidR="00CD1843">
        <w:rPr>
          <w:rFonts w:ascii="Arial" w:hAnsi="Arial" w:cs="Arial"/>
          <w:sz w:val="24"/>
          <w:szCs w:val="24"/>
          <w:lang w:val="cy-GB"/>
        </w:rPr>
        <w:t>hyd, gofal cymdeithasol a thai.</w:t>
      </w:r>
    </w:p>
    <w:p w14:paraId="5E1EE30D" w14:textId="77777777" w:rsidR="00CD1843" w:rsidRDefault="00CD1843" w:rsidP="004526E0">
      <w:pPr>
        <w:rPr>
          <w:rFonts w:ascii="Arial" w:hAnsi="Arial" w:cs="Arial"/>
          <w:sz w:val="24"/>
          <w:szCs w:val="24"/>
          <w:lang w:val="cy-GB"/>
        </w:rPr>
      </w:pPr>
    </w:p>
    <w:p w14:paraId="61F9485B" w14:textId="77777777" w:rsidR="004526E0" w:rsidRDefault="004526E0" w:rsidP="00452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Mae'n gipolwg ar yr ICF cyn y gwerthusiad llawn ac annibynnol o'r rhaglen sydd wedi'i gomisiynu'n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ddiweddar.Mae'r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ICF bellach yn rhaglen sefydledig sy'n darparu gwasanaethau iechyd a gofal cymdeithasol di-dor, integredig i ystod eang o bobl sy'n agored i niwed ledled Cymru. Yr hyn sy'n bwysig yw bod y gronfa'n gwneud cyfraniad sylweddol i’n helpu ni i gyflawni ein hymrwymiadau yn </w:t>
      </w:r>
      <w:hyperlink r:id="rId12" w:history="1">
        <w:r>
          <w:rPr>
            <w:rStyle w:val="Hyperlink"/>
            <w:rFonts w:ascii="Arial" w:hAnsi="Arial" w:cs="Arial"/>
            <w:i/>
            <w:iCs/>
            <w:sz w:val="24"/>
            <w:szCs w:val="24"/>
            <w:lang w:val="cy-GB"/>
          </w:rPr>
          <w:t>Cymru Iachach</w:t>
        </w:r>
      </w:hyperlink>
      <w:r>
        <w:rPr>
          <w:rFonts w:ascii="Arial" w:hAnsi="Arial" w:cs="Arial"/>
          <w:sz w:val="24"/>
          <w:szCs w:val="24"/>
          <w:lang w:val="cy-GB"/>
        </w:rPr>
        <w:t>, sy'n ddull allweddol o gyflawni deddfwriaeth drawsnewidiol Deddf Gwasanaethau a Llesiant (Cymru) 2014. Yn bwysig, mae'n helpu i newid y ffordd y mae gwasanaethau'n cael eu darparu, gyda phartneriaeth a chydweith</w:t>
      </w:r>
      <w:r w:rsidR="00166488">
        <w:rPr>
          <w:rFonts w:ascii="Arial" w:hAnsi="Arial" w:cs="Arial"/>
          <w:sz w:val="24"/>
          <w:szCs w:val="24"/>
          <w:lang w:val="cy-GB"/>
        </w:rPr>
        <w:t>io</w:t>
      </w:r>
      <w:r>
        <w:rPr>
          <w:rFonts w:ascii="Arial" w:hAnsi="Arial" w:cs="Arial"/>
          <w:sz w:val="24"/>
          <w:szCs w:val="24"/>
          <w:lang w:val="cy-GB"/>
        </w:rPr>
        <w:t xml:space="preserve"> yn greiddiol iawn iddi. </w:t>
      </w:r>
    </w:p>
    <w:p w14:paraId="3359B4B5" w14:textId="77777777" w:rsidR="004526E0" w:rsidRDefault="004526E0" w:rsidP="004526E0">
      <w:pPr>
        <w:rPr>
          <w:rFonts w:ascii="Arial" w:hAnsi="Arial" w:cs="Arial"/>
          <w:sz w:val="24"/>
          <w:szCs w:val="24"/>
          <w:lang w:val="cy-GB"/>
        </w:rPr>
      </w:pPr>
    </w:p>
    <w:p w14:paraId="137661F1" w14:textId="77777777" w:rsidR="004526E0" w:rsidRDefault="004526E0" w:rsidP="00452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Drwy brofi ffyrdd newydd o weithio a gwneud defnydd gwell a mwy effeithiol o adnoddau, mae'r ICF yn cefnogi newid yn y system lle darperir gofal yn aml gartref neu'n agos ato. Nid yn unig y mae hyn yn galluogi pobl i aros yn annibynnol yn eu cartref eu hunain a pharhau i fod yn rhan o gymuned, ond mae'n helpu i leihau'r pwysau ar y GIG a gwasanaethau gofal cymdeithasol. </w:t>
      </w:r>
    </w:p>
    <w:p w14:paraId="3F981A64" w14:textId="77777777" w:rsidR="004526E0" w:rsidRDefault="004526E0" w:rsidP="004526E0">
      <w:pPr>
        <w:rPr>
          <w:rFonts w:ascii="Arial" w:hAnsi="Arial" w:cs="Arial"/>
          <w:sz w:val="24"/>
          <w:szCs w:val="24"/>
          <w:lang w:val="cy-GB"/>
        </w:rPr>
      </w:pPr>
    </w:p>
    <w:p w14:paraId="49393EE0" w14:textId="77777777" w:rsidR="004526E0" w:rsidRDefault="004526E0" w:rsidP="00452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adroddiad hwn yn dangos y gorau o'r hyn a gyflawnwyd gan yr ICF yn ystod 2019-20. Mae prosiectau'n amrywio o ran maint a natur ond mae pob un ohonynt yn chwarae eu rhan wrth sicrhau newid er gwell yn y ffordd y caiff gwasanaethau eu darparu i bobl Cymru. </w:t>
      </w:r>
    </w:p>
    <w:p w14:paraId="342DFB55" w14:textId="77777777" w:rsidR="004526E0" w:rsidRDefault="004526E0" w:rsidP="004526E0">
      <w:pPr>
        <w:rPr>
          <w:rFonts w:ascii="Arial" w:hAnsi="Arial" w:cs="Arial"/>
          <w:color w:val="390086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rhan olaf 2019-20 wrth gwrs yn gyfnod heriol iawn gan ein bod i gyd yn teimlo, ar lefel bersonol a phroffesiynol, effaith y pandemig COVID-19. Chwaraeodd yr ICF ran bwysig yn yr ymateb cenedlaethol i'r argyfwng</w:t>
      </w:r>
      <w:r w:rsidR="00166488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gan fod llawer o brosiectau a gwasanaethau wedi'u rhoi ar waith ar raddfa fwy neu wedi’u haddasu i helpu i ymdopi â'r galw digynsail am wasanaethau. Roedd y rhain yn cynnwys amryw o gynlluniau o'r ysbyty i'r cartref, rhyddhau cyflym ac chynlluniau osgoi ysbytai. Chwaraeodd cydlynwyr cymunedol hefyd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ran allweddol wrth arwain yr ymateb cymunedol a helpu pobl a oedd ynysig i gael gafael ar y gwasanaethau a'r cymorth yr oedd eu hangen arnynt, gan gynnwys siopa a chasglu presgripsiynau. </w:t>
      </w:r>
    </w:p>
    <w:p w14:paraId="630FAB31" w14:textId="77777777" w:rsidR="004526E0" w:rsidRDefault="004526E0" w:rsidP="004526E0">
      <w:pPr>
        <w:rPr>
          <w:rFonts w:ascii="Arial" w:hAnsi="Arial" w:cs="Arial"/>
          <w:sz w:val="24"/>
          <w:szCs w:val="24"/>
          <w:lang w:val="cy-GB"/>
        </w:rPr>
      </w:pPr>
    </w:p>
    <w:p w14:paraId="6B27634B" w14:textId="77777777" w:rsidR="004526E0" w:rsidRDefault="004526E0" w:rsidP="004526E0">
      <w:pPr>
        <w:rPr>
          <w:rFonts w:ascii="Arial" w:hAnsi="Arial" w:cs="Arial"/>
          <w:sz w:val="24"/>
          <w:szCs w:val="24"/>
        </w:rPr>
      </w:pPr>
    </w:p>
    <w:p w14:paraId="6119350C" w14:textId="77777777" w:rsidR="004526E0" w:rsidRDefault="004526E0" w:rsidP="00452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Rydym yn falch iawn y bydd yr ICF, ac wrth gwrs y Gronfa Trawsnewid, yn parhau am flwyddyn arall tan fis Mawrth 2022, ac rydym yn buddsoddi £129 miliwn arall yn yr ICF yn 2021-22.</w:t>
      </w:r>
    </w:p>
    <w:p w14:paraId="1F14F07E" w14:textId="77777777" w:rsidR="004526E0" w:rsidRDefault="004526E0" w:rsidP="004526E0">
      <w:pPr>
        <w:rPr>
          <w:rFonts w:ascii="Arial" w:hAnsi="Arial" w:cs="Arial"/>
          <w:sz w:val="24"/>
          <w:szCs w:val="24"/>
          <w:lang w:val="cy-GB"/>
        </w:rPr>
      </w:pPr>
    </w:p>
    <w:p w14:paraId="015AD12B" w14:textId="77777777" w:rsidR="004526E0" w:rsidRDefault="004526E0" w:rsidP="004526E0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buddsoddiad sylweddol hwn yn galluogi byrddau partneriaeth rhanbarthol i adeiladu ar yr hyn a gyflawnwyd hyd yma a sicrhau y gellir cynnal momentwm. </w:t>
      </w:r>
    </w:p>
    <w:p w14:paraId="1417055D" w14:textId="77777777" w:rsidR="004526E0" w:rsidRDefault="004526E0" w:rsidP="004526E0">
      <w:pPr>
        <w:rPr>
          <w:rFonts w:ascii="Arial" w:hAnsi="Arial" w:cs="Arial"/>
          <w:iCs/>
          <w:sz w:val="24"/>
          <w:szCs w:val="24"/>
        </w:rPr>
      </w:pPr>
    </w:p>
    <w:p w14:paraId="523570BD" w14:textId="77777777" w:rsidR="004526E0" w:rsidRDefault="004526E0" w:rsidP="00452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olaf, hoffem gydnabod</w:t>
      </w:r>
      <w:r w:rsidR="001C6DE6">
        <w:rPr>
          <w:rFonts w:ascii="Arial" w:hAnsi="Arial" w:cs="Arial"/>
          <w:sz w:val="24"/>
          <w:szCs w:val="24"/>
          <w:lang w:val="cy-GB"/>
        </w:rPr>
        <w:t xml:space="preserve"> ymrwymiad</w:t>
      </w:r>
      <w:r>
        <w:rPr>
          <w:rFonts w:ascii="Arial" w:hAnsi="Arial" w:cs="Arial"/>
          <w:sz w:val="24"/>
          <w:szCs w:val="24"/>
          <w:lang w:val="cy-GB"/>
        </w:rPr>
        <w:t xml:space="preserve"> yr holl fyrddau partneriaeth rhanbarthol wrth ddarparu'r ICF ac wrth lunio'r adroddiad hwn. </w:t>
      </w:r>
    </w:p>
    <w:p w14:paraId="6732F197" w14:textId="77777777" w:rsidR="004526E0" w:rsidRDefault="004526E0" w:rsidP="00452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Drwy weithio gyda'n gilydd, mewn partneriaeth, rydym yn gwneud gwahaniaeth gwirioneddol. </w:t>
      </w:r>
    </w:p>
    <w:p w14:paraId="286B17CE" w14:textId="77777777" w:rsidR="004526E0" w:rsidRDefault="004526E0" w:rsidP="004526E0">
      <w:pPr>
        <w:rPr>
          <w:rFonts w:ascii="Arial" w:hAnsi="Arial" w:cs="Arial"/>
          <w:sz w:val="24"/>
          <w:szCs w:val="24"/>
        </w:rPr>
      </w:pPr>
    </w:p>
    <w:p w14:paraId="2F7D0D88" w14:textId="77777777" w:rsidR="00452073" w:rsidRDefault="00452073" w:rsidP="00452073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FFFFFF"/>
          <w:sz w:val="30"/>
          <w:szCs w:val="30"/>
          <w:lang w:val="cy-GB"/>
        </w:rPr>
        <w:t>Julie Morgan, y Dirprwy Weinidog Iechyd a Gwasanaethau Cymdeithasol</w:t>
      </w:r>
      <w:r>
        <w:rPr>
          <w:rFonts w:ascii="Arial" w:hAnsi="Arial" w:cs="Arial"/>
          <w:b/>
          <w:bCs/>
          <w:color w:val="FFFFFF"/>
          <w:sz w:val="30"/>
          <w:szCs w:val="30"/>
          <w:lang w:val="cy-GB"/>
        </w:rPr>
        <w:br/>
        <w:t>Julie James, y Gweinidog Tai a Llywodraeth Leol</w:t>
      </w:r>
      <w:r w:rsidRPr="00452073">
        <w:rPr>
          <w:rFonts w:ascii="Arial" w:hAnsi="Arial" w:cs="Arial"/>
          <w:b/>
          <w:bCs/>
          <w:color w:val="FFFFFF"/>
          <w:sz w:val="30"/>
          <w:szCs w:val="30"/>
          <w:lang w:val="cy-GB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  <w:lang w:val="cy-GB"/>
        </w:rPr>
        <w:t>Julie Morgan, y Dirprwy Weinidog Iechyd a Gwasanaethau Cymdeithasol</w:t>
      </w:r>
      <w:r>
        <w:rPr>
          <w:rFonts w:ascii="Arial" w:hAnsi="Arial" w:cs="Arial"/>
          <w:b/>
          <w:bCs/>
          <w:color w:val="FFFFFF"/>
          <w:sz w:val="30"/>
          <w:szCs w:val="30"/>
          <w:lang w:val="cy-GB"/>
        </w:rPr>
        <w:br/>
        <w:t>Julie James, y Gweinidog Tai a Llywodraeth Leol</w:t>
      </w:r>
    </w:p>
    <w:p w14:paraId="6B7CF01F" w14:textId="77777777" w:rsidR="00452073" w:rsidRDefault="00452073" w:rsidP="0045207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314CDAC" w14:textId="77777777" w:rsidR="00452073" w:rsidRDefault="00452073" w:rsidP="0045207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023156D" w14:textId="77777777" w:rsidR="00420F01" w:rsidRPr="00107267" w:rsidRDefault="00452073" w:rsidP="00107267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FFFFFF"/>
          <w:sz w:val="30"/>
          <w:szCs w:val="30"/>
          <w:lang w:val="cy-GB"/>
        </w:rPr>
        <w:t>Julie Morgan, y Dirprwy Weinidog Iechyd</w:t>
      </w:r>
      <w:r w:rsidRPr="00452073">
        <w:rPr>
          <w:rFonts w:ascii="Arial" w:hAnsi="Arial" w:cs="Arial"/>
          <w:b/>
          <w:bCs/>
          <w:color w:val="FFFFFF"/>
          <w:sz w:val="30"/>
          <w:szCs w:val="30"/>
          <w:lang w:val="cy-GB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  <w:lang w:val="cy-GB"/>
        </w:rPr>
        <w:t>Julie Morgan, y Dirprwy Weinidog Iechyd a Gwasanaethau Cymdeithasol</w:t>
      </w:r>
      <w:r>
        <w:rPr>
          <w:rFonts w:ascii="Arial" w:hAnsi="Arial" w:cs="Arial"/>
          <w:b/>
          <w:bCs/>
          <w:color w:val="FFFFFF"/>
          <w:sz w:val="30"/>
          <w:szCs w:val="30"/>
          <w:lang w:val="cy-GB"/>
        </w:rPr>
        <w:br/>
      </w:r>
      <w:r>
        <w:rPr>
          <w:rFonts w:ascii="Arial" w:hAnsi="Arial" w:cs="Arial"/>
          <w:b/>
          <w:bCs/>
          <w:color w:val="FFFFFF"/>
          <w:sz w:val="30"/>
          <w:szCs w:val="30"/>
          <w:lang w:val="cy-GB"/>
        </w:rPr>
        <w:lastRenderedPageBreak/>
        <w:t>Julie James, y Gweinidog Tai a Llywodraeth Leol</w:t>
      </w:r>
      <w:r w:rsidRPr="00452073">
        <w:rPr>
          <w:rFonts w:ascii="Arial" w:hAnsi="Arial" w:cs="Arial"/>
          <w:b/>
          <w:bCs/>
          <w:color w:val="FFFFFF"/>
          <w:sz w:val="30"/>
          <w:szCs w:val="30"/>
          <w:lang w:val="cy-GB"/>
        </w:rPr>
        <w:t xml:space="preserve"> </w:t>
      </w:r>
      <w:r>
        <w:rPr>
          <w:rFonts w:ascii="Arial" w:hAnsi="Arial" w:cs="Arial"/>
          <w:b/>
          <w:bCs/>
          <w:color w:val="FFFFFF"/>
          <w:sz w:val="30"/>
          <w:szCs w:val="30"/>
          <w:lang w:val="cy-GB"/>
        </w:rPr>
        <w:t>Julie Morgan, y Dirprwy Weinidog Iechyd a Gwasanaethau Cymdeithasol</w:t>
      </w:r>
      <w:r>
        <w:rPr>
          <w:rFonts w:ascii="Arial" w:hAnsi="Arial" w:cs="Arial"/>
          <w:b/>
          <w:bCs/>
          <w:color w:val="FFFFFF"/>
          <w:sz w:val="30"/>
          <w:szCs w:val="30"/>
          <w:lang w:val="cy-GB"/>
        </w:rPr>
        <w:br/>
      </w:r>
      <w:r>
        <w:rPr>
          <w:rFonts w:cs="Arial"/>
          <w:bCs/>
          <w:color w:val="FFFFFF"/>
          <w:sz w:val="30"/>
          <w:szCs w:val="30"/>
          <w:lang w:val="cy-GB"/>
        </w:rPr>
        <w:t>Cymdeithasol</w:t>
      </w:r>
      <w:r>
        <w:rPr>
          <w:rFonts w:cs="Arial"/>
          <w:bCs/>
          <w:color w:val="FFFFFF"/>
          <w:sz w:val="30"/>
          <w:szCs w:val="30"/>
          <w:lang w:val="cy-GB"/>
        </w:rPr>
        <w:br/>
        <w:t>Julie Jam</w:t>
      </w:r>
      <w:r w:rsidRPr="00452073">
        <w:rPr>
          <w:rFonts w:cs="Arial"/>
          <w:bCs/>
          <w:color w:val="FFFFFF"/>
          <w:sz w:val="30"/>
          <w:szCs w:val="30"/>
          <w:lang w:val="cy-GB"/>
        </w:rPr>
        <w:t xml:space="preserve"> </w:t>
      </w:r>
      <w:r>
        <w:rPr>
          <w:rFonts w:cs="Arial"/>
          <w:bCs/>
          <w:color w:val="FFFFFF"/>
          <w:sz w:val="30"/>
          <w:szCs w:val="30"/>
          <w:lang w:val="cy-GB"/>
        </w:rPr>
        <w:t>Julie Morgan, y Dirprw</w:t>
      </w:r>
      <w:r w:rsidR="00107267">
        <w:rPr>
          <w:rFonts w:cs="Arial"/>
          <w:bCs/>
          <w:color w:val="FFFFFF"/>
          <w:sz w:val="30"/>
          <w:szCs w:val="30"/>
          <w:lang w:val="cy-GB"/>
        </w:rPr>
        <w:t>y We</w:t>
      </w:r>
      <w:r>
        <w:rPr>
          <w:rFonts w:cs="Arial"/>
          <w:bCs/>
          <w:color w:val="FFFFFF"/>
          <w:sz w:val="30"/>
          <w:szCs w:val="30"/>
          <w:lang w:val="cy-GB"/>
        </w:rPr>
        <w:t xml:space="preserve"> Cymdeithasol</w:t>
      </w:r>
      <w:r>
        <w:rPr>
          <w:rFonts w:cs="Arial"/>
          <w:bCs/>
          <w:color w:val="FFFFFF"/>
          <w:sz w:val="30"/>
          <w:szCs w:val="30"/>
          <w:lang w:val="cy-GB"/>
        </w:rPr>
        <w:br/>
        <w:t>Julie James, y Gweinidog Tai a Llywodraeth Leoles, y Gweinidog Tai a Llywodraeth Leol</w:t>
      </w:r>
    </w:p>
    <w:sectPr w:rsidR="00420F01" w:rsidRPr="00107267" w:rsidSect="001A39E2"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EB1D6" w14:textId="77777777" w:rsidR="001071EA" w:rsidRDefault="001071EA">
      <w:r>
        <w:separator/>
      </w:r>
    </w:p>
  </w:endnote>
  <w:endnote w:type="continuationSeparator" w:id="0">
    <w:p w14:paraId="4013429B" w14:textId="77777777" w:rsidR="001071EA" w:rsidRDefault="0010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26E39" w14:textId="77777777" w:rsidR="00452073" w:rsidRPr="00E520F2" w:rsidRDefault="00452073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AA056F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2FB5D52" w14:textId="77777777" w:rsidR="00452073" w:rsidRPr="00A845A9" w:rsidRDefault="00452073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44D2C" w14:textId="77777777" w:rsidR="001071EA" w:rsidRDefault="001071EA">
      <w:r>
        <w:separator/>
      </w:r>
    </w:p>
  </w:footnote>
  <w:footnote w:type="continuationSeparator" w:id="0">
    <w:p w14:paraId="556EED26" w14:textId="77777777" w:rsidR="001071EA" w:rsidRDefault="0010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DEDB" w14:textId="77777777" w:rsidR="00452073" w:rsidRDefault="0045207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F3EF7D7" wp14:editId="7DB6AFA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52C4F" w14:textId="77777777" w:rsidR="00452073" w:rsidRDefault="00452073">
    <w:pPr>
      <w:pStyle w:val="Header"/>
    </w:pPr>
  </w:p>
  <w:p w14:paraId="0711A7BF" w14:textId="77777777" w:rsidR="00452073" w:rsidRDefault="00452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071EA"/>
    <w:rsid w:val="00107267"/>
    <w:rsid w:val="00110A26"/>
    <w:rsid w:val="00134918"/>
    <w:rsid w:val="00166488"/>
    <w:rsid w:val="0017102C"/>
    <w:rsid w:val="001779D9"/>
    <w:rsid w:val="001A39E2"/>
    <w:rsid w:val="001C532F"/>
    <w:rsid w:val="001C6DE6"/>
    <w:rsid w:val="001E489F"/>
    <w:rsid w:val="0020363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74C5D"/>
    <w:rsid w:val="003933C1"/>
    <w:rsid w:val="003B1503"/>
    <w:rsid w:val="003C4920"/>
    <w:rsid w:val="003C5133"/>
    <w:rsid w:val="00420F01"/>
    <w:rsid w:val="00452073"/>
    <w:rsid w:val="004526E0"/>
    <w:rsid w:val="0046757C"/>
    <w:rsid w:val="004A6A52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32E33"/>
    <w:rsid w:val="00654C0A"/>
    <w:rsid w:val="006633C7"/>
    <w:rsid w:val="00663F04"/>
    <w:rsid w:val="006814BD"/>
    <w:rsid w:val="006B340E"/>
    <w:rsid w:val="006B461D"/>
    <w:rsid w:val="006E0A2C"/>
    <w:rsid w:val="006F33C0"/>
    <w:rsid w:val="0070265D"/>
    <w:rsid w:val="00703993"/>
    <w:rsid w:val="007041ED"/>
    <w:rsid w:val="0073380E"/>
    <w:rsid w:val="00752C48"/>
    <w:rsid w:val="00756D22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0B3C"/>
    <w:rsid w:val="00877BD2"/>
    <w:rsid w:val="008937F6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3D92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056F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D1843"/>
    <w:rsid w:val="00CF0F73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843B5"/>
    <w:rsid w:val="00F87C3F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AC65B5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32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2E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cymru-iachach-cynllun-hirdymor-ar-gyfer-iechyd-gofal-cymdeithasol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adroddiad-blynyddol-cronfa-gofal-integredig-2019-i-20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A33856915</value>
    </field>
    <field name="Objective-Title">
      <value order="0">Written Statement Welsh</value>
    </field>
    <field name="Objective-Description">
      <value order="0"/>
    </field>
    <field name="Objective-CreationStamp">
      <value order="0">2021-03-16T09:58:24Z</value>
    </field>
    <field name="Objective-IsApproved">
      <value order="0">false</value>
    </field>
    <field name="Objective-IsPublished">
      <value order="0">true</value>
    </field>
    <field name="Objective-DatePublished">
      <value order="0">2021-03-22T09:03:12Z</value>
    </field>
    <field name="Objective-ModificationStamp">
      <value order="0">2021-03-22T09:03:12Z</value>
    </field>
    <field name="Objective-Owner">
      <value order="0">Chapple, Christine (HSS - Social Service and Intergration)</value>
    </field>
    <field name="Objective-Path">
      <value order="0">Objective Global Folder:Business File Plan:Health &amp; Social Services (HSS):Health &amp; Social Services (HSS) - SSID - Partnership &amp; Cooperation:1 - Save:Partnership and Integration Branch:ICF - Integrated Care Fund:Evaluation - 2017-2022 - Integrated Care Fund:ICF Annual report 2019-20</value>
    </field>
    <field name="Objective-Parent">
      <value order="0">ICF Annual report 2019-20</value>
    </field>
    <field name="Objective-State">
      <value order="0">Published</value>
    </field>
    <field name="Objective-VersionId">
      <value order="0">vA67120898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qA1301535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077184D-4E57-4D52-8A0C-224993AF4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5A3D2-9632-4680-8B1D-14CE998B6F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EA5A2-C3A5-41DD-8462-3543B8540F8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3446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2021-03-24T13:18:00Z</dcterms:created>
  <dcterms:modified xsi:type="dcterms:W3CDTF">2021-03-24T13:18:00Z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A33856915</vt:lpwstr>
  </property>
  <property fmtid="{D5CDD505-2E9C-101B-9397-08002B2CF9AE}" pid="4" name="Objective-Title">
    <vt:lpwstr>Written Statement Welsh</vt:lpwstr>
  </property>
  <property fmtid="{D5CDD505-2E9C-101B-9397-08002B2CF9AE}" pid="5" name="Objective-Comment">
    <vt:lpwstr/>
  </property>
  <property fmtid="{D5CDD505-2E9C-101B-9397-08002B2CF9AE}" pid="6" name="Objective-CreationStamp">
    <vt:filetime>2021-03-16T09:58:31Z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2021-03-22T09:03:12Z</vt:filetime>
  </property>
  <property fmtid="{D5CDD505-2E9C-101B-9397-08002B2CF9AE}" pid="10" name="Objective-ModificationStamp">
    <vt:filetime>2021-03-22T09:03:12Z</vt:filetime>
  </property>
  <property fmtid="{D5CDD505-2E9C-101B-9397-08002B2CF9AE}" pid="11" name="Objective-Owner">
    <vt:lpwstr>Chapple, Christine (HSS - Social Service and Intergration)</vt:lpwstr>
  </property>
  <property fmtid="{D5CDD505-2E9C-101B-9397-08002B2CF9AE}" pid="12" name="Objective-Path">
    <vt:lpwstr>Objective Global Folder:Business File Plan:Health &amp; Social Services (HSS):Health &amp; Social Services (HSS) - SSID - Partnership &amp; Cooperation:1 - Save:Partnership and Integration Branch:ICF - Integrated Care Fund:Evaluation - 2017-2022 - Integrated Care Fun</vt:lpwstr>
  </property>
  <property fmtid="{D5CDD505-2E9C-101B-9397-08002B2CF9AE}" pid="13" name="Objective-Parent">
    <vt:lpwstr>ICF Annual report 2019-20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vA67120898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