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25BB4" w14:textId="77777777" w:rsidR="008C1058" w:rsidRPr="003332F0" w:rsidRDefault="008C1058" w:rsidP="0038241D">
      <w:pPr>
        <w:jc w:val="center"/>
        <w:rPr>
          <w:rFonts w:eastAsia="Times New Roman" w:cstheme="minorHAnsi"/>
          <w:sz w:val="24"/>
          <w:szCs w:val="24"/>
          <w:lang w:eastAsia="cy-GB"/>
        </w:rPr>
      </w:pPr>
      <w:r w:rsidRPr="003332F0">
        <w:rPr>
          <w:noProof/>
        </w:rPr>
        <w:drawing>
          <wp:inline distT="0" distB="0" distL="0" distR="0" wp14:anchorId="0D5E9357" wp14:editId="00472EBA">
            <wp:extent cx="2857500" cy="623357"/>
            <wp:effectExtent l="0" t="0" r="0" b="5715"/>
            <wp:docPr id="2" name="Llun 2" descr="Image result for commonwealth parliamentary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monwealth parliamentary associ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8349" cy="645357"/>
                    </a:xfrm>
                    <a:prstGeom prst="rect">
                      <a:avLst/>
                    </a:prstGeom>
                    <a:noFill/>
                    <a:ln>
                      <a:noFill/>
                    </a:ln>
                  </pic:spPr>
                </pic:pic>
              </a:graphicData>
            </a:graphic>
          </wp:inline>
        </w:drawing>
      </w:r>
    </w:p>
    <w:p w14:paraId="7864D38A" w14:textId="77777777" w:rsidR="008C1058" w:rsidRPr="003332F0" w:rsidRDefault="008C1058" w:rsidP="0038241D">
      <w:pPr>
        <w:jc w:val="center"/>
        <w:rPr>
          <w:rFonts w:eastAsia="Times New Roman" w:cstheme="minorHAnsi"/>
          <w:sz w:val="24"/>
          <w:szCs w:val="24"/>
          <w:lang w:eastAsia="cy-GB"/>
        </w:rPr>
      </w:pPr>
      <w:r w:rsidRPr="003332F0">
        <w:rPr>
          <w:rFonts w:eastAsia="Times New Roman"/>
          <w:noProof/>
        </w:rPr>
        <w:drawing>
          <wp:inline distT="0" distB="0" distL="0" distR="0" wp14:anchorId="45D838F0" wp14:editId="130D1ED7">
            <wp:extent cx="4038600" cy="1807213"/>
            <wp:effectExtent l="0" t="0" r="0" b="2540"/>
            <wp:docPr id="1" name="Llun 1" descr="cid:750E6B03-1442-4412-B0BC-A2C2A0E94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0E6B03-1442-4412-B0BC-A2C2A0E9463E" descr="cid:750E6B03-1442-4412-B0BC-A2C2A0E9463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58833" cy="1816267"/>
                    </a:xfrm>
                    <a:prstGeom prst="rect">
                      <a:avLst/>
                    </a:prstGeom>
                    <a:noFill/>
                    <a:ln>
                      <a:noFill/>
                    </a:ln>
                  </pic:spPr>
                </pic:pic>
              </a:graphicData>
            </a:graphic>
          </wp:inline>
        </w:drawing>
      </w:r>
    </w:p>
    <w:p w14:paraId="4F145C74" w14:textId="0412BEBB" w:rsidR="0038241D" w:rsidRPr="003332F0" w:rsidRDefault="00B22D8D" w:rsidP="008C1058">
      <w:pPr>
        <w:spacing w:after="0" w:line="240" w:lineRule="auto"/>
        <w:rPr>
          <w:rFonts w:eastAsia="Times New Roman" w:cstheme="minorHAnsi"/>
          <w:b/>
          <w:bCs/>
          <w:sz w:val="24"/>
          <w:szCs w:val="24"/>
          <w:lang w:eastAsia="cy-GB"/>
        </w:rPr>
      </w:pPr>
      <w:hyperlink r:id="rId12" w:history="1"/>
      <w:r w:rsidR="008C1058" w:rsidRPr="003332F0">
        <w:rPr>
          <w:rFonts w:eastAsia="Times New Roman" w:cstheme="minorHAnsi"/>
          <w:b/>
          <w:bCs/>
          <w:sz w:val="24"/>
          <w:szCs w:val="24"/>
          <w:lang w:eastAsia="cy-GB"/>
        </w:rPr>
        <w:t xml:space="preserve">CPA Caribbean, Americas and Atlantic </w:t>
      </w:r>
      <w:r w:rsidR="003332F0" w:rsidRPr="003332F0">
        <w:rPr>
          <w:rFonts w:eastAsia="Times New Roman" w:cstheme="minorHAnsi"/>
          <w:b/>
          <w:bCs/>
          <w:sz w:val="24"/>
          <w:szCs w:val="24"/>
          <w:lang w:eastAsia="cy-GB"/>
        </w:rPr>
        <w:t>Region</w:t>
      </w:r>
      <w:r w:rsidR="008C1058" w:rsidRPr="003332F0">
        <w:rPr>
          <w:rFonts w:eastAsia="Times New Roman" w:cstheme="minorHAnsi"/>
          <w:b/>
          <w:bCs/>
          <w:sz w:val="24"/>
          <w:szCs w:val="24"/>
          <w:lang w:eastAsia="cy-GB"/>
        </w:rPr>
        <w:t>: 44th Annual Conference</w:t>
      </w:r>
    </w:p>
    <w:p w14:paraId="5B2BA9C7" w14:textId="77777777" w:rsidR="008C1058" w:rsidRPr="003332F0" w:rsidRDefault="008C1058" w:rsidP="008C1058">
      <w:pPr>
        <w:spacing w:after="0" w:line="240" w:lineRule="auto"/>
        <w:rPr>
          <w:rFonts w:eastAsia="Times New Roman" w:cstheme="minorHAnsi"/>
          <w:b/>
          <w:bCs/>
          <w:sz w:val="24"/>
          <w:szCs w:val="24"/>
          <w:lang w:eastAsia="cy-GB"/>
        </w:rPr>
      </w:pPr>
      <w:r w:rsidRPr="003332F0">
        <w:rPr>
          <w:rFonts w:eastAsia="Times New Roman" w:cstheme="minorHAnsi"/>
          <w:b/>
          <w:bCs/>
          <w:sz w:val="24"/>
          <w:szCs w:val="24"/>
          <w:lang w:eastAsia="cy-GB"/>
        </w:rPr>
        <w:t>Trinidad July 2019</w:t>
      </w:r>
    </w:p>
    <w:p w14:paraId="351D16C1" w14:textId="77777777" w:rsidR="0038241D" w:rsidRPr="003332F0" w:rsidRDefault="0038241D" w:rsidP="008C1058">
      <w:pPr>
        <w:spacing w:after="0" w:line="240" w:lineRule="auto"/>
        <w:rPr>
          <w:rFonts w:eastAsia="Times New Roman" w:cstheme="minorHAnsi"/>
          <w:sz w:val="24"/>
          <w:szCs w:val="24"/>
          <w:lang w:eastAsia="cy-GB"/>
        </w:rPr>
      </w:pPr>
      <w:r w:rsidRPr="003332F0">
        <w:rPr>
          <w:rFonts w:eastAsia="Times New Roman" w:cstheme="minorHAnsi"/>
          <w:sz w:val="24"/>
          <w:szCs w:val="24"/>
          <w:lang w:eastAsia="cy-GB"/>
        </w:rPr>
        <w:t xml:space="preserve">Report from </w:t>
      </w:r>
      <w:proofErr w:type="spellStart"/>
      <w:r w:rsidRPr="003332F0">
        <w:rPr>
          <w:rFonts w:eastAsia="Times New Roman" w:cstheme="minorHAnsi"/>
          <w:sz w:val="24"/>
          <w:szCs w:val="24"/>
          <w:u w:val="single"/>
          <w:lang w:eastAsia="cy-GB"/>
        </w:rPr>
        <w:t>Rhun</w:t>
      </w:r>
      <w:proofErr w:type="spellEnd"/>
      <w:r w:rsidRPr="003332F0">
        <w:rPr>
          <w:rFonts w:eastAsia="Times New Roman" w:cstheme="minorHAnsi"/>
          <w:sz w:val="24"/>
          <w:szCs w:val="24"/>
          <w:u w:val="single"/>
          <w:lang w:eastAsia="cy-GB"/>
        </w:rPr>
        <w:t xml:space="preserve"> ap </w:t>
      </w:r>
      <w:proofErr w:type="spellStart"/>
      <w:r w:rsidRPr="003332F0">
        <w:rPr>
          <w:rFonts w:eastAsia="Times New Roman" w:cstheme="minorHAnsi"/>
          <w:sz w:val="24"/>
          <w:szCs w:val="24"/>
          <w:u w:val="single"/>
          <w:lang w:eastAsia="cy-GB"/>
        </w:rPr>
        <w:t>Iorwerth</w:t>
      </w:r>
      <w:proofErr w:type="spellEnd"/>
      <w:r w:rsidRPr="003332F0">
        <w:rPr>
          <w:rFonts w:eastAsia="Times New Roman" w:cstheme="minorHAnsi"/>
          <w:sz w:val="24"/>
          <w:szCs w:val="24"/>
          <w:u w:val="single"/>
          <w:lang w:eastAsia="cy-GB"/>
        </w:rPr>
        <w:t xml:space="preserve"> AM</w:t>
      </w:r>
    </w:p>
    <w:p w14:paraId="37FEAD53" w14:textId="77777777" w:rsidR="0038241D" w:rsidRPr="003332F0" w:rsidRDefault="0038241D" w:rsidP="008C1058">
      <w:pPr>
        <w:spacing w:after="0" w:line="240" w:lineRule="auto"/>
        <w:rPr>
          <w:rFonts w:eastAsia="Times New Roman" w:cstheme="minorHAnsi"/>
          <w:sz w:val="24"/>
          <w:szCs w:val="24"/>
          <w:lang w:eastAsia="cy-GB"/>
        </w:rPr>
      </w:pPr>
      <w:r w:rsidRPr="003332F0">
        <w:rPr>
          <w:rFonts w:eastAsia="Times New Roman" w:cstheme="minorHAnsi"/>
          <w:sz w:val="24"/>
          <w:szCs w:val="24"/>
          <w:lang w:eastAsia="cy-GB"/>
        </w:rPr>
        <w:t>Representative of the CPA British Islands and Mediterranean Region</w:t>
      </w:r>
    </w:p>
    <w:p w14:paraId="404C205F" w14:textId="77777777" w:rsidR="0038241D" w:rsidRPr="003332F0" w:rsidRDefault="0038241D" w:rsidP="008C1058">
      <w:pPr>
        <w:spacing w:after="0" w:line="240" w:lineRule="auto"/>
        <w:rPr>
          <w:rFonts w:eastAsia="Times New Roman" w:cstheme="minorHAnsi"/>
          <w:sz w:val="24"/>
          <w:szCs w:val="24"/>
          <w:lang w:eastAsia="cy-GB"/>
        </w:rPr>
      </w:pPr>
    </w:p>
    <w:p w14:paraId="05531222" w14:textId="283969E0" w:rsidR="00D272C5" w:rsidRPr="003332F0" w:rsidRDefault="0038241D" w:rsidP="008C1058">
      <w:pPr>
        <w:spacing w:after="0" w:line="240" w:lineRule="auto"/>
        <w:rPr>
          <w:rFonts w:eastAsia="Times New Roman" w:cstheme="minorHAnsi"/>
          <w:i/>
          <w:iCs/>
          <w:sz w:val="24"/>
          <w:szCs w:val="24"/>
          <w:lang w:eastAsia="cy-GB"/>
        </w:rPr>
      </w:pPr>
      <w:r w:rsidRPr="003332F0">
        <w:rPr>
          <w:rFonts w:eastAsia="Times New Roman" w:cstheme="minorHAnsi"/>
          <w:i/>
          <w:iCs/>
          <w:sz w:val="24"/>
          <w:szCs w:val="24"/>
          <w:lang w:eastAsia="cy-GB"/>
        </w:rPr>
        <w:t xml:space="preserve">As a sub-state CPA member, </w:t>
      </w:r>
      <w:r w:rsidR="001F33A7">
        <w:rPr>
          <w:rFonts w:eastAsia="Times New Roman" w:cstheme="minorHAnsi"/>
          <w:i/>
          <w:iCs/>
          <w:sz w:val="24"/>
          <w:szCs w:val="24"/>
          <w:lang w:eastAsia="cy-GB"/>
        </w:rPr>
        <w:t>I</w:t>
      </w:r>
      <w:r w:rsidRPr="003332F0">
        <w:rPr>
          <w:rFonts w:eastAsia="Times New Roman" w:cstheme="minorHAnsi"/>
          <w:i/>
          <w:iCs/>
          <w:sz w:val="24"/>
          <w:szCs w:val="24"/>
          <w:lang w:eastAsia="cy-GB"/>
        </w:rPr>
        <w:t xml:space="preserve"> was</w:t>
      </w:r>
      <w:r w:rsidR="00F869E3" w:rsidRPr="003332F0">
        <w:rPr>
          <w:rFonts w:eastAsia="Times New Roman" w:cstheme="minorHAnsi"/>
          <w:i/>
          <w:iCs/>
          <w:sz w:val="24"/>
          <w:szCs w:val="24"/>
          <w:lang w:eastAsia="cy-GB"/>
        </w:rPr>
        <w:t xml:space="preserve"> eager</w:t>
      </w:r>
      <w:r w:rsidRPr="003332F0">
        <w:rPr>
          <w:rFonts w:eastAsia="Times New Roman" w:cstheme="minorHAnsi"/>
          <w:i/>
          <w:iCs/>
          <w:sz w:val="24"/>
          <w:szCs w:val="24"/>
          <w:lang w:eastAsia="cy-GB"/>
        </w:rPr>
        <w:t xml:space="preserve"> </w:t>
      </w:r>
      <w:r w:rsidR="00F869E3" w:rsidRPr="003332F0">
        <w:rPr>
          <w:rFonts w:eastAsia="Times New Roman" w:cstheme="minorHAnsi"/>
          <w:i/>
          <w:iCs/>
          <w:sz w:val="24"/>
          <w:szCs w:val="24"/>
          <w:lang w:eastAsia="cy-GB"/>
        </w:rPr>
        <w:t>for the Wales branch to seek to represent t</w:t>
      </w:r>
      <w:r w:rsidRPr="003332F0">
        <w:rPr>
          <w:rFonts w:eastAsia="Times New Roman" w:cstheme="minorHAnsi"/>
          <w:i/>
          <w:iCs/>
          <w:sz w:val="24"/>
          <w:szCs w:val="24"/>
          <w:lang w:eastAsia="cy-GB"/>
        </w:rPr>
        <w:t>he</w:t>
      </w:r>
      <w:r w:rsidR="00F869E3" w:rsidRPr="003332F0">
        <w:rPr>
          <w:rFonts w:eastAsia="Times New Roman" w:cstheme="minorHAnsi"/>
          <w:i/>
          <w:iCs/>
          <w:sz w:val="24"/>
          <w:szCs w:val="24"/>
          <w:lang w:eastAsia="cy-GB"/>
        </w:rPr>
        <w:t xml:space="preserve"> British Islands and </w:t>
      </w:r>
      <w:r w:rsidR="003332F0" w:rsidRPr="003332F0">
        <w:rPr>
          <w:rFonts w:eastAsia="Times New Roman" w:cstheme="minorHAnsi"/>
          <w:i/>
          <w:iCs/>
          <w:sz w:val="24"/>
          <w:szCs w:val="24"/>
          <w:lang w:eastAsia="cy-GB"/>
        </w:rPr>
        <w:t>Mediterranean</w:t>
      </w:r>
      <w:r w:rsidR="00F869E3" w:rsidRPr="003332F0">
        <w:rPr>
          <w:rFonts w:eastAsia="Times New Roman" w:cstheme="minorHAnsi"/>
          <w:i/>
          <w:iCs/>
          <w:sz w:val="24"/>
          <w:szCs w:val="24"/>
          <w:lang w:eastAsia="cy-GB"/>
        </w:rPr>
        <w:t xml:space="preserve"> Region at the conference </w:t>
      </w:r>
      <w:r w:rsidRPr="003332F0">
        <w:rPr>
          <w:rFonts w:eastAsia="Times New Roman" w:cstheme="minorHAnsi"/>
          <w:i/>
          <w:iCs/>
          <w:sz w:val="24"/>
          <w:szCs w:val="24"/>
          <w:lang w:eastAsia="cy-GB"/>
        </w:rPr>
        <w:t xml:space="preserve">due to the </w:t>
      </w:r>
      <w:r w:rsidR="00F869E3" w:rsidRPr="003332F0">
        <w:rPr>
          <w:rFonts w:eastAsia="Times New Roman" w:cstheme="minorHAnsi"/>
          <w:i/>
          <w:iCs/>
          <w:sz w:val="24"/>
          <w:szCs w:val="24"/>
          <w:lang w:eastAsia="cy-GB"/>
        </w:rPr>
        <w:t>chosen</w:t>
      </w:r>
      <w:r w:rsidRPr="003332F0">
        <w:rPr>
          <w:rFonts w:eastAsia="Times New Roman" w:cstheme="minorHAnsi"/>
          <w:i/>
          <w:iCs/>
          <w:sz w:val="24"/>
          <w:szCs w:val="24"/>
          <w:lang w:eastAsia="cy-GB"/>
        </w:rPr>
        <w:t xml:space="preserve"> theme, </w:t>
      </w:r>
      <w:r w:rsidR="00A554EA" w:rsidRPr="003332F0">
        <w:rPr>
          <w:rFonts w:ascii="Verdana" w:hAnsi="Verdana"/>
          <w:i/>
          <w:iCs/>
          <w:color w:val="000000"/>
          <w:sz w:val="20"/>
          <w:szCs w:val="20"/>
          <w:shd w:val="clear" w:color="auto" w:fill="FFFFFF"/>
        </w:rPr>
        <w:t>’</w:t>
      </w:r>
      <w:r w:rsidR="00A554EA" w:rsidRPr="003332F0">
        <w:rPr>
          <w:rStyle w:val="Emphasis"/>
          <w:rFonts w:cstheme="minorHAnsi"/>
          <w:b/>
          <w:bCs/>
          <w:i w:val="0"/>
          <w:iCs w:val="0"/>
          <w:color w:val="000000"/>
          <w:shd w:val="clear" w:color="auto" w:fill="FFFFFF"/>
        </w:rPr>
        <w:t>Globalisation and Nationalism: Quo Vadis – Impacts on Commonwealth Parliaments</w:t>
      </w:r>
      <w:r w:rsidR="00A554EA" w:rsidRPr="003332F0">
        <w:rPr>
          <w:rFonts w:cstheme="minorHAnsi"/>
          <w:b/>
          <w:bCs/>
          <w:i/>
          <w:iCs/>
          <w:color w:val="000000"/>
          <w:shd w:val="clear" w:color="auto" w:fill="FFFFFF"/>
        </w:rPr>
        <w:t>’</w:t>
      </w:r>
      <w:r w:rsidR="00A554EA" w:rsidRPr="003332F0">
        <w:rPr>
          <w:rFonts w:ascii="Verdana" w:hAnsi="Verdana"/>
          <w:i/>
          <w:iCs/>
          <w:color w:val="000000"/>
          <w:sz w:val="20"/>
          <w:szCs w:val="20"/>
          <w:shd w:val="clear" w:color="auto" w:fill="FFFFFF"/>
        </w:rPr>
        <w:t xml:space="preserve">. </w:t>
      </w:r>
      <w:r w:rsidRPr="003332F0">
        <w:rPr>
          <w:rFonts w:eastAsia="Times New Roman" w:cstheme="minorHAnsi"/>
          <w:i/>
          <w:iCs/>
          <w:sz w:val="24"/>
          <w:szCs w:val="24"/>
          <w:lang w:eastAsia="cy-GB"/>
        </w:rPr>
        <w:t xml:space="preserve">Although the Wales branch is not considered to be a ‘small’ CPA branch, Wales is </w:t>
      </w:r>
      <w:r w:rsidR="00291513" w:rsidRPr="003332F0">
        <w:rPr>
          <w:rFonts w:eastAsia="Times New Roman" w:cstheme="minorHAnsi"/>
          <w:i/>
          <w:iCs/>
          <w:sz w:val="24"/>
          <w:szCs w:val="24"/>
          <w:lang w:eastAsia="cy-GB"/>
        </w:rPr>
        <w:t>a</w:t>
      </w:r>
      <w:r w:rsidRPr="003332F0">
        <w:rPr>
          <w:rFonts w:eastAsia="Times New Roman" w:cstheme="minorHAnsi"/>
          <w:i/>
          <w:iCs/>
          <w:sz w:val="24"/>
          <w:szCs w:val="24"/>
          <w:lang w:eastAsia="cy-GB"/>
        </w:rPr>
        <w:t xml:space="preserve"> relatively small nation</w:t>
      </w:r>
      <w:r w:rsidR="00291513" w:rsidRPr="003332F0">
        <w:rPr>
          <w:rFonts w:eastAsia="Times New Roman" w:cstheme="minorHAnsi"/>
          <w:i/>
          <w:iCs/>
          <w:sz w:val="24"/>
          <w:szCs w:val="24"/>
          <w:lang w:eastAsia="cy-GB"/>
        </w:rPr>
        <w:t xml:space="preserve"> in UK and European terms</w:t>
      </w:r>
      <w:r w:rsidRPr="003332F0">
        <w:rPr>
          <w:rFonts w:eastAsia="Times New Roman" w:cstheme="minorHAnsi"/>
          <w:i/>
          <w:iCs/>
          <w:sz w:val="24"/>
          <w:szCs w:val="24"/>
          <w:lang w:eastAsia="cy-GB"/>
        </w:rPr>
        <w:t xml:space="preserve">, and </w:t>
      </w:r>
      <w:r w:rsidR="00291513" w:rsidRPr="003332F0">
        <w:rPr>
          <w:rFonts w:eastAsia="Times New Roman" w:cstheme="minorHAnsi"/>
          <w:i/>
          <w:iCs/>
          <w:sz w:val="24"/>
          <w:szCs w:val="24"/>
          <w:lang w:eastAsia="cy-GB"/>
        </w:rPr>
        <w:t xml:space="preserve">is </w:t>
      </w:r>
      <w:r w:rsidRPr="003332F0">
        <w:rPr>
          <w:rFonts w:eastAsia="Times New Roman" w:cstheme="minorHAnsi"/>
          <w:i/>
          <w:iCs/>
          <w:sz w:val="24"/>
          <w:szCs w:val="24"/>
          <w:lang w:eastAsia="cy-GB"/>
        </w:rPr>
        <w:t>a young democracy, seeking to grow in stature and confidence as it finds its way in the world. It struck me that this would be a valuable opportunity to learn from other CPA members how they have learn</w:t>
      </w:r>
      <w:r w:rsidR="00A554EA" w:rsidRPr="003332F0">
        <w:rPr>
          <w:rFonts w:eastAsia="Times New Roman" w:cstheme="minorHAnsi"/>
          <w:i/>
          <w:iCs/>
          <w:sz w:val="24"/>
          <w:szCs w:val="24"/>
          <w:lang w:eastAsia="cy-GB"/>
        </w:rPr>
        <w:t>t</w:t>
      </w:r>
      <w:r w:rsidRPr="003332F0">
        <w:rPr>
          <w:rFonts w:eastAsia="Times New Roman" w:cstheme="minorHAnsi"/>
          <w:i/>
          <w:iCs/>
          <w:sz w:val="24"/>
          <w:szCs w:val="24"/>
          <w:lang w:eastAsia="cy-GB"/>
        </w:rPr>
        <w:t xml:space="preserve"> from the challenges of </w:t>
      </w:r>
      <w:r w:rsidR="00A554EA" w:rsidRPr="003332F0">
        <w:rPr>
          <w:rFonts w:eastAsia="Times New Roman" w:cstheme="minorHAnsi"/>
          <w:i/>
          <w:iCs/>
          <w:sz w:val="24"/>
          <w:szCs w:val="24"/>
          <w:lang w:eastAsia="cy-GB"/>
        </w:rPr>
        <w:t>operating in a global context and what the influences have been on their development in a post-colonial context.</w:t>
      </w:r>
      <w:r w:rsidR="00F869E3" w:rsidRPr="003332F0">
        <w:rPr>
          <w:rFonts w:eastAsia="Times New Roman" w:cstheme="minorHAnsi"/>
          <w:i/>
          <w:iCs/>
          <w:sz w:val="24"/>
          <w:szCs w:val="24"/>
          <w:lang w:eastAsia="cy-GB"/>
        </w:rPr>
        <w:t xml:space="preserve"> I was very pleased that I was subsequently selected to attend as the Wales CPA Chairman.</w:t>
      </w:r>
    </w:p>
    <w:p w14:paraId="5EEB6376" w14:textId="77777777" w:rsidR="00A554EA" w:rsidRPr="003332F0" w:rsidRDefault="00A554EA" w:rsidP="008C1058">
      <w:pPr>
        <w:spacing w:after="0" w:line="240" w:lineRule="auto"/>
        <w:rPr>
          <w:rFonts w:eastAsia="Times New Roman" w:cstheme="minorHAnsi"/>
          <w:sz w:val="24"/>
          <w:szCs w:val="24"/>
          <w:lang w:eastAsia="cy-GB"/>
        </w:rPr>
      </w:pPr>
    </w:p>
    <w:p w14:paraId="0753A027" w14:textId="77777777" w:rsidR="00FA1D5A" w:rsidRPr="003332F0" w:rsidRDefault="00291513" w:rsidP="008C1058">
      <w:pPr>
        <w:rPr>
          <w:rFonts w:eastAsia="Times New Roman" w:cstheme="minorHAnsi"/>
          <w:sz w:val="24"/>
          <w:szCs w:val="24"/>
          <w:lang w:eastAsia="cy-GB"/>
        </w:rPr>
      </w:pPr>
      <w:r w:rsidRPr="003332F0">
        <w:rPr>
          <w:rFonts w:eastAsia="Times New Roman"/>
          <w:noProof/>
        </w:rPr>
        <w:drawing>
          <wp:inline distT="0" distB="0" distL="0" distR="0" wp14:anchorId="7964E330" wp14:editId="2E6C9469">
            <wp:extent cx="1400810" cy="1011015"/>
            <wp:effectExtent l="0" t="0" r="8890" b="0"/>
            <wp:docPr id="3" name="Llun 3" descr="cid:CCEB5B44-F004-4F46-AB18-7DD71B35B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B5B44-F004-4F46-AB18-7DD71B35BEC4" descr="cid:CCEB5B44-F004-4F46-AB18-7DD71B35BEC4"/>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14515" t="668" r="1962" b="17295"/>
                    <a:stretch/>
                  </pic:blipFill>
                  <pic:spPr bwMode="auto">
                    <a:xfrm>
                      <a:off x="0" y="0"/>
                      <a:ext cx="1455269" cy="1050320"/>
                    </a:xfrm>
                    <a:prstGeom prst="rect">
                      <a:avLst/>
                    </a:prstGeom>
                    <a:noFill/>
                    <a:ln>
                      <a:noFill/>
                    </a:ln>
                    <a:extLst>
                      <a:ext uri="{53640926-AAD7-44D8-BBD7-CCE9431645EC}">
                        <a14:shadowObscured xmlns:a14="http://schemas.microsoft.com/office/drawing/2010/main"/>
                      </a:ext>
                    </a:extLst>
                  </pic:spPr>
                </pic:pic>
              </a:graphicData>
            </a:graphic>
          </wp:inline>
        </w:drawing>
      </w:r>
      <w:r w:rsidRPr="003332F0">
        <w:rPr>
          <w:rFonts w:eastAsia="Times New Roman"/>
          <w:noProof/>
        </w:rPr>
        <w:drawing>
          <wp:inline distT="0" distB="0" distL="0" distR="0" wp14:anchorId="1686503F" wp14:editId="39C13B08">
            <wp:extent cx="1001802" cy="675426"/>
            <wp:effectExtent l="0" t="8255" r="0" b="0"/>
            <wp:docPr id="4" name="Llun 4" descr="cid:CD86AF75-5730-4955-960B-6A87F4B5F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86AF75-5730-4955-960B-6A87F4B5F135" descr="cid:CD86AF75-5730-4955-960B-6A87F4B5F135"/>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15232" t="29375" r="14655" b="8743"/>
                    <a:stretch/>
                  </pic:blipFill>
                  <pic:spPr bwMode="auto">
                    <a:xfrm rot="5400000">
                      <a:off x="0" y="0"/>
                      <a:ext cx="1038282" cy="700021"/>
                    </a:xfrm>
                    <a:prstGeom prst="rect">
                      <a:avLst/>
                    </a:prstGeom>
                    <a:noFill/>
                    <a:ln>
                      <a:noFill/>
                    </a:ln>
                    <a:extLst>
                      <a:ext uri="{53640926-AAD7-44D8-BBD7-CCE9431645EC}">
                        <a14:shadowObscured xmlns:a14="http://schemas.microsoft.com/office/drawing/2010/main"/>
                      </a:ext>
                    </a:extLst>
                  </pic:spPr>
                </pic:pic>
              </a:graphicData>
            </a:graphic>
          </wp:inline>
        </w:drawing>
      </w:r>
      <w:r w:rsidR="00FA1D5A" w:rsidRPr="003332F0">
        <w:rPr>
          <w:rFonts w:eastAsia="Times New Roman"/>
          <w:noProof/>
        </w:rPr>
        <w:t xml:space="preserve"> </w:t>
      </w:r>
      <w:r w:rsidRPr="003332F0">
        <w:rPr>
          <w:rFonts w:eastAsia="Times New Roman"/>
          <w:noProof/>
        </w:rPr>
        <w:drawing>
          <wp:inline distT="0" distB="0" distL="0" distR="0" wp14:anchorId="1F30C229" wp14:editId="2C956B66">
            <wp:extent cx="1175937" cy="997010"/>
            <wp:effectExtent l="0" t="0" r="5715" b="0"/>
            <wp:docPr id="5" name="Llun 5" descr="cid:84E9FD34-B72C-4CAD-87E8-0D272F460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E9FD34-B72C-4CAD-87E8-0D272F4603F3" descr="cid:84E9FD34-B72C-4CAD-87E8-0D272F4603F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50802" cy="1060484"/>
                    </a:xfrm>
                    <a:prstGeom prst="rect">
                      <a:avLst/>
                    </a:prstGeom>
                    <a:noFill/>
                    <a:ln>
                      <a:noFill/>
                    </a:ln>
                  </pic:spPr>
                </pic:pic>
              </a:graphicData>
            </a:graphic>
          </wp:inline>
        </w:drawing>
      </w:r>
      <w:r w:rsidR="00FA1D5A" w:rsidRPr="003332F0">
        <w:rPr>
          <w:rFonts w:eastAsia="Times New Roman" w:cstheme="minorHAnsi"/>
          <w:sz w:val="24"/>
          <w:szCs w:val="24"/>
          <w:lang w:eastAsia="cy-GB"/>
        </w:rPr>
        <w:t xml:space="preserve"> </w:t>
      </w:r>
      <w:r w:rsidR="00FA1D5A" w:rsidRPr="003332F0">
        <w:rPr>
          <w:rFonts w:eastAsia="Times New Roman"/>
          <w:noProof/>
        </w:rPr>
        <w:drawing>
          <wp:inline distT="0" distB="0" distL="0" distR="0" wp14:anchorId="120ACB77" wp14:editId="432C5977">
            <wp:extent cx="989949" cy="838159"/>
            <wp:effectExtent l="0" t="318" r="953" b="952"/>
            <wp:docPr id="6" name="Llun 6" descr="cid:56C6BC4F-6D09-4C73-AEA8-604918B0E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C6BC4F-6D09-4C73-AEA8-604918B0E093" descr="cid:56C6BC4F-6D09-4C73-AEA8-604918B0E093"/>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17802" t="25600" r="47727" b="37178"/>
                    <a:stretch/>
                  </pic:blipFill>
                  <pic:spPr bwMode="auto">
                    <a:xfrm rot="5400000">
                      <a:off x="0" y="0"/>
                      <a:ext cx="1038433" cy="879209"/>
                    </a:xfrm>
                    <a:prstGeom prst="rect">
                      <a:avLst/>
                    </a:prstGeom>
                    <a:noFill/>
                    <a:ln>
                      <a:noFill/>
                    </a:ln>
                    <a:extLst>
                      <a:ext uri="{53640926-AAD7-44D8-BBD7-CCE9431645EC}">
                        <a14:shadowObscured xmlns:a14="http://schemas.microsoft.com/office/drawing/2010/main"/>
                      </a:ext>
                    </a:extLst>
                  </pic:spPr>
                </pic:pic>
              </a:graphicData>
            </a:graphic>
          </wp:inline>
        </w:drawing>
      </w:r>
      <w:r w:rsidR="00FA1D5A" w:rsidRPr="003332F0">
        <w:rPr>
          <w:rFonts w:eastAsia="Times New Roman"/>
          <w:noProof/>
        </w:rPr>
        <w:drawing>
          <wp:inline distT="0" distB="0" distL="0" distR="0" wp14:anchorId="1770FDC7" wp14:editId="64C48313">
            <wp:extent cx="1468210" cy="990217"/>
            <wp:effectExtent l="0" t="0" r="0" b="635"/>
            <wp:docPr id="7" name="Llun 7" descr="cid:7038DE9E-E066-4C67-8BB6-62D68DAD9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8DE9E-E066-4C67-8BB6-62D68DAD9FBC" descr="cid:7038DE9E-E066-4C67-8BB6-62D68DAD9FBC"/>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4010" t="1" r="6434" b="19803"/>
                    <a:stretch/>
                  </pic:blipFill>
                  <pic:spPr bwMode="auto">
                    <a:xfrm>
                      <a:off x="0" y="0"/>
                      <a:ext cx="1493790" cy="1007469"/>
                    </a:xfrm>
                    <a:prstGeom prst="rect">
                      <a:avLst/>
                    </a:prstGeom>
                    <a:noFill/>
                    <a:ln>
                      <a:noFill/>
                    </a:ln>
                    <a:extLst>
                      <a:ext uri="{53640926-AAD7-44D8-BBD7-CCE9431645EC}">
                        <a14:shadowObscured xmlns:a14="http://schemas.microsoft.com/office/drawing/2010/main"/>
                      </a:ext>
                    </a:extLst>
                  </pic:spPr>
                </pic:pic>
              </a:graphicData>
            </a:graphic>
          </wp:inline>
        </w:drawing>
      </w:r>
    </w:p>
    <w:p w14:paraId="11D08DA6" w14:textId="5EC2F58E" w:rsidR="00F77939" w:rsidRPr="003332F0" w:rsidRDefault="00FA1D5A" w:rsidP="008C1058">
      <w:pPr>
        <w:rPr>
          <w:rFonts w:eastAsia="Times New Roman" w:cstheme="minorHAnsi"/>
          <w:sz w:val="24"/>
          <w:szCs w:val="24"/>
          <w:lang w:eastAsia="cy-GB"/>
        </w:rPr>
      </w:pPr>
      <w:r w:rsidRPr="003332F0">
        <w:rPr>
          <w:rFonts w:eastAsia="Times New Roman" w:cstheme="minorHAnsi"/>
          <w:sz w:val="24"/>
          <w:szCs w:val="24"/>
          <w:lang w:eastAsia="cy-GB"/>
        </w:rPr>
        <w:t>The conference wa</w:t>
      </w:r>
      <w:r w:rsidR="00A554EA" w:rsidRPr="003332F0">
        <w:rPr>
          <w:rFonts w:eastAsia="Times New Roman" w:cstheme="minorHAnsi"/>
          <w:sz w:val="24"/>
          <w:szCs w:val="24"/>
          <w:lang w:eastAsia="cy-GB"/>
        </w:rPr>
        <w:t xml:space="preserve">s </w:t>
      </w:r>
      <w:r w:rsidR="00F77939" w:rsidRPr="003332F0">
        <w:rPr>
          <w:rFonts w:eastAsia="Times New Roman" w:cstheme="minorHAnsi"/>
          <w:sz w:val="24"/>
          <w:szCs w:val="24"/>
          <w:lang w:eastAsia="cy-GB"/>
        </w:rPr>
        <w:t>hosted in Port of Spain by t</w:t>
      </w:r>
      <w:r w:rsidR="00A554EA" w:rsidRPr="003332F0">
        <w:rPr>
          <w:rFonts w:eastAsia="Times New Roman" w:cstheme="minorHAnsi"/>
          <w:sz w:val="24"/>
          <w:szCs w:val="24"/>
          <w:lang w:eastAsia="cy-GB"/>
        </w:rPr>
        <w:t>he Trinidad and Tobago CPA branch</w:t>
      </w:r>
      <w:r w:rsidR="00F77939" w:rsidRPr="003332F0">
        <w:rPr>
          <w:rFonts w:eastAsia="Times New Roman" w:cstheme="minorHAnsi"/>
          <w:sz w:val="24"/>
          <w:szCs w:val="24"/>
          <w:lang w:eastAsia="cy-GB"/>
        </w:rPr>
        <w:t xml:space="preserve">, and the colourful pageant of the opening ceremony </w:t>
      </w:r>
      <w:r w:rsidRPr="003332F0">
        <w:rPr>
          <w:rFonts w:eastAsia="Times New Roman" w:cstheme="minorHAnsi"/>
          <w:sz w:val="24"/>
          <w:szCs w:val="24"/>
          <w:lang w:eastAsia="cy-GB"/>
        </w:rPr>
        <w:t xml:space="preserve">– during which we were addressed by Her Excellency Paula-Mae Weeks, President of the Republic of Trinidad and Tobago, and Dr Keith Rowley, the Prime Minister, as well as the CPA Secretary-General, Akbar Khan - </w:t>
      </w:r>
      <w:r w:rsidR="00F77939" w:rsidRPr="003332F0">
        <w:rPr>
          <w:rFonts w:eastAsia="Times New Roman" w:cstheme="minorHAnsi"/>
          <w:sz w:val="24"/>
          <w:szCs w:val="24"/>
          <w:lang w:eastAsia="cy-GB"/>
        </w:rPr>
        <w:t xml:space="preserve">set the tone for what </w:t>
      </w:r>
      <w:r w:rsidR="00F869E3" w:rsidRPr="003332F0">
        <w:rPr>
          <w:rFonts w:eastAsia="Times New Roman" w:cstheme="minorHAnsi"/>
          <w:sz w:val="24"/>
          <w:szCs w:val="24"/>
          <w:lang w:eastAsia="cy-GB"/>
        </w:rPr>
        <w:t xml:space="preserve">would be </w:t>
      </w:r>
      <w:r w:rsidR="00F77939" w:rsidRPr="003332F0">
        <w:rPr>
          <w:rFonts w:eastAsia="Times New Roman" w:cstheme="minorHAnsi"/>
          <w:sz w:val="24"/>
          <w:szCs w:val="24"/>
          <w:lang w:eastAsia="cy-GB"/>
        </w:rPr>
        <w:t>a very good-spirited</w:t>
      </w:r>
      <w:r w:rsidRPr="003332F0">
        <w:rPr>
          <w:rFonts w:eastAsia="Times New Roman" w:cstheme="minorHAnsi"/>
          <w:sz w:val="24"/>
          <w:szCs w:val="24"/>
          <w:lang w:eastAsia="cy-GB"/>
        </w:rPr>
        <w:t>, thought-provoking</w:t>
      </w:r>
      <w:r w:rsidR="00F77939" w:rsidRPr="003332F0">
        <w:rPr>
          <w:rFonts w:eastAsia="Times New Roman" w:cstheme="minorHAnsi"/>
          <w:sz w:val="24"/>
          <w:szCs w:val="24"/>
          <w:lang w:eastAsia="cy-GB"/>
        </w:rPr>
        <w:t xml:space="preserve"> and well-organised conference.</w:t>
      </w:r>
      <w:r w:rsidR="00291513" w:rsidRPr="003332F0">
        <w:rPr>
          <w:rFonts w:ascii="Verdana" w:hAnsi="Verdana"/>
          <w:color w:val="000000"/>
          <w:sz w:val="20"/>
          <w:szCs w:val="20"/>
          <w:shd w:val="clear" w:color="auto" w:fill="FFFFFF"/>
        </w:rPr>
        <w:t> </w:t>
      </w:r>
      <w:r w:rsidR="00F77939" w:rsidRPr="003332F0">
        <w:rPr>
          <w:rFonts w:eastAsia="Times New Roman" w:cstheme="minorHAnsi"/>
          <w:sz w:val="24"/>
          <w:szCs w:val="24"/>
          <w:lang w:eastAsia="cy-GB"/>
        </w:rPr>
        <w:t xml:space="preserve">Traditional and multi-cultural dancing and musicians </w:t>
      </w:r>
      <w:r w:rsidR="00F869E3" w:rsidRPr="003332F0">
        <w:rPr>
          <w:rFonts w:eastAsia="Times New Roman" w:cstheme="minorHAnsi"/>
          <w:sz w:val="24"/>
          <w:szCs w:val="24"/>
          <w:lang w:eastAsia="cy-GB"/>
        </w:rPr>
        <w:t xml:space="preserve">welcomed delegates and </w:t>
      </w:r>
      <w:r w:rsidR="00DC1799">
        <w:rPr>
          <w:rFonts w:eastAsia="Times New Roman" w:cstheme="minorHAnsi"/>
          <w:sz w:val="24"/>
          <w:szCs w:val="24"/>
          <w:lang w:eastAsia="cy-GB"/>
        </w:rPr>
        <w:t xml:space="preserve">whilst I was very disappointed that organisers made the mistake of playing the UK anthem instead of </w:t>
      </w:r>
      <w:r w:rsidR="00DC1799" w:rsidRPr="00DC1799">
        <w:rPr>
          <w:rFonts w:eastAsia="Times New Roman" w:cstheme="minorHAnsi"/>
          <w:i/>
          <w:iCs/>
          <w:sz w:val="24"/>
          <w:szCs w:val="24"/>
          <w:lang w:eastAsia="cy-GB"/>
        </w:rPr>
        <w:t xml:space="preserve">Hen </w:t>
      </w:r>
      <w:proofErr w:type="spellStart"/>
      <w:r w:rsidR="00DC1799" w:rsidRPr="00DC1799">
        <w:rPr>
          <w:rFonts w:eastAsia="Times New Roman" w:cstheme="minorHAnsi"/>
          <w:i/>
          <w:iCs/>
          <w:sz w:val="24"/>
          <w:szCs w:val="24"/>
          <w:lang w:eastAsia="cy-GB"/>
        </w:rPr>
        <w:t>Wlad</w:t>
      </w:r>
      <w:proofErr w:type="spellEnd"/>
      <w:r w:rsidR="00DC1799" w:rsidRPr="00DC1799">
        <w:rPr>
          <w:rFonts w:eastAsia="Times New Roman" w:cstheme="minorHAnsi"/>
          <w:i/>
          <w:iCs/>
          <w:sz w:val="24"/>
          <w:szCs w:val="24"/>
          <w:lang w:eastAsia="cy-GB"/>
        </w:rPr>
        <w:t xml:space="preserve"> </w:t>
      </w:r>
      <w:proofErr w:type="spellStart"/>
      <w:r w:rsidR="00DC1799" w:rsidRPr="00DC1799">
        <w:rPr>
          <w:rFonts w:eastAsia="Times New Roman" w:cstheme="minorHAnsi"/>
          <w:i/>
          <w:iCs/>
          <w:sz w:val="24"/>
          <w:szCs w:val="24"/>
          <w:lang w:eastAsia="cy-GB"/>
        </w:rPr>
        <w:t>fy</w:t>
      </w:r>
      <w:proofErr w:type="spellEnd"/>
      <w:r w:rsidR="00DC1799" w:rsidRPr="00DC1799">
        <w:rPr>
          <w:rFonts w:eastAsia="Times New Roman" w:cstheme="minorHAnsi"/>
          <w:i/>
          <w:iCs/>
          <w:sz w:val="24"/>
          <w:szCs w:val="24"/>
          <w:lang w:eastAsia="cy-GB"/>
        </w:rPr>
        <w:t xml:space="preserve"> </w:t>
      </w:r>
      <w:proofErr w:type="spellStart"/>
      <w:r w:rsidR="00DC1799" w:rsidRPr="00DC1799">
        <w:rPr>
          <w:rFonts w:eastAsia="Times New Roman" w:cstheme="minorHAnsi"/>
          <w:i/>
          <w:iCs/>
          <w:sz w:val="24"/>
          <w:szCs w:val="24"/>
          <w:lang w:eastAsia="cy-GB"/>
        </w:rPr>
        <w:t>Nhadau</w:t>
      </w:r>
      <w:proofErr w:type="spellEnd"/>
      <w:r w:rsidR="00DC1799">
        <w:rPr>
          <w:rFonts w:eastAsia="Times New Roman" w:cstheme="minorHAnsi"/>
          <w:sz w:val="24"/>
          <w:szCs w:val="24"/>
          <w:lang w:eastAsia="cy-GB"/>
        </w:rPr>
        <w:t xml:space="preserve"> as each national flag was raised, </w:t>
      </w:r>
      <w:r w:rsidR="00F869E3" w:rsidRPr="003332F0">
        <w:rPr>
          <w:rFonts w:eastAsia="Times New Roman" w:cstheme="minorHAnsi"/>
          <w:sz w:val="24"/>
          <w:szCs w:val="24"/>
          <w:lang w:eastAsia="cy-GB"/>
        </w:rPr>
        <w:t xml:space="preserve">I was proud to </w:t>
      </w:r>
      <w:r w:rsidR="00291513" w:rsidRPr="003332F0">
        <w:rPr>
          <w:rFonts w:eastAsia="Times New Roman" w:cstheme="minorHAnsi"/>
          <w:sz w:val="24"/>
          <w:szCs w:val="24"/>
          <w:lang w:eastAsia="cy-GB"/>
        </w:rPr>
        <w:t>see</w:t>
      </w:r>
      <w:r w:rsidR="00F869E3" w:rsidRPr="003332F0">
        <w:rPr>
          <w:rFonts w:eastAsia="Times New Roman" w:cstheme="minorHAnsi"/>
          <w:sz w:val="24"/>
          <w:szCs w:val="24"/>
          <w:lang w:eastAsia="cy-GB"/>
        </w:rPr>
        <w:t xml:space="preserve"> the </w:t>
      </w:r>
      <w:r w:rsidR="00DC1799">
        <w:rPr>
          <w:rFonts w:eastAsia="Times New Roman" w:cstheme="minorHAnsi"/>
          <w:sz w:val="24"/>
          <w:szCs w:val="24"/>
          <w:lang w:eastAsia="cy-GB"/>
        </w:rPr>
        <w:t>red dragon</w:t>
      </w:r>
      <w:r w:rsidR="00F869E3" w:rsidRPr="003332F0">
        <w:rPr>
          <w:rFonts w:eastAsia="Times New Roman" w:cstheme="minorHAnsi"/>
          <w:sz w:val="24"/>
          <w:szCs w:val="24"/>
          <w:lang w:eastAsia="cy-GB"/>
        </w:rPr>
        <w:t xml:space="preserve"> fly </w:t>
      </w:r>
      <w:r w:rsidR="003332F0" w:rsidRPr="003332F0">
        <w:rPr>
          <w:rFonts w:eastAsia="Times New Roman" w:cstheme="minorHAnsi"/>
          <w:sz w:val="24"/>
          <w:szCs w:val="24"/>
          <w:lang w:eastAsia="cy-GB"/>
        </w:rPr>
        <w:t>alongside</w:t>
      </w:r>
      <w:r w:rsidR="00F869E3" w:rsidRPr="003332F0">
        <w:rPr>
          <w:rFonts w:eastAsia="Times New Roman" w:cstheme="minorHAnsi"/>
          <w:sz w:val="24"/>
          <w:szCs w:val="24"/>
          <w:lang w:eastAsia="cy-GB"/>
        </w:rPr>
        <w:t xml:space="preserve"> th</w:t>
      </w:r>
      <w:r w:rsidR="00DC1799">
        <w:rPr>
          <w:rFonts w:eastAsia="Times New Roman" w:cstheme="minorHAnsi"/>
          <w:sz w:val="24"/>
          <w:szCs w:val="24"/>
          <w:lang w:eastAsia="cy-GB"/>
        </w:rPr>
        <w:t xml:space="preserve">e flags </w:t>
      </w:r>
      <w:r w:rsidR="00F869E3" w:rsidRPr="003332F0">
        <w:rPr>
          <w:rFonts w:eastAsia="Times New Roman" w:cstheme="minorHAnsi"/>
          <w:sz w:val="24"/>
          <w:szCs w:val="24"/>
          <w:lang w:eastAsia="cy-GB"/>
        </w:rPr>
        <w:t>of our Caribbean, Americas and Atlantic friends.</w:t>
      </w:r>
      <w:r w:rsidR="00DC1799">
        <w:rPr>
          <w:rFonts w:eastAsia="Times New Roman" w:cstheme="minorHAnsi"/>
          <w:sz w:val="24"/>
          <w:szCs w:val="24"/>
          <w:lang w:eastAsia="cy-GB"/>
        </w:rPr>
        <w:t xml:space="preserve">  </w:t>
      </w:r>
    </w:p>
    <w:p w14:paraId="08D6C9F0" w14:textId="77777777" w:rsidR="00FA1D5A" w:rsidRPr="00C35C20" w:rsidRDefault="00291513" w:rsidP="008C1058">
      <w:pPr>
        <w:rPr>
          <w:rFonts w:eastAsia="Times New Roman" w:cstheme="minorHAnsi"/>
          <w:i/>
          <w:iCs/>
          <w:sz w:val="24"/>
          <w:szCs w:val="24"/>
          <w:lang w:eastAsia="cy-GB"/>
        </w:rPr>
      </w:pPr>
      <w:r w:rsidRPr="00C35C20">
        <w:rPr>
          <w:rFonts w:eastAsia="Times New Roman" w:cstheme="minorHAnsi"/>
          <w:i/>
          <w:iCs/>
          <w:sz w:val="24"/>
          <w:szCs w:val="24"/>
          <w:lang w:eastAsia="cy-GB"/>
        </w:rPr>
        <w:lastRenderedPageBreak/>
        <w:t>All discussions took place in full plenary session, with speakers either from among the conference delegates</w:t>
      </w:r>
      <w:r w:rsidR="00FA1D5A" w:rsidRPr="00C35C20">
        <w:rPr>
          <w:rFonts w:eastAsia="Times New Roman" w:cstheme="minorHAnsi"/>
          <w:i/>
          <w:iCs/>
          <w:sz w:val="24"/>
          <w:szCs w:val="24"/>
          <w:lang w:eastAsia="cy-GB"/>
        </w:rPr>
        <w:t xml:space="preserve"> or from the Trinidad </w:t>
      </w:r>
      <w:r w:rsidR="00710722" w:rsidRPr="00C35C20">
        <w:rPr>
          <w:rFonts w:eastAsia="Times New Roman" w:cstheme="minorHAnsi"/>
          <w:i/>
          <w:iCs/>
          <w:sz w:val="24"/>
          <w:szCs w:val="24"/>
          <w:lang w:eastAsia="cy-GB"/>
        </w:rPr>
        <w:t>a</w:t>
      </w:r>
      <w:r w:rsidR="00FA1D5A" w:rsidRPr="00C35C20">
        <w:rPr>
          <w:rFonts w:eastAsia="Times New Roman" w:cstheme="minorHAnsi"/>
          <w:i/>
          <w:iCs/>
          <w:sz w:val="24"/>
          <w:szCs w:val="24"/>
          <w:lang w:eastAsia="cy-GB"/>
        </w:rPr>
        <w:t>nd Tobago Parliament</w:t>
      </w:r>
      <w:r w:rsidR="00710722" w:rsidRPr="00C35C20">
        <w:rPr>
          <w:rFonts w:eastAsia="Times New Roman" w:cstheme="minorHAnsi"/>
          <w:i/>
          <w:iCs/>
          <w:sz w:val="24"/>
          <w:szCs w:val="24"/>
          <w:lang w:eastAsia="cy-GB"/>
        </w:rPr>
        <w:t xml:space="preserve"> or Government</w:t>
      </w:r>
      <w:r w:rsidR="00FA1D5A" w:rsidRPr="00C35C20">
        <w:rPr>
          <w:rFonts w:eastAsia="Times New Roman" w:cstheme="minorHAnsi"/>
          <w:i/>
          <w:iCs/>
          <w:sz w:val="24"/>
          <w:szCs w:val="24"/>
          <w:lang w:eastAsia="cy-GB"/>
        </w:rPr>
        <w:t xml:space="preserve">. </w:t>
      </w:r>
    </w:p>
    <w:p w14:paraId="330DAB3E" w14:textId="77777777" w:rsidR="00F869E3" w:rsidRPr="003332F0" w:rsidRDefault="00F01379" w:rsidP="008C1058">
      <w:pPr>
        <w:rPr>
          <w:rFonts w:eastAsia="Times New Roman" w:cstheme="minorHAnsi"/>
          <w:sz w:val="24"/>
          <w:szCs w:val="24"/>
          <w:lang w:eastAsia="cy-GB"/>
        </w:rPr>
      </w:pPr>
      <w:r w:rsidRPr="003332F0">
        <w:rPr>
          <w:rFonts w:eastAsia="Times New Roman" w:cstheme="minorHAnsi"/>
          <w:b/>
          <w:bCs/>
          <w:sz w:val="24"/>
          <w:szCs w:val="24"/>
          <w:lang w:eastAsia="cy-GB"/>
        </w:rPr>
        <w:t>DAY 1</w:t>
      </w:r>
      <w:r w:rsidRPr="003332F0">
        <w:rPr>
          <w:rFonts w:eastAsia="Times New Roman" w:cstheme="minorHAnsi"/>
          <w:sz w:val="24"/>
          <w:szCs w:val="24"/>
          <w:lang w:eastAsia="cy-GB"/>
        </w:rPr>
        <w:t xml:space="preserve">   </w:t>
      </w:r>
      <w:r w:rsidR="00FA1D5A" w:rsidRPr="003332F0">
        <w:rPr>
          <w:rFonts w:eastAsia="Times New Roman" w:cstheme="minorHAnsi"/>
          <w:sz w:val="24"/>
          <w:szCs w:val="24"/>
          <w:lang w:eastAsia="cy-GB"/>
        </w:rPr>
        <w:t>SESSION 1</w:t>
      </w:r>
    </w:p>
    <w:p w14:paraId="2E6F4610" w14:textId="158F39C5" w:rsidR="00710722" w:rsidRPr="003332F0" w:rsidRDefault="00FA1D5A" w:rsidP="008C1058">
      <w:pPr>
        <w:rPr>
          <w:rFonts w:eastAsia="Times New Roman" w:cstheme="minorHAnsi"/>
          <w:sz w:val="24"/>
          <w:szCs w:val="24"/>
          <w:lang w:eastAsia="cy-GB"/>
        </w:rPr>
      </w:pPr>
      <w:r w:rsidRPr="003332F0">
        <w:rPr>
          <w:rFonts w:eastAsia="Times New Roman" w:cstheme="minorHAnsi"/>
          <w:sz w:val="24"/>
          <w:szCs w:val="24"/>
          <w:lang w:eastAsia="cy-GB"/>
        </w:rPr>
        <w:t xml:space="preserve">The </w:t>
      </w:r>
      <w:r w:rsidR="003332F0" w:rsidRPr="003332F0">
        <w:rPr>
          <w:rFonts w:eastAsia="Times New Roman" w:cstheme="minorHAnsi"/>
          <w:sz w:val="24"/>
          <w:szCs w:val="24"/>
          <w:lang w:eastAsia="cy-GB"/>
        </w:rPr>
        <w:t>opening</w:t>
      </w:r>
      <w:r w:rsidRPr="003332F0">
        <w:rPr>
          <w:rFonts w:eastAsia="Times New Roman" w:cstheme="minorHAnsi"/>
          <w:sz w:val="24"/>
          <w:szCs w:val="24"/>
          <w:lang w:eastAsia="cy-GB"/>
        </w:rPr>
        <w:t xml:space="preserve"> session was entitled </w:t>
      </w:r>
      <w:r w:rsidRPr="003332F0">
        <w:rPr>
          <w:rFonts w:eastAsia="Times New Roman" w:cstheme="minorHAnsi"/>
          <w:b/>
          <w:bCs/>
          <w:i/>
          <w:iCs/>
          <w:sz w:val="24"/>
          <w:szCs w:val="24"/>
          <w:lang w:eastAsia="cy-GB"/>
        </w:rPr>
        <w:t xml:space="preserve">Migrants and </w:t>
      </w:r>
      <w:r w:rsidR="003332F0" w:rsidRPr="003332F0">
        <w:rPr>
          <w:rFonts w:eastAsia="Times New Roman" w:cstheme="minorHAnsi"/>
          <w:b/>
          <w:bCs/>
          <w:i/>
          <w:iCs/>
          <w:sz w:val="24"/>
          <w:szCs w:val="24"/>
          <w:lang w:eastAsia="cy-GB"/>
        </w:rPr>
        <w:t>refugees</w:t>
      </w:r>
      <w:r w:rsidRPr="003332F0">
        <w:rPr>
          <w:rFonts w:eastAsia="Times New Roman" w:cstheme="minorHAnsi"/>
          <w:b/>
          <w:bCs/>
          <w:i/>
          <w:iCs/>
          <w:sz w:val="24"/>
          <w:szCs w:val="24"/>
          <w:lang w:eastAsia="cy-GB"/>
        </w:rPr>
        <w:t xml:space="preserve"> is there a need for a collective regi</w:t>
      </w:r>
      <w:r w:rsidR="003332F0">
        <w:rPr>
          <w:rFonts w:eastAsia="Times New Roman" w:cstheme="minorHAnsi"/>
          <w:b/>
          <w:bCs/>
          <w:i/>
          <w:iCs/>
          <w:sz w:val="24"/>
          <w:szCs w:val="24"/>
          <w:lang w:eastAsia="cy-GB"/>
        </w:rPr>
        <w:t>o</w:t>
      </w:r>
      <w:r w:rsidRPr="003332F0">
        <w:rPr>
          <w:rFonts w:eastAsia="Times New Roman" w:cstheme="minorHAnsi"/>
          <w:b/>
          <w:bCs/>
          <w:i/>
          <w:iCs/>
          <w:sz w:val="24"/>
          <w:szCs w:val="24"/>
          <w:lang w:eastAsia="cy-GB"/>
        </w:rPr>
        <w:t>nal response</w:t>
      </w:r>
      <w:r w:rsidRPr="003332F0">
        <w:rPr>
          <w:rFonts w:eastAsia="Times New Roman" w:cstheme="minorHAnsi"/>
          <w:sz w:val="24"/>
          <w:szCs w:val="24"/>
          <w:lang w:eastAsia="cy-GB"/>
        </w:rPr>
        <w:t xml:space="preserve">. This was a fascinating discussion. We discuss the issues of migration and </w:t>
      </w:r>
      <w:r w:rsidR="003332F0" w:rsidRPr="003332F0">
        <w:rPr>
          <w:rFonts w:eastAsia="Times New Roman" w:cstheme="minorHAnsi"/>
          <w:sz w:val="24"/>
          <w:szCs w:val="24"/>
          <w:lang w:eastAsia="cy-GB"/>
        </w:rPr>
        <w:t>refugees</w:t>
      </w:r>
      <w:r w:rsidRPr="003332F0">
        <w:rPr>
          <w:rFonts w:eastAsia="Times New Roman" w:cstheme="minorHAnsi"/>
          <w:sz w:val="24"/>
          <w:szCs w:val="24"/>
          <w:lang w:eastAsia="cy-GB"/>
        </w:rPr>
        <w:t xml:space="preserve"> through a European prism, and it was </w:t>
      </w:r>
      <w:r w:rsidR="00710722" w:rsidRPr="003332F0">
        <w:rPr>
          <w:rFonts w:eastAsia="Times New Roman" w:cstheme="minorHAnsi"/>
          <w:sz w:val="24"/>
          <w:szCs w:val="24"/>
          <w:lang w:eastAsia="cy-GB"/>
        </w:rPr>
        <w:t xml:space="preserve">interesting to track a debate taking part from the </w:t>
      </w:r>
      <w:r w:rsidR="003332F0" w:rsidRPr="003332F0">
        <w:rPr>
          <w:rFonts w:eastAsia="Times New Roman" w:cstheme="minorHAnsi"/>
          <w:sz w:val="24"/>
          <w:szCs w:val="24"/>
          <w:lang w:eastAsia="cy-GB"/>
        </w:rPr>
        <w:t>perspective</w:t>
      </w:r>
      <w:r w:rsidR="00710722" w:rsidRPr="003332F0">
        <w:rPr>
          <w:rFonts w:eastAsia="Times New Roman" w:cstheme="minorHAnsi"/>
          <w:sz w:val="24"/>
          <w:szCs w:val="24"/>
          <w:lang w:eastAsia="cy-GB"/>
        </w:rPr>
        <w:t xml:space="preserve"> of another part of the globe. </w:t>
      </w:r>
    </w:p>
    <w:p w14:paraId="7DDF93CC" w14:textId="51FE9D38" w:rsidR="00FA1D5A" w:rsidRPr="003332F0" w:rsidRDefault="00710722" w:rsidP="008C1058">
      <w:pPr>
        <w:rPr>
          <w:rFonts w:eastAsia="Times New Roman" w:cstheme="minorHAnsi"/>
          <w:sz w:val="24"/>
          <w:szCs w:val="24"/>
          <w:lang w:eastAsia="cy-GB"/>
        </w:rPr>
      </w:pPr>
      <w:r w:rsidRPr="003332F0">
        <w:rPr>
          <w:rFonts w:eastAsia="Times New Roman" w:cstheme="minorHAnsi"/>
          <w:sz w:val="24"/>
          <w:szCs w:val="24"/>
          <w:lang w:eastAsia="cy-GB"/>
        </w:rPr>
        <w:t xml:space="preserve">Trinidad and Tobago </w:t>
      </w:r>
      <w:proofErr w:type="gramStart"/>
      <w:r w:rsidRPr="003332F0">
        <w:rPr>
          <w:rFonts w:eastAsia="Times New Roman" w:cstheme="minorHAnsi"/>
          <w:sz w:val="24"/>
          <w:szCs w:val="24"/>
          <w:lang w:eastAsia="cy-GB"/>
        </w:rPr>
        <w:t>is</w:t>
      </w:r>
      <w:proofErr w:type="gramEnd"/>
      <w:r w:rsidRPr="003332F0">
        <w:rPr>
          <w:rFonts w:eastAsia="Times New Roman" w:cstheme="minorHAnsi"/>
          <w:sz w:val="24"/>
          <w:szCs w:val="24"/>
          <w:lang w:eastAsia="cy-GB"/>
        </w:rPr>
        <w:t xml:space="preserve"> only a few miles off the coast of Venezuela, and recent economic difficulties there have led to concerns about an influx of </w:t>
      </w:r>
      <w:r w:rsidR="003332F0" w:rsidRPr="003332F0">
        <w:rPr>
          <w:rFonts w:eastAsia="Times New Roman" w:cstheme="minorHAnsi"/>
          <w:sz w:val="24"/>
          <w:szCs w:val="24"/>
          <w:lang w:eastAsia="cy-GB"/>
        </w:rPr>
        <w:t>economic</w:t>
      </w:r>
      <w:r w:rsidRPr="003332F0">
        <w:rPr>
          <w:rFonts w:eastAsia="Times New Roman" w:cstheme="minorHAnsi"/>
          <w:sz w:val="24"/>
          <w:szCs w:val="24"/>
          <w:lang w:eastAsia="cy-GB"/>
        </w:rPr>
        <w:t xml:space="preserve"> migrants. Stuart </w:t>
      </w:r>
      <w:r w:rsidR="003332F0" w:rsidRPr="003332F0">
        <w:rPr>
          <w:rFonts w:eastAsia="Times New Roman" w:cstheme="minorHAnsi"/>
          <w:sz w:val="24"/>
          <w:szCs w:val="24"/>
          <w:lang w:eastAsia="cy-GB"/>
        </w:rPr>
        <w:t>Young</w:t>
      </w:r>
      <w:r w:rsidRPr="003332F0">
        <w:rPr>
          <w:rFonts w:eastAsia="Times New Roman" w:cstheme="minorHAnsi"/>
          <w:sz w:val="24"/>
          <w:szCs w:val="24"/>
          <w:lang w:eastAsia="cy-GB"/>
        </w:rPr>
        <w:t xml:space="preserve">, Minister of National Security in the Trinidad and Tobago Government stressed the need for regional cooperation, given the limited resources and relatively small sizes of </w:t>
      </w:r>
      <w:r w:rsidR="003332F0" w:rsidRPr="003332F0">
        <w:rPr>
          <w:rFonts w:eastAsia="Times New Roman" w:cstheme="minorHAnsi"/>
          <w:sz w:val="24"/>
          <w:szCs w:val="24"/>
          <w:lang w:eastAsia="cy-GB"/>
        </w:rPr>
        <w:t>Caribbean</w:t>
      </w:r>
      <w:r w:rsidRPr="003332F0">
        <w:rPr>
          <w:rFonts w:eastAsia="Times New Roman" w:cstheme="minorHAnsi"/>
          <w:sz w:val="24"/>
          <w:szCs w:val="24"/>
          <w:lang w:eastAsia="cy-GB"/>
        </w:rPr>
        <w:t xml:space="preserve"> nations. The need for collective action was echoed by the Bahamas representative Donald Saunders.</w:t>
      </w:r>
    </w:p>
    <w:p w14:paraId="0535FDF6" w14:textId="1ACE19D7" w:rsidR="00710722" w:rsidRPr="003332F0" w:rsidRDefault="00710722" w:rsidP="008C1058">
      <w:pPr>
        <w:rPr>
          <w:rFonts w:eastAsia="Times New Roman" w:cstheme="minorHAnsi"/>
          <w:sz w:val="24"/>
          <w:szCs w:val="24"/>
          <w:lang w:eastAsia="cy-GB"/>
        </w:rPr>
      </w:pPr>
      <w:r w:rsidRPr="003332F0">
        <w:rPr>
          <w:rFonts w:eastAsia="Times New Roman" w:cstheme="minorHAnsi"/>
          <w:sz w:val="24"/>
          <w:szCs w:val="24"/>
          <w:lang w:eastAsia="cy-GB"/>
        </w:rPr>
        <w:t xml:space="preserve">Akbar Khan </w:t>
      </w:r>
      <w:r w:rsidR="007F7795" w:rsidRPr="003332F0">
        <w:rPr>
          <w:rFonts w:eastAsia="Times New Roman" w:cstheme="minorHAnsi"/>
          <w:sz w:val="24"/>
          <w:szCs w:val="24"/>
          <w:lang w:eastAsia="cy-GB"/>
        </w:rPr>
        <w:t xml:space="preserve">contributed to the discussion, emphasising in particular the role climate change is likely to play in driving refugee issues in future. He spoke of the importance of </w:t>
      </w:r>
      <w:r w:rsidR="003332F0" w:rsidRPr="003332F0">
        <w:rPr>
          <w:rFonts w:eastAsia="Times New Roman" w:cstheme="minorHAnsi"/>
          <w:sz w:val="24"/>
          <w:szCs w:val="24"/>
          <w:lang w:eastAsia="cy-GB"/>
        </w:rPr>
        <w:t>promoting</w:t>
      </w:r>
      <w:r w:rsidR="007F7795" w:rsidRPr="003332F0">
        <w:rPr>
          <w:rFonts w:eastAsia="Times New Roman" w:cstheme="minorHAnsi"/>
          <w:sz w:val="24"/>
          <w:szCs w:val="24"/>
          <w:lang w:eastAsia="cy-GB"/>
        </w:rPr>
        <w:t xml:space="preserve"> understanding between nations of the issues behind the movement of people, wherever that may be in the world.</w:t>
      </w:r>
    </w:p>
    <w:p w14:paraId="035C7BCC" w14:textId="77777777" w:rsidR="007F7795" w:rsidRPr="003332F0" w:rsidRDefault="007F7795" w:rsidP="008C1058">
      <w:pPr>
        <w:rPr>
          <w:rFonts w:eastAsia="Times New Roman" w:cstheme="minorHAnsi"/>
          <w:sz w:val="24"/>
          <w:szCs w:val="24"/>
          <w:lang w:eastAsia="cy-GB"/>
        </w:rPr>
      </w:pPr>
      <w:r w:rsidRPr="003332F0">
        <w:rPr>
          <w:rFonts w:eastAsia="Times New Roman" w:cstheme="minorHAnsi"/>
          <w:sz w:val="24"/>
          <w:szCs w:val="24"/>
          <w:lang w:eastAsia="cy-GB"/>
        </w:rPr>
        <w:t>Other speakers in the ensuing debate touched on similar themes, as well as bringing in other elements including the specific issue of women in migration. I was constantly drawn to think about our context - in Wales, the UK and Europe - and the way the Brexit debate was influencing opinions in our communities and in our politics.</w:t>
      </w:r>
    </w:p>
    <w:p w14:paraId="0E05E1C8" w14:textId="77777777" w:rsidR="007F7795" w:rsidRPr="003332F0" w:rsidRDefault="007F7795" w:rsidP="008C1058">
      <w:pPr>
        <w:rPr>
          <w:rFonts w:eastAsia="Times New Roman" w:cstheme="minorHAnsi"/>
          <w:sz w:val="24"/>
          <w:szCs w:val="24"/>
          <w:lang w:eastAsia="cy-GB"/>
        </w:rPr>
      </w:pPr>
    </w:p>
    <w:p w14:paraId="12B370A1" w14:textId="77777777" w:rsidR="00347E6E" w:rsidRPr="003332F0" w:rsidRDefault="00347E6E" w:rsidP="008C1058">
      <w:pPr>
        <w:rPr>
          <w:rFonts w:eastAsia="Times New Roman" w:cstheme="minorHAnsi"/>
          <w:sz w:val="24"/>
          <w:szCs w:val="24"/>
          <w:lang w:eastAsia="cy-GB"/>
        </w:rPr>
      </w:pPr>
      <w:r w:rsidRPr="003332F0">
        <w:rPr>
          <w:rFonts w:eastAsia="Times New Roman" w:cstheme="minorHAnsi"/>
          <w:sz w:val="24"/>
          <w:szCs w:val="24"/>
          <w:lang w:eastAsia="cy-GB"/>
        </w:rPr>
        <w:t>SESSION 2</w:t>
      </w:r>
    </w:p>
    <w:p w14:paraId="08F48218" w14:textId="469B8A5B" w:rsidR="00347E6E" w:rsidRPr="003332F0" w:rsidRDefault="00347E6E" w:rsidP="008C1058">
      <w:pPr>
        <w:rPr>
          <w:rFonts w:eastAsia="Times New Roman" w:cstheme="minorHAnsi"/>
          <w:sz w:val="24"/>
          <w:szCs w:val="24"/>
          <w:lang w:eastAsia="cy-GB"/>
        </w:rPr>
      </w:pPr>
      <w:r w:rsidRPr="003332F0">
        <w:rPr>
          <w:rFonts w:eastAsia="Times New Roman" w:cstheme="minorHAnsi"/>
          <w:b/>
          <w:bCs/>
          <w:sz w:val="24"/>
          <w:szCs w:val="24"/>
          <w:lang w:eastAsia="cy-GB"/>
        </w:rPr>
        <w:t>Human rights: are our Parliaments fully accessible to persons with disabilities</w:t>
      </w:r>
      <w:r w:rsidRPr="003332F0">
        <w:rPr>
          <w:rFonts w:eastAsia="Times New Roman" w:cstheme="minorHAnsi"/>
          <w:sz w:val="24"/>
          <w:szCs w:val="24"/>
          <w:lang w:eastAsia="cy-GB"/>
        </w:rPr>
        <w:t xml:space="preserve">. This next topic didn’t fit obviously into the overall theme of the conference, but it sparked an important </w:t>
      </w:r>
      <w:proofErr w:type="gramStart"/>
      <w:r w:rsidRPr="003332F0">
        <w:rPr>
          <w:rFonts w:eastAsia="Times New Roman" w:cstheme="minorHAnsi"/>
          <w:sz w:val="24"/>
          <w:szCs w:val="24"/>
          <w:lang w:eastAsia="cy-GB"/>
        </w:rPr>
        <w:t>discussion</w:t>
      </w:r>
      <w:proofErr w:type="gramEnd"/>
      <w:r w:rsidRPr="003332F0">
        <w:rPr>
          <w:rFonts w:eastAsia="Times New Roman" w:cstheme="minorHAnsi"/>
          <w:sz w:val="24"/>
          <w:szCs w:val="24"/>
          <w:lang w:eastAsia="cy-GB"/>
        </w:rPr>
        <w:t xml:space="preserve"> nonetheless. It struck me that we in Wales are more developed than a number of nations that </w:t>
      </w:r>
      <w:r w:rsidR="003332F0" w:rsidRPr="003332F0">
        <w:rPr>
          <w:rFonts w:eastAsia="Times New Roman" w:cstheme="minorHAnsi"/>
          <w:sz w:val="24"/>
          <w:szCs w:val="24"/>
          <w:lang w:eastAsia="cy-GB"/>
        </w:rPr>
        <w:t>contributed</w:t>
      </w:r>
      <w:r w:rsidRPr="003332F0">
        <w:rPr>
          <w:rFonts w:eastAsia="Times New Roman" w:cstheme="minorHAnsi"/>
          <w:sz w:val="24"/>
          <w:szCs w:val="24"/>
          <w:lang w:eastAsia="cy-GB"/>
        </w:rPr>
        <w:t xml:space="preserve"> to the debate, both in terms of access to our Parliaments and the wider issue of disability legislation. Some CPA branches </w:t>
      </w:r>
      <w:r w:rsidR="003332F0" w:rsidRPr="003332F0">
        <w:rPr>
          <w:rFonts w:eastAsia="Times New Roman" w:cstheme="minorHAnsi"/>
          <w:sz w:val="24"/>
          <w:szCs w:val="24"/>
          <w:lang w:eastAsia="cy-GB"/>
        </w:rPr>
        <w:t>described</w:t>
      </w:r>
      <w:r w:rsidRPr="003332F0">
        <w:rPr>
          <w:rFonts w:eastAsia="Times New Roman" w:cstheme="minorHAnsi"/>
          <w:sz w:val="24"/>
          <w:szCs w:val="24"/>
          <w:lang w:eastAsia="cy-GB"/>
        </w:rPr>
        <w:t xml:space="preserve"> the inaccessibility of their institutions to people with disabilities, whilst other described plans to address these shortcomings. Some members </w:t>
      </w:r>
      <w:r w:rsidR="003332F0" w:rsidRPr="003332F0">
        <w:rPr>
          <w:rFonts w:eastAsia="Times New Roman" w:cstheme="minorHAnsi"/>
          <w:sz w:val="24"/>
          <w:szCs w:val="24"/>
          <w:lang w:eastAsia="cy-GB"/>
        </w:rPr>
        <w:t>described</w:t>
      </w:r>
      <w:r w:rsidRPr="003332F0">
        <w:rPr>
          <w:rFonts w:eastAsia="Times New Roman" w:cstheme="minorHAnsi"/>
          <w:sz w:val="24"/>
          <w:szCs w:val="24"/>
          <w:lang w:eastAsia="cy-GB"/>
        </w:rPr>
        <w:t xml:space="preserve"> positive changes in attitudes towards disabilities, with Marlon Penn of the British Virgin Islands </w:t>
      </w:r>
      <w:r w:rsidR="00F01379" w:rsidRPr="003332F0">
        <w:rPr>
          <w:rFonts w:eastAsia="Times New Roman" w:cstheme="minorHAnsi"/>
          <w:sz w:val="24"/>
          <w:szCs w:val="24"/>
          <w:lang w:eastAsia="cy-GB"/>
        </w:rPr>
        <w:t xml:space="preserve">emphasising the importance of framing disability issues as a matter of ‘human </w:t>
      </w:r>
      <w:proofErr w:type="gramStart"/>
      <w:r w:rsidR="00F01379" w:rsidRPr="003332F0">
        <w:rPr>
          <w:rFonts w:eastAsia="Times New Roman" w:cstheme="minorHAnsi"/>
          <w:sz w:val="24"/>
          <w:szCs w:val="24"/>
          <w:lang w:eastAsia="cy-GB"/>
        </w:rPr>
        <w:t>rights’</w:t>
      </w:r>
      <w:proofErr w:type="gramEnd"/>
      <w:r w:rsidR="00F01379" w:rsidRPr="003332F0">
        <w:rPr>
          <w:rFonts w:eastAsia="Times New Roman" w:cstheme="minorHAnsi"/>
          <w:sz w:val="24"/>
          <w:szCs w:val="24"/>
          <w:lang w:eastAsia="cy-GB"/>
        </w:rPr>
        <w:t>.</w:t>
      </w:r>
    </w:p>
    <w:p w14:paraId="272F8FA3" w14:textId="1C9C7636" w:rsidR="00F01379" w:rsidRPr="003332F0" w:rsidRDefault="00F01379" w:rsidP="008C1058">
      <w:pPr>
        <w:rPr>
          <w:rFonts w:eastAsia="Times New Roman" w:cstheme="minorHAnsi"/>
          <w:sz w:val="24"/>
          <w:szCs w:val="24"/>
          <w:lang w:eastAsia="cy-GB"/>
        </w:rPr>
      </w:pPr>
      <w:r w:rsidRPr="003332F0">
        <w:rPr>
          <w:rFonts w:eastAsia="Times New Roman" w:cstheme="minorHAnsi"/>
          <w:sz w:val="24"/>
          <w:szCs w:val="24"/>
          <w:lang w:eastAsia="cy-GB"/>
        </w:rPr>
        <w:t xml:space="preserve">(This discussion was marred </w:t>
      </w:r>
      <w:r w:rsidR="003332F0" w:rsidRPr="003332F0">
        <w:rPr>
          <w:rFonts w:eastAsia="Times New Roman" w:cstheme="minorHAnsi"/>
          <w:sz w:val="24"/>
          <w:szCs w:val="24"/>
          <w:lang w:eastAsia="cy-GB"/>
        </w:rPr>
        <w:t>somewhat</w:t>
      </w:r>
      <w:r w:rsidRPr="003332F0">
        <w:rPr>
          <w:rFonts w:eastAsia="Times New Roman" w:cstheme="minorHAnsi"/>
          <w:sz w:val="24"/>
          <w:szCs w:val="24"/>
          <w:lang w:eastAsia="cy-GB"/>
        </w:rPr>
        <w:t xml:space="preserve"> by procedural disagreements, on time allowed for speakers etc, which was disappointing.)</w:t>
      </w:r>
    </w:p>
    <w:p w14:paraId="66A62D8A" w14:textId="77777777" w:rsidR="00F01379" w:rsidRPr="003332F0" w:rsidRDefault="00F01379" w:rsidP="008C1058">
      <w:pPr>
        <w:rPr>
          <w:rFonts w:eastAsia="Times New Roman" w:cstheme="minorHAnsi"/>
          <w:sz w:val="24"/>
          <w:szCs w:val="24"/>
          <w:lang w:eastAsia="cy-GB"/>
        </w:rPr>
      </w:pPr>
    </w:p>
    <w:p w14:paraId="102DF25C" w14:textId="77777777" w:rsidR="00F01379" w:rsidRPr="003332F0" w:rsidRDefault="00F01379" w:rsidP="008C1058">
      <w:pPr>
        <w:rPr>
          <w:rFonts w:eastAsia="Times New Roman" w:cstheme="minorHAnsi"/>
          <w:sz w:val="24"/>
          <w:szCs w:val="24"/>
          <w:lang w:eastAsia="cy-GB"/>
        </w:rPr>
      </w:pPr>
      <w:r w:rsidRPr="003332F0">
        <w:rPr>
          <w:rFonts w:eastAsia="Times New Roman" w:cstheme="minorHAnsi"/>
          <w:sz w:val="24"/>
          <w:szCs w:val="24"/>
          <w:lang w:eastAsia="cy-GB"/>
        </w:rPr>
        <w:t>SESSION 3</w:t>
      </w:r>
    </w:p>
    <w:p w14:paraId="4DB76420" w14:textId="440A1E36" w:rsidR="00F01379" w:rsidRPr="003332F0" w:rsidRDefault="003332F0" w:rsidP="008C1058">
      <w:pPr>
        <w:rPr>
          <w:rFonts w:eastAsia="Times New Roman" w:cstheme="minorHAnsi"/>
          <w:sz w:val="24"/>
          <w:szCs w:val="24"/>
          <w:lang w:eastAsia="cy-GB"/>
        </w:rPr>
      </w:pPr>
      <w:r w:rsidRPr="003332F0">
        <w:rPr>
          <w:rFonts w:eastAsia="Times New Roman" w:cstheme="minorHAnsi"/>
          <w:sz w:val="24"/>
          <w:szCs w:val="24"/>
          <w:lang w:eastAsia="cy-GB"/>
        </w:rPr>
        <w:t>Next,</w:t>
      </w:r>
      <w:r w:rsidR="00F01379" w:rsidRPr="003332F0">
        <w:rPr>
          <w:rFonts w:eastAsia="Times New Roman" w:cstheme="minorHAnsi"/>
          <w:sz w:val="24"/>
          <w:szCs w:val="24"/>
          <w:lang w:eastAsia="cy-GB"/>
        </w:rPr>
        <w:t xml:space="preserve"> we turned to the topic of </w:t>
      </w:r>
      <w:r w:rsidR="00F01379" w:rsidRPr="003332F0">
        <w:rPr>
          <w:rFonts w:eastAsia="Times New Roman" w:cstheme="minorHAnsi"/>
          <w:b/>
          <w:bCs/>
          <w:sz w:val="24"/>
          <w:szCs w:val="24"/>
          <w:lang w:eastAsia="cy-GB"/>
        </w:rPr>
        <w:t xml:space="preserve">Forging a </w:t>
      </w:r>
      <w:r w:rsidRPr="003332F0">
        <w:rPr>
          <w:rFonts w:eastAsia="Times New Roman" w:cstheme="minorHAnsi"/>
          <w:b/>
          <w:bCs/>
          <w:sz w:val="24"/>
          <w:szCs w:val="24"/>
          <w:lang w:eastAsia="cy-GB"/>
        </w:rPr>
        <w:t>Caribbean</w:t>
      </w:r>
      <w:r w:rsidR="00F01379" w:rsidRPr="003332F0">
        <w:rPr>
          <w:rFonts w:eastAsia="Times New Roman" w:cstheme="minorHAnsi"/>
          <w:b/>
          <w:bCs/>
          <w:sz w:val="24"/>
          <w:szCs w:val="24"/>
          <w:lang w:eastAsia="cy-GB"/>
        </w:rPr>
        <w:t xml:space="preserve"> identity: how relevant are the Westminster traditions in modern Parliament. </w:t>
      </w:r>
      <w:r w:rsidR="00F01379" w:rsidRPr="003332F0">
        <w:rPr>
          <w:rFonts w:eastAsia="Times New Roman" w:cstheme="minorHAnsi"/>
          <w:sz w:val="24"/>
          <w:szCs w:val="24"/>
          <w:lang w:eastAsia="cy-GB"/>
        </w:rPr>
        <w:t xml:space="preserve">Speakers from Antigua and Barbuda, and </w:t>
      </w:r>
      <w:r w:rsidR="00F01379" w:rsidRPr="003332F0">
        <w:rPr>
          <w:rFonts w:eastAsia="Times New Roman" w:cstheme="minorHAnsi"/>
          <w:sz w:val="24"/>
          <w:szCs w:val="24"/>
          <w:lang w:eastAsia="cy-GB"/>
        </w:rPr>
        <w:lastRenderedPageBreak/>
        <w:t xml:space="preserve">from Guyana gave descriptions of their parliaments and how they worked, and as the discussion opened out a number of topics were introduced: how to </w:t>
      </w:r>
      <w:r w:rsidRPr="003332F0">
        <w:rPr>
          <w:rFonts w:eastAsia="Times New Roman" w:cstheme="minorHAnsi"/>
          <w:sz w:val="24"/>
          <w:szCs w:val="24"/>
          <w:lang w:eastAsia="cy-GB"/>
        </w:rPr>
        <w:t>remunerate</w:t>
      </w:r>
      <w:r w:rsidR="00F01379" w:rsidRPr="003332F0">
        <w:rPr>
          <w:rFonts w:eastAsia="Times New Roman" w:cstheme="minorHAnsi"/>
          <w:sz w:val="24"/>
          <w:szCs w:val="24"/>
          <w:lang w:eastAsia="cy-GB"/>
        </w:rPr>
        <w:t xml:space="preserve"> MPs adequately to ensure they can be fully committed to their Parliamentary work; how to rebalance the sizes of Government and opposition, Ministers and backbenchers</w:t>
      </w:r>
      <w:r w:rsidR="00AD3D61" w:rsidRPr="003332F0">
        <w:rPr>
          <w:rFonts w:eastAsia="Times New Roman" w:cstheme="minorHAnsi"/>
          <w:sz w:val="24"/>
          <w:szCs w:val="24"/>
          <w:lang w:eastAsia="cy-GB"/>
        </w:rPr>
        <w:t>; the need to have fit-for-purpose Standing Orders</w:t>
      </w:r>
      <w:r w:rsidR="00F01379" w:rsidRPr="003332F0">
        <w:rPr>
          <w:rFonts w:eastAsia="Times New Roman" w:cstheme="minorHAnsi"/>
          <w:sz w:val="24"/>
          <w:szCs w:val="24"/>
          <w:lang w:eastAsia="cy-GB"/>
        </w:rPr>
        <w:t>.</w:t>
      </w:r>
    </w:p>
    <w:p w14:paraId="0F88FC04" w14:textId="5439E429" w:rsidR="00AD3D61" w:rsidRPr="003332F0" w:rsidRDefault="00F01379" w:rsidP="008C1058">
      <w:pPr>
        <w:rPr>
          <w:rFonts w:eastAsia="Times New Roman" w:cstheme="minorHAnsi"/>
          <w:sz w:val="24"/>
          <w:szCs w:val="24"/>
          <w:lang w:eastAsia="cy-GB"/>
        </w:rPr>
      </w:pPr>
      <w:r w:rsidRPr="003332F0">
        <w:rPr>
          <w:rFonts w:eastAsia="Times New Roman" w:cstheme="minorHAnsi"/>
          <w:sz w:val="24"/>
          <w:szCs w:val="24"/>
          <w:lang w:eastAsia="cy-GB"/>
        </w:rPr>
        <w:t xml:space="preserve">I’m not sure the session managed to answer fully the issue of whether </w:t>
      </w:r>
      <w:r w:rsidR="003332F0" w:rsidRPr="003332F0">
        <w:rPr>
          <w:rFonts w:eastAsia="Times New Roman" w:cstheme="minorHAnsi"/>
          <w:sz w:val="24"/>
          <w:szCs w:val="24"/>
          <w:lang w:eastAsia="cy-GB"/>
        </w:rPr>
        <w:t>Caribbean</w:t>
      </w:r>
      <w:r w:rsidRPr="003332F0">
        <w:rPr>
          <w:rFonts w:eastAsia="Times New Roman" w:cstheme="minorHAnsi"/>
          <w:sz w:val="24"/>
          <w:szCs w:val="24"/>
          <w:lang w:eastAsia="cy-GB"/>
        </w:rPr>
        <w:t xml:space="preserve"> Parliaments were, or should be, forging their own </w:t>
      </w:r>
      <w:r w:rsidRPr="003332F0">
        <w:rPr>
          <w:rFonts w:eastAsia="Times New Roman" w:cstheme="minorHAnsi"/>
          <w:i/>
          <w:iCs/>
          <w:sz w:val="24"/>
          <w:szCs w:val="24"/>
          <w:lang w:eastAsia="cy-GB"/>
        </w:rPr>
        <w:t>identity</w:t>
      </w:r>
      <w:r w:rsidR="00AD3D61" w:rsidRPr="003332F0">
        <w:rPr>
          <w:rFonts w:eastAsia="Times New Roman" w:cstheme="minorHAnsi"/>
          <w:sz w:val="24"/>
          <w:szCs w:val="24"/>
          <w:lang w:eastAsia="cy-GB"/>
        </w:rPr>
        <w:t xml:space="preserve"> as such</w:t>
      </w:r>
      <w:r w:rsidRPr="003332F0">
        <w:rPr>
          <w:rFonts w:eastAsia="Times New Roman" w:cstheme="minorHAnsi"/>
          <w:sz w:val="24"/>
          <w:szCs w:val="24"/>
          <w:lang w:eastAsia="cy-GB"/>
        </w:rPr>
        <w:t>, but once again this was, to me</w:t>
      </w:r>
      <w:r w:rsidR="00AD3D61" w:rsidRPr="003332F0">
        <w:rPr>
          <w:rFonts w:eastAsia="Times New Roman" w:cstheme="minorHAnsi"/>
          <w:sz w:val="24"/>
          <w:szCs w:val="24"/>
          <w:lang w:eastAsia="cy-GB"/>
        </w:rPr>
        <w:t>,</w:t>
      </w:r>
      <w:r w:rsidRPr="003332F0">
        <w:rPr>
          <w:rFonts w:eastAsia="Times New Roman" w:cstheme="minorHAnsi"/>
          <w:sz w:val="24"/>
          <w:szCs w:val="24"/>
          <w:lang w:eastAsia="cy-GB"/>
        </w:rPr>
        <w:t xml:space="preserve"> an example of where </w:t>
      </w:r>
      <w:r w:rsidR="00AD3D61" w:rsidRPr="003332F0">
        <w:rPr>
          <w:rFonts w:eastAsia="Times New Roman" w:cstheme="minorHAnsi"/>
          <w:sz w:val="24"/>
          <w:szCs w:val="24"/>
          <w:lang w:eastAsia="cy-GB"/>
        </w:rPr>
        <w:t>working across the CPA brings real benefits to Parliamentarians, learning from others and sharing some of our own good practices.</w:t>
      </w:r>
    </w:p>
    <w:p w14:paraId="388C1DC0" w14:textId="3E5FD0E8" w:rsidR="00D272C5" w:rsidRPr="003332F0" w:rsidRDefault="00AD3D61" w:rsidP="008C1058">
      <w:pPr>
        <w:rPr>
          <w:rFonts w:eastAsia="Times New Roman" w:cstheme="minorHAnsi"/>
          <w:sz w:val="24"/>
          <w:szCs w:val="24"/>
          <w:lang w:eastAsia="cy-GB"/>
        </w:rPr>
      </w:pPr>
      <w:r w:rsidRPr="003332F0">
        <w:rPr>
          <w:rFonts w:eastAsia="Times New Roman" w:cstheme="minorHAnsi"/>
          <w:sz w:val="24"/>
          <w:szCs w:val="24"/>
          <w:lang w:eastAsia="cy-GB"/>
        </w:rPr>
        <w:t xml:space="preserve">As a reminder that there is no ‘perfect Parliament’, if this session was to be seen in any way as a means to ‘look up to’ Westminster, one speaker did give a very wry account of why, in the current context, the British Parliament perhaps shouldn’t be seen as a model to follow!  </w:t>
      </w:r>
    </w:p>
    <w:p w14:paraId="47F6B9D1" w14:textId="77777777" w:rsidR="00F01379" w:rsidRPr="003332F0" w:rsidRDefault="00F01379" w:rsidP="008C1058">
      <w:pPr>
        <w:rPr>
          <w:rFonts w:eastAsia="Times New Roman" w:cstheme="minorHAnsi"/>
          <w:sz w:val="24"/>
          <w:szCs w:val="24"/>
          <w:lang w:eastAsia="cy-GB"/>
        </w:rPr>
      </w:pPr>
      <w:r w:rsidRPr="003332F0">
        <w:rPr>
          <w:rFonts w:eastAsia="Times New Roman" w:cstheme="minorHAnsi"/>
          <w:sz w:val="24"/>
          <w:szCs w:val="24"/>
          <w:lang w:eastAsia="cy-GB"/>
        </w:rPr>
        <w:t xml:space="preserve"> </w:t>
      </w:r>
      <w:r w:rsidR="00AD3D61" w:rsidRPr="003332F0">
        <w:rPr>
          <w:rFonts w:eastAsia="Times New Roman"/>
          <w:noProof/>
        </w:rPr>
        <w:drawing>
          <wp:inline distT="0" distB="0" distL="0" distR="0" wp14:anchorId="4CA86A12" wp14:editId="73FA07B5">
            <wp:extent cx="1860512" cy="1361682"/>
            <wp:effectExtent l="0" t="0" r="6985" b="0"/>
            <wp:docPr id="8" name="Llun 8" descr="cid:61902A3A-37B9-4DCC-81EF-65A476CCB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02A3A-37B9-4DCC-81EF-65A476CCBA2F" descr="cid:61902A3A-37B9-4DCC-81EF-65A476CCBA2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883211" cy="1378295"/>
                    </a:xfrm>
                    <a:prstGeom prst="rect">
                      <a:avLst/>
                    </a:prstGeom>
                    <a:noFill/>
                    <a:ln>
                      <a:noFill/>
                    </a:ln>
                  </pic:spPr>
                </pic:pic>
              </a:graphicData>
            </a:graphic>
          </wp:inline>
        </w:drawing>
      </w:r>
      <w:r w:rsidR="00AD3D61" w:rsidRPr="003332F0">
        <w:rPr>
          <w:rFonts w:eastAsia="Times New Roman"/>
          <w:noProof/>
        </w:rPr>
        <w:drawing>
          <wp:inline distT="0" distB="0" distL="0" distR="0" wp14:anchorId="4AB53466" wp14:editId="24A7FD88">
            <wp:extent cx="1821045" cy="1365885"/>
            <wp:effectExtent l="0" t="0" r="8255" b="5715"/>
            <wp:docPr id="9" name="Llun 9" descr="cid:C907F642-5569-4902-A0B0-D253A7AAC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07F642-5569-4902-A0B0-D253A7AACC47" descr="cid:C907F642-5569-4902-A0B0-D253A7AACC47"/>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68107" cy="1401184"/>
                    </a:xfrm>
                    <a:prstGeom prst="rect">
                      <a:avLst/>
                    </a:prstGeom>
                    <a:noFill/>
                    <a:ln>
                      <a:noFill/>
                    </a:ln>
                  </pic:spPr>
                </pic:pic>
              </a:graphicData>
            </a:graphic>
          </wp:inline>
        </w:drawing>
      </w:r>
      <w:r w:rsidR="00AD3D61" w:rsidRPr="003332F0">
        <w:rPr>
          <w:rFonts w:eastAsia="Times New Roman"/>
          <w:noProof/>
        </w:rPr>
        <w:drawing>
          <wp:inline distT="0" distB="0" distL="0" distR="0" wp14:anchorId="5BB60107" wp14:editId="70525357">
            <wp:extent cx="1828655" cy="1371594"/>
            <wp:effectExtent l="0" t="0" r="635" b="635"/>
            <wp:docPr id="10" name="Llun 10" descr="cid:B96C5138-E925-4920-9D5C-A47BFF08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6C5138-E925-4920-9D5C-A47BFF084984" descr="cid:B96C5138-E925-4920-9D5C-A47BFF084984"/>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40158" cy="1380222"/>
                    </a:xfrm>
                    <a:prstGeom prst="rect">
                      <a:avLst/>
                    </a:prstGeom>
                    <a:noFill/>
                    <a:ln>
                      <a:noFill/>
                    </a:ln>
                  </pic:spPr>
                </pic:pic>
              </a:graphicData>
            </a:graphic>
          </wp:inline>
        </w:drawing>
      </w:r>
    </w:p>
    <w:p w14:paraId="5F437465" w14:textId="77777777" w:rsidR="00AD3D61" w:rsidRPr="003332F0" w:rsidRDefault="00AD3D61" w:rsidP="008C1058">
      <w:pPr>
        <w:rPr>
          <w:rFonts w:eastAsia="Times New Roman" w:cstheme="minorHAnsi"/>
          <w:sz w:val="24"/>
          <w:szCs w:val="24"/>
          <w:lang w:eastAsia="cy-GB"/>
        </w:rPr>
      </w:pPr>
    </w:p>
    <w:p w14:paraId="39D52EFE" w14:textId="6C51A3CB" w:rsidR="00AD3D61" w:rsidRPr="003332F0" w:rsidRDefault="00AD3D61" w:rsidP="008C1058">
      <w:pPr>
        <w:rPr>
          <w:rFonts w:eastAsia="Times New Roman" w:cstheme="minorHAnsi"/>
          <w:sz w:val="24"/>
          <w:szCs w:val="24"/>
          <w:lang w:eastAsia="cy-GB"/>
        </w:rPr>
      </w:pPr>
      <w:r w:rsidRPr="003332F0">
        <w:rPr>
          <w:rFonts w:eastAsia="Times New Roman" w:cstheme="minorHAnsi"/>
          <w:b/>
          <w:bCs/>
          <w:sz w:val="24"/>
          <w:szCs w:val="24"/>
          <w:lang w:eastAsia="cy-GB"/>
        </w:rPr>
        <w:t>DAY 2</w:t>
      </w:r>
      <w:r w:rsidRPr="003332F0">
        <w:rPr>
          <w:rFonts w:eastAsia="Times New Roman" w:cstheme="minorHAnsi"/>
          <w:sz w:val="24"/>
          <w:szCs w:val="24"/>
          <w:lang w:eastAsia="cy-GB"/>
        </w:rPr>
        <w:t xml:space="preserve">    SESSION 4</w:t>
      </w:r>
    </w:p>
    <w:p w14:paraId="42789A1E" w14:textId="4CE43E7D" w:rsidR="0065149C" w:rsidRPr="003332F0" w:rsidRDefault="00AD3D61" w:rsidP="008C1058">
      <w:pPr>
        <w:rPr>
          <w:rFonts w:eastAsia="Times New Roman" w:cstheme="minorHAnsi"/>
          <w:sz w:val="24"/>
          <w:szCs w:val="24"/>
          <w:lang w:eastAsia="cy-GB"/>
        </w:rPr>
      </w:pPr>
      <w:r w:rsidRPr="003332F0">
        <w:rPr>
          <w:rFonts w:eastAsia="Times New Roman" w:cstheme="minorHAnsi"/>
          <w:b/>
          <w:bCs/>
          <w:sz w:val="24"/>
          <w:szCs w:val="24"/>
          <w:lang w:eastAsia="cy-GB"/>
        </w:rPr>
        <w:t xml:space="preserve">The committee system and the part-time parliamentarian </w:t>
      </w:r>
      <w:r w:rsidRPr="003332F0">
        <w:rPr>
          <w:rFonts w:eastAsia="Times New Roman" w:cstheme="minorHAnsi"/>
          <w:sz w:val="24"/>
          <w:szCs w:val="24"/>
          <w:lang w:eastAsia="cy-GB"/>
        </w:rPr>
        <w:t xml:space="preserve">was our topic to begin our discussions on day 2. </w:t>
      </w:r>
      <w:r w:rsidR="00905E7B" w:rsidRPr="003332F0">
        <w:rPr>
          <w:rFonts w:eastAsia="Times New Roman" w:cstheme="minorHAnsi"/>
          <w:sz w:val="24"/>
          <w:szCs w:val="24"/>
          <w:lang w:eastAsia="cy-GB"/>
        </w:rPr>
        <w:t xml:space="preserve">Again, a very valuable opportunity to learn about the practices and procedures of other Parliaments. There was widespread agreement on the importance of working in committees in a cross-party manner, but we heard many concerns about capacity. Opening speakers from Trinidad and Tobago, and from Bermuda shared their experiences about the pressures of sitting on </w:t>
      </w:r>
      <w:r w:rsidR="00986506" w:rsidRPr="003332F0">
        <w:rPr>
          <w:rFonts w:eastAsia="Times New Roman" w:cstheme="minorHAnsi"/>
          <w:sz w:val="24"/>
          <w:szCs w:val="24"/>
          <w:lang w:eastAsia="cy-GB"/>
        </w:rPr>
        <w:t>multiple</w:t>
      </w:r>
      <w:r w:rsidR="00905E7B" w:rsidRPr="003332F0">
        <w:rPr>
          <w:rFonts w:eastAsia="Times New Roman" w:cstheme="minorHAnsi"/>
          <w:sz w:val="24"/>
          <w:szCs w:val="24"/>
          <w:lang w:eastAsia="cy-GB"/>
        </w:rPr>
        <w:t xml:space="preserve"> committees, and it was emphasised how difficulties arise when a politician isn’t full-time. In smaller territories, it was </w:t>
      </w:r>
      <w:r w:rsidR="003332F0" w:rsidRPr="003332F0">
        <w:rPr>
          <w:rFonts w:eastAsia="Times New Roman" w:cstheme="minorHAnsi"/>
          <w:sz w:val="24"/>
          <w:szCs w:val="24"/>
          <w:lang w:eastAsia="cy-GB"/>
        </w:rPr>
        <w:t>described</w:t>
      </w:r>
      <w:r w:rsidR="00905E7B" w:rsidRPr="003332F0">
        <w:rPr>
          <w:rFonts w:eastAsia="Times New Roman" w:cstheme="minorHAnsi"/>
          <w:sz w:val="24"/>
          <w:szCs w:val="24"/>
          <w:lang w:eastAsia="cy-GB"/>
        </w:rPr>
        <w:t xml:space="preserve"> how it can be difficult to fill seats on committees, and how it can be hard to achieve </w:t>
      </w:r>
      <w:r w:rsidR="0065149C" w:rsidRPr="003332F0">
        <w:rPr>
          <w:rFonts w:eastAsia="Times New Roman" w:cstheme="minorHAnsi"/>
          <w:sz w:val="24"/>
          <w:szCs w:val="24"/>
          <w:lang w:eastAsia="cy-GB"/>
        </w:rPr>
        <w:t xml:space="preserve">a </w:t>
      </w:r>
      <w:r w:rsidR="00905E7B" w:rsidRPr="003332F0">
        <w:rPr>
          <w:rFonts w:eastAsia="Times New Roman" w:cstheme="minorHAnsi"/>
          <w:sz w:val="24"/>
          <w:szCs w:val="24"/>
          <w:lang w:eastAsia="cy-GB"/>
        </w:rPr>
        <w:t>quorum.</w:t>
      </w:r>
      <w:r w:rsidR="0065149C" w:rsidRPr="003332F0">
        <w:rPr>
          <w:rFonts w:eastAsia="Times New Roman" w:cstheme="minorHAnsi"/>
          <w:sz w:val="24"/>
          <w:szCs w:val="24"/>
          <w:lang w:eastAsia="cy-GB"/>
        </w:rPr>
        <w:t xml:space="preserve"> It was good to be able to contribute to the discussion, describing our committee structures and some of the challenges we face, even as full-time politicians in sitting on multiple committees.</w:t>
      </w:r>
    </w:p>
    <w:p w14:paraId="4100C184" w14:textId="77777777" w:rsidR="00D272C5" w:rsidRPr="003332F0" w:rsidRDefault="00D272C5" w:rsidP="008C1058">
      <w:pPr>
        <w:rPr>
          <w:rFonts w:eastAsia="Times New Roman" w:cstheme="minorHAnsi"/>
          <w:sz w:val="24"/>
          <w:szCs w:val="24"/>
          <w:lang w:eastAsia="cy-GB"/>
        </w:rPr>
      </w:pPr>
    </w:p>
    <w:p w14:paraId="27BD548E" w14:textId="598E3E81" w:rsidR="00AD3D61" w:rsidRPr="003332F0" w:rsidRDefault="0065149C" w:rsidP="008C1058">
      <w:pPr>
        <w:rPr>
          <w:rFonts w:eastAsia="Times New Roman" w:cstheme="minorHAnsi"/>
          <w:sz w:val="24"/>
          <w:szCs w:val="24"/>
          <w:lang w:eastAsia="cy-GB"/>
        </w:rPr>
      </w:pPr>
      <w:r w:rsidRPr="003332F0">
        <w:rPr>
          <w:rFonts w:eastAsia="Times New Roman" w:cstheme="minorHAnsi"/>
          <w:sz w:val="24"/>
          <w:szCs w:val="24"/>
          <w:lang w:eastAsia="cy-GB"/>
        </w:rPr>
        <w:t>SESSION 5</w:t>
      </w:r>
    </w:p>
    <w:p w14:paraId="25619564" w14:textId="06675F7F" w:rsidR="0065149C" w:rsidRPr="003332F0" w:rsidRDefault="003332F0" w:rsidP="008C1058">
      <w:pPr>
        <w:rPr>
          <w:rFonts w:eastAsia="Times New Roman" w:cstheme="minorHAnsi"/>
          <w:b/>
          <w:bCs/>
          <w:sz w:val="24"/>
          <w:szCs w:val="24"/>
          <w:lang w:eastAsia="cy-GB"/>
        </w:rPr>
      </w:pPr>
      <w:r w:rsidRPr="003332F0">
        <w:rPr>
          <w:rFonts w:eastAsia="Times New Roman" w:cstheme="minorHAnsi"/>
          <w:sz w:val="24"/>
          <w:szCs w:val="24"/>
          <w:lang w:eastAsia="cy-GB"/>
        </w:rPr>
        <w:t>Next,</w:t>
      </w:r>
      <w:r w:rsidR="0065149C" w:rsidRPr="003332F0">
        <w:rPr>
          <w:rFonts w:eastAsia="Times New Roman" w:cstheme="minorHAnsi"/>
          <w:sz w:val="24"/>
          <w:szCs w:val="24"/>
          <w:lang w:eastAsia="cy-GB"/>
        </w:rPr>
        <w:t xml:space="preserve"> we turned to a topic similar to ones we discussed at length during the recent BIMR CPA Conference in Guernsey: </w:t>
      </w:r>
      <w:r w:rsidR="0065149C" w:rsidRPr="003332F0">
        <w:rPr>
          <w:rFonts w:eastAsia="Times New Roman" w:cstheme="minorHAnsi"/>
          <w:b/>
          <w:bCs/>
          <w:sz w:val="24"/>
          <w:szCs w:val="24"/>
          <w:lang w:eastAsia="cy-GB"/>
        </w:rPr>
        <w:t>Digital Disinformation: the challenges to Parliaments and democracy.</w:t>
      </w:r>
    </w:p>
    <w:p w14:paraId="2BACF3F2" w14:textId="63BA0A37" w:rsidR="0065149C" w:rsidRPr="003332F0" w:rsidRDefault="0065149C" w:rsidP="008C1058">
      <w:pPr>
        <w:rPr>
          <w:rFonts w:eastAsia="Times New Roman" w:cstheme="minorHAnsi"/>
          <w:sz w:val="24"/>
          <w:szCs w:val="24"/>
          <w:lang w:eastAsia="cy-GB"/>
        </w:rPr>
      </w:pPr>
      <w:r w:rsidRPr="003332F0">
        <w:rPr>
          <w:rFonts w:eastAsia="Times New Roman" w:cstheme="minorHAnsi"/>
          <w:sz w:val="24"/>
          <w:szCs w:val="24"/>
          <w:lang w:eastAsia="cy-GB"/>
        </w:rPr>
        <w:t xml:space="preserve">What this very engaging session proved to me that these issues are ones which are global in nature. Opening contributors discussed the growth of </w:t>
      </w:r>
      <w:r w:rsidR="00D272C5" w:rsidRPr="003332F0">
        <w:rPr>
          <w:rFonts w:eastAsia="Times New Roman" w:cstheme="minorHAnsi"/>
          <w:sz w:val="24"/>
          <w:szCs w:val="24"/>
          <w:lang w:eastAsia="cy-GB"/>
        </w:rPr>
        <w:t xml:space="preserve">‘fake’ and </w:t>
      </w:r>
      <w:r w:rsidRPr="003332F0">
        <w:rPr>
          <w:rFonts w:eastAsia="Times New Roman" w:cstheme="minorHAnsi"/>
          <w:sz w:val="24"/>
          <w:szCs w:val="24"/>
          <w:lang w:eastAsia="cy-GB"/>
        </w:rPr>
        <w:t xml:space="preserve">‘junk news’, trolling, the </w:t>
      </w:r>
      <w:r w:rsidRPr="003332F0">
        <w:rPr>
          <w:rFonts w:eastAsia="Times New Roman" w:cstheme="minorHAnsi"/>
          <w:sz w:val="24"/>
          <w:szCs w:val="24"/>
          <w:lang w:eastAsia="cy-GB"/>
        </w:rPr>
        <w:lastRenderedPageBreak/>
        <w:t xml:space="preserve">influence of </w:t>
      </w:r>
      <w:r w:rsidR="003332F0" w:rsidRPr="003332F0">
        <w:rPr>
          <w:rFonts w:eastAsia="Times New Roman" w:cstheme="minorHAnsi"/>
          <w:sz w:val="24"/>
          <w:szCs w:val="24"/>
          <w:lang w:eastAsia="cy-GB"/>
        </w:rPr>
        <w:t>algorithms</w:t>
      </w:r>
      <w:r w:rsidRPr="003332F0">
        <w:rPr>
          <w:rFonts w:eastAsia="Times New Roman" w:cstheme="minorHAnsi"/>
          <w:sz w:val="24"/>
          <w:szCs w:val="24"/>
          <w:lang w:eastAsia="cy-GB"/>
        </w:rPr>
        <w:t xml:space="preserve">, </w:t>
      </w:r>
      <w:r w:rsidR="006C7B2C" w:rsidRPr="003332F0">
        <w:rPr>
          <w:rFonts w:eastAsia="Times New Roman" w:cstheme="minorHAnsi"/>
          <w:sz w:val="24"/>
          <w:szCs w:val="24"/>
          <w:lang w:eastAsia="cy-GB"/>
        </w:rPr>
        <w:t xml:space="preserve">the importance of investing in good journalism, </w:t>
      </w:r>
      <w:r w:rsidR="00D272C5" w:rsidRPr="003332F0">
        <w:rPr>
          <w:rFonts w:eastAsia="Times New Roman" w:cstheme="minorHAnsi"/>
          <w:sz w:val="24"/>
          <w:szCs w:val="24"/>
          <w:lang w:eastAsia="cy-GB"/>
        </w:rPr>
        <w:t xml:space="preserve">and how misinformation can distort political discourse. </w:t>
      </w:r>
    </w:p>
    <w:p w14:paraId="2017483D" w14:textId="79BA0C0A" w:rsidR="00D272C5" w:rsidRPr="003332F0" w:rsidRDefault="00D272C5" w:rsidP="008C1058">
      <w:pPr>
        <w:rPr>
          <w:rFonts w:eastAsia="Times New Roman" w:cstheme="minorHAnsi"/>
          <w:sz w:val="24"/>
          <w:szCs w:val="24"/>
          <w:lang w:eastAsia="cy-GB"/>
        </w:rPr>
      </w:pPr>
      <w:r w:rsidRPr="003332F0">
        <w:rPr>
          <w:rFonts w:eastAsia="Times New Roman" w:cstheme="minorHAnsi"/>
          <w:sz w:val="24"/>
          <w:szCs w:val="24"/>
          <w:lang w:eastAsia="cy-GB"/>
        </w:rPr>
        <w:t xml:space="preserve">I was able to contribute with reference to my own experience as an elected politician and a journalist, but I also introduced some of the themes we explored in Guernsey, especially the theory of taking a ‘public health approach’ to addressing the </w:t>
      </w:r>
      <w:r w:rsidR="006C7B2C" w:rsidRPr="003332F0">
        <w:rPr>
          <w:rFonts w:eastAsia="Times New Roman" w:cstheme="minorHAnsi"/>
          <w:sz w:val="24"/>
          <w:szCs w:val="24"/>
          <w:lang w:eastAsia="cy-GB"/>
        </w:rPr>
        <w:t xml:space="preserve">problem </w:t>
      </w:r>
      <w:r w:rsidRPr="003332F0">
        <w:rPr>
          <w:rFonts w:eastAsia="Times New Roman" w:cstheme="minorHAnsi"/>
          <w:sz w:val="24"/>
          <w:szCs w:val="24"/>
          <w:lang w:eastAsia="cy-GB"/>
        </w:rPr>
        <w:t>of disinformation.</w:t>
      </w:r>
    </w:p>
    <w:p w14:paraId="08C032EB" w14:textId="77777777" w:rsidR="00B46C38" w:rsidRDefault="00B46C38" w:rsidP="008C1058">
      <w:pPr>
        <w:rPr>
          <w:rFonts w:eastAsia="Times New Roman" w:cstheme="minorHAnsi"/>
          <w:sz w:val="24"/>
          <w:szCs w:val="24"/>
          <w:lang w:eastAsia="cy-GB"/>
        </w:rPr>
      </w:pPr>
    </w:p>
    <w:p w14:paraId="53D9D7ED" w14:textId="2423B414" w:rsidR="006C7B2C" w:rsidRPr="003332F0" w:rsidRDefault="006C7B2C" w:rsidP="008C1058">
      <w:pPr>
        <w:rPr>
          <w:rFonts w:eastAsia="Times New Roman" w:cstheme="minorHAnsi"/>
          <w:sz w:val="24"/>
          <w:szCs w:val="24"/>
          <w:lang w:eastAsia="cy-GB"/>
        </w:rPr>
      </w:pPr>
      <w:r w:rsidRPr="003332F0">
        <w:rPr>
          <w:rFonts w:eastAsia="Times New Roman" w:cstheme="minorHAnsi"/>
          <w:sz w:val="24"/>
          <w:szCs w:val="24"/>
          <w:lang w:eastAsia="cy-GB"/>
        </w:rPr>
        <w:t>SESSION 6</w:t>
      </w:r>
    </w:p>
    <w:p w14:paraId="18F231CD" w14:textId="1F64B81C" w:rsidR="007F419E" w:rsidRPr="003332F0" w:rsidRDefault="006C7B2C" w:rsidP="008C1058">
      <w:pPr>
        <w:rPr>
          <w:rFonts w:eastAsia="Times New Roman" w:cstheme="minorHAnsi"/>
          <w:sz w:val="24"/>
          <w:szCs w:val="24"/>
          <w:lang w:eastAsia="cy-GB"/>
        </w:rPr>
      </w:pPr>
      <w:r w:rsidRPr="003332F0">
        <w:rPr>
          <w:rFonts w:eastAsia="Times New Roman" w:cstheme="minorHAnsi"/>
          <w:sz w:val="24"/>
          <w:szCs w:val="24"/>
          <w:lang w:eastAsia="cy-GB"/>
        </w:rPr>
        <w:t xml:space="preserve">The final plenary session was entitled </w:t>
      </w:r>
      <w:r w:rsidRPr="003332F0">
        <w:rPr>
          <w:rFonts w:eastAsia="Times New Roman" w:cstheme="minorHAnsi"/>
          <w:b/>
          <w:bCs/>
          <w:sz w:val="24"/>
          <w:szCs w:val="24"/>
          <w:lang w:eastAsia="cy-GB"/>
        </w:rPr>
        <w:t xml:space="preserve">Rethinking the Westminster model of governance: the need for a fundamental shift. </w:t>
      </w:r>
      <w:r w:rsidRPr="003332F0">
        <w:rPr>
          <w:rFonts w:eastAsia="Times New Roman" w:cstheme="minorHAnsi"/>
          <w:sz w:val="24"/>
          <w:szCs w:val="24"/>
          <w:lang w:eastAsia="cy-GB"/>
        </w:rPr>
        <w:t xml:space="preserve">This was a </w:t>
      </w:r>
      <w:r w:rsidR="003332F0" w:rsidRPr="003332F0">
        <w:rPr>
          <w:rFonts w:eastAsia="Times New Roman" w:cstheme="minorHAnsi"/>
          <w:sz w:val="24"/>
          <w:szCs w:val="24"/>
          <w:lang w:eastAsia="cy-GB"/>
        </w:rPr>
        <w:t>fascinating</w:t>
      </w:r>
      <w:r w:rsidRPr="003332F0">
        <w:rPr>
          <w:rFonts w:eastAsia="Times New Roman" w:cstheme="minorHAnsi"/>
          <w:sz w:val="24"/>
          <w:szCs w:val="24"/>
          <w:lang w:eastAsia="cy-GB"/>
        </w:rPr>
        <w:t xml:space="preserve"> discussion, with powerful opening remarks from contributors. </w:t>
      </w:r>
    </w:p>
    <w:p w14:paraId="5EFAD647" w14:textId="2545C6CE" w:rsidR="007F419E" w:rsidRPr="003332F0" w:rsidRDefault="006C7B2C" w:rsidP="008C1058">
      <w:pPr>
        <w:rPr>
          <w:rFonts w:eastAsia="Times New Roman" w:cstheme="minorHAnsi"/>
          <w:sz w:val="24"/>
          <w:szCs w:val="24"/>
          <w:lang w:eastAsia="cy-GB"/>
        </w:rPr>
      </w:pPr>
      <w:r w:rsidRPr="003332F0">
        <w:rPr>
          <w:rFonts w:eastAsia="Times New Roman" w:cstheme="minorHAnsi"/>
          <w:sz w:val="24"/>
          <w:szCs w:val="24"/>
          <w:lang w:eastAsia="cy-GB"/>
        </w:rPr>
        <w:t xml:space="preserve">Dr Lovell Francis MP of Trinidad and </w:t>
      </w:r>
      <w:r w:rsidR="003332F0" w:rsidRPr="003332F0">
        <w:rPr>
          <w:rFonts w:eastAsia="Times New Roman" w:cstheme="minorHAnsi"/>
          <w:sz w:val="24"/>
          <w:szCs w:val="24"/>
          <w:lang w:eastAsia="cy-GB"/>
        </w:rPr>
        <w:t>Tobago</w:t>
      </w:r>
      <w:r w:rsidRPr="003332F0">
        <w:rPr>
          <w:rFonts w:eastAsia="Times New Roman" w:cstheme="minorHAnsi"/>
          <w:sz w:val="24"/>
          <w:szCs w:val="24"/>
          <w:lang w:eastAsia="cy-GB"/>
        </w:rPr>
        <w:t xml:space="preserve"> gave a passionate speech, saying </w:t>
      </w:r>
      <w:r w:rsidR="003332F0" w:rsidRPr="003332F0">
        <w:rPr>
          <w:rFonts w:eastAsia="Times New Roman" w:cstheme="minorHAnsi"/>
          <w:sz w:val="24"/>
          <w:szCs w:val="24"/>
          <w:lang w:eastAsia="cy-GB"/>
        </w:rPr>
        <w:t>Caribbean</w:t>
      </w:r>
      <w:r w:rsidRPr="003332F0">
        <w:rPr>
          <w:rFonts w:eastAsia="Times New Roman" w:cstheme="minorHAnsi"/>
          <w:sz w:val="24"/>
          <w:szCs w:val="24"/>
          <w:lang w:eastAsia="cy-GB"/>
        </w:rPr>
        <w:t xml:space="preserve"> states should be proud of how they have developed their own </w:t>
      </w:r>
      <w:r w:rsidR="007F419E" w:rsidRPr="003332F0">
        <w:rPr>
          <w:rFonts w:eastAsia="Times New Roman" w:cstheme="minorHAnsi"/>
          <w:sz w:val="24"/>
          <w:szCs w:val="24"/>
          <w:lang w:eastAsia="cy-GB"/>
        </w:rPr>
        <w:t xml:space="preserve">respected </w:t>
      </w:r>
      <w:r w:rsidRPr="003332F0">
        <w:rPr>
          <w:rFonts w:eastAsia="Times New Roman" w:cstheme="minorHAnsi"/>
          <w:sz w:val="24"/>
          <w:szCs w:val="24"/>
          <w:lang w:eastAsia="cy-GB"/>
        </w:rPr>
        <w:t xml:space="preserve">parliamentary structures and democracies in a very short period. He described the painful and corrupting colonial experience of wealth </w:t>
      </w:r>
      <w:proofErr w:type="gramStart"/>
      <w:r w:rsidRPr="003332F0">
        <w:rPr>
          <w:rFonts w:eastAsia="Times New Roman" w:cstheme="minorHAnsi"/>
          <w:sz w:val="24"/>
          <w:szCs w:val="24"/>
          <w:lang w:eastAsia="cy-GB"/>
        </w:rPr>
        <w:t>extraction, and</w:t>
      </w:r>
      <w:proofErr w:type="gramEnd"/>
      <w:r w:rsidRPr="003332F0">
        <w:rPr>
          <w:rFonts w:eastAsia="Times New Roman" w:cstheme="minorHAnsi"/>
          <w:sz w:val="24"/>
          <w:szCs w:val="24"/>
          <w:lang w:eastAsia="cy-GB"/>
        </w:rPr>
        <w:t xml:space="preserve"> </w:t>
      </w:r>
      <w:r w:rsidR="00673341">
        <w:rPr>
          <w:rFonts w:eastAsia="Times New Roman" w:cstheme="minorHAnsi"/>
          <w:sz w:val="24"/>
          <w:szCs w:val="24"/>
          <w:lang w:eastAsia="cy-GB"/>
        </w:rPr>
        <w:t xml:space="preserve">argued </w:t>
      </w:r>
      <w:r w:rsidRPr="003332F0">
        <w:rPr>
          <w:rFonts w:eastAsia="Times New Roman" w:cstheme="minorHAnsi"/>
          <w:sz w:val="24"/>
          <w:szCs w:val="24"/>
          <w:lang w:eastAsia="cy-GB"/>
        </w:rPr>
        <w:t xml:space="preserve">that there was a real irony in expecting </w:t>
      </w:r>
      <w:r w:rsidR="007F419E" w:rsidRPr="003332F0">
        <w:rPr>
          <w:rFonts w:eastAsia="Times New Roman" w:cstheme="minorHAnsi"/>
          <w:sz w:val="24"/>
          <w:szCs w:val="24"/>
          <w:lang w:eastAsia="cy-GB"/>
        </w:rPr>
        <w:t xml:space="preserve">those countries that had emerged as independent states from those colonial shadows to then embrace the British parliamentary model. </w:t>
      </w:r>
    </w:p>
    <w:p w14:paraId="3EEFC3BD" w14:textId="02C7A77E" w:rsidR="007F419E" w:rsidRPr="003332F0" w:rsidRDefault="007F419E" w:rsidP="008C1058">
      <w:pPr>
        <w:rPr>
          <w:rFonts w:eastAsia="Times New Roman" w:cstheme="minorHAnsi"/>
          <w:sz w:val="24"/>
          <w:szCs w:val="24"/>
          <w:lang w:eastAsia="cy-GB"/>
        </w:rPr>
      </w:pPr>
      <w:r w:rsidRPr="003332F0">
        <w:rPr>
          <w:rFonts w:eastAsia="Times New Roman" w:cstheme="minorHAnsi"/>
          <w:sz w:val="24"/>
          <w:szCs w:val="24"/>
          <w:lang w:eastAsia="cy-GB"/>
        </w:rPr>
        <w:t>In a fascinating discussion, the need for democracies to evolve, and to learn from each other during that process of evolution, was a clear theme, again showing real value in coming together as a CPA family in forums such as this.</w:t>
      </w:r>
    </w:p>
    <w:p w14:paraId="600796F9" w14:textId="5FF4F8A8" w:rsidR="007F419E" w:rsidRPr="003332F0" w:rsidRDefault="007F419E" w:rsidP="008C1058">
      <w:pPr>
        <w:rPr>
          <w:rFonts w:eastAsia="Times New Roman" w:cstheme="minorHAnsi"/>
          <w:sz w:val="24"/>
          <w:szCs w:val="24"/>
          <w:lang w:eastAsia="cy-GB"/>
        </w:rPr>
      </w:pPr>
    </w:p>
    <w:p w14:paraId="7E9C0187" w14:textId="77777777" w:rsidR="00B46C38" w:rsidRDefault="007F419E" w:rsidP="00B46C38">
      <w:pPr>
        <w:jc w:val="center"/>
        <w:rPr>
          <w:rFonts w:eastAsia="Times New Roman" w:cstheme="minorHAnsi"/>
          <w:sz w:val="24"/>
          <w:szCs w:val="24"/>
          <w:lang w:eastAsia="cy-GB"/>
        </w:rPr>
      </w:pPr>
      <w:r w:rsidRPr="003332F0">
        <w:rPr>
          <w:rFonts w:eastAsia="Times New Roman" w:cstheme="minorHAnsi"/>
          <w:b/>
          <w:bCs/>
          <w:sz w:val="24"/>
          <w:szCs w:val="24"/>
          <w:lang w:eastAsia="cy-GB"/>
        </w:rPr>
        <w:t>DAY 3</w:t>
      </w:r>
      <w:r w:rsidR="00B46C38" w:rsidRPr="00B46C38">
        <w:rPr>
          <w:rFonts w:eastAsia="Times New Roman" w:cstheme="minorHAnsi"/>
          <w:sz w:val="24"/>
          <w:szCs w:val="24"/>
          <w:lang w:eastAsia="cy-GB"/>
        </w:rPr>
        <w:t xml:space="preserve"> </w:t>
      </w:r>
    </w:p>
    <w:p w14:paraId="53F41DE5" w14:textId="5CE9AD4B" w:rsidR="007F419E" w:rsidRPr="003332F0" w:rsidRDefault="00B46C38" w:rsidP="008C1058">
      <w:pPr>
        <w:rPr>
          <w:rFonts w:eastAsia="Times New Roman" w:cstheme="minorHAnsi"/>
          <w:b/>
          <w:bCs/>
          <w:sz w:val="24"/>
          <w:szCs w:val="24"/>
          <w:lang w:eastAsia="cy-GB"/>
        </w:rPr>
      </w:pPr>
      <w:r w:rsidRPr="003332F0">
        <w:rPr>
          <w:rFonts w:eastAsia="Times New Roman" w:cstheme="minorHAnsi"/>
          <w:sz w:val="24"/>
          <w:szCs w:val="24"/>
          <w:lang w:eastAsia="cy-GB"/>
        </w:rPr>
        <w:t xml:space="preserve">The third day of conference was dominated by the Regional Commonwealth Youth Parliament, and I was honoured to be asked to be one of three judges, choosing the best overall speaker. </w:t>
      </w:r>
    </w:p>
    <w:p w14:paraId="1C5ADFB9" w14:textId="77777777" w:rsidR="00B46C38" w:rsidRDefault="00740A92" w:rsidP="00763C77">
      <w:pPr>
        <w:jc w:val="center"/>
        <w:rPr>
          <w:rFonts w:eastAsia="Times New Roman" w:cstheme="minorHAnsi"/>
          <w:sz w:val="24"/>
          <w:szCs w:val="24"/>
          <w:lang w:eastAsia="cy-GB"/>
        </w:rPr>
      </w:pPr>
      <w:r w:rsidRPr="003332F0">
        <w:rPr>
          <w:rFonts w:eastAsia="Times New Roman"/>
          <w:noProof/>
        </w:rPr>
        <w:drawing>
          <wp:inline distT="0" distB="0" distL="0" distR="0" wp14:anchorId="2660B3A8" wp14:editId="25F48FAF">
            <wp:extent cx="1685290" cy="1264059"/>
            <wp:effectExtent l="0" t="0" r="0" b="0"/>
            <wp:docPr id="11" name="Llun 11" descr="cid:210574C0-5FEF-4475-A832-AD07B44C7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574C0-5FEF-4475-A832-AD07B44C76CF" descr="cid:210574C0-5FEF-4475-A832-AD07B44C76CF"/>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14869" cy="1286245"/>
                    </a:xfrm>
                    <a:prstGeom prst="rect">
                      <a:avLst/>
                    </a:prstGeom>
                    <a:noFill/>
                    <a:ln>
                      <a:noFill/>
                    </a:ln>
                  </pic:spPr>
                </pic:pic>
              </a:graphicData>
            </a:graphic>
          </wp:inline>
        </w:drawing>
      </w:r>
      <w:r w:rsidRPr="003332F0">
        <w:rPr>
          <w:rFonts w:eastAsia="Times New Roman"/>
          <w:noProof/>
        </w:rPr>
        <w:drawing>
          <wp:inline distT="0" distB="0" distL="0" distR="0" wp14:anchorId="5054659C" wp14:editId="4EAE146F">
            <wp:extent cx="1685925" cy="1266593"/>
            <wp:effectExtent l="0" t="0" r="0" b="0"/>
            <wp:docPr id="12" name="Llun 12" descr="cid:69AB5592-D31E-4AB3-A0B7-DD13070BA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AB5592-D31E-4AB3-A0B7-DD13070BA195" descr="cid:69AB5592-D31E-4AB3-A0B7-DD13070BA19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31661" cy="1300953"/>
                    </a:xfrm>
                    <a:prstGeom prst="rect">
                      <a:avLst/>
                    </a:prstGeom>
                    <a:noFill/>
                    <a:ln>
                      <a:noFill/>
                    </a:ln>
                  </pic:spPr>
                </pic:pic>
              </a:graphicData>
            </a:graphic>
          </wp:inline>
        </w:drawing>
      </w:r>
    </w:p>
    <w:p w14:paraId="254CC6B7" w14:textId="77777777" w:rsidR="00740A92" w:rsidRPr="003332F0" w:rsidRDefault="00740A92" w:rsidP="00740A92">
      <w:pPr>
        <w:rPr>
          <w:rFonts w:eastAsia="Times New Roman" w:cstheme="minorHAnsi"/>
          <w:sz w:val="24"/>
          <w:szCs w:val="24"/>
          <w:lang w:eastAsia="cy-GB"/>
        </w:rPr>
      </w:pPr>
      <w:r w:rsidRPr="003332F0">
        <w:rPr>
          <w:rFonts w:eastAsia="Times New Roman" w:cstheme="minorHAnsi"/>
          <w:sz w:val="24"/>
          <w:szCs w:val="24"/>
          <w:lang w:eastAsia="cy-GB"/>
        </w:rPr>
        <w:t>I had been looking forward to seeing how this Youth Parliament operated, and how similar or different it would be to our own new Welsh Youth Parliament. It was, indeed, very different, its format being very adversarial, with members divided into ‘Government’ and ‘Opposition’ groups.</w:t>
      </w:r>
    </w:p>
    <w:p w14:paraId="0D702A22" w14:textId="7AEE61BB" w:rsidR="00740A92" w:rsidRPr="003332F0" w:rsidRDefault="00740A92" w:rsidP="00740A92">
      <w:pPr>
        <w:rPr>
          <w:rFonts w:eastAsia="Times New Roman" w:cstheme="minorHAnsi"/>
          <w:sz w:val="24"/>
          <w:szCs w:val="24"/>
          <w:lang w:eastAsia="cy-GB"/>
        </w:rPr>
      </w:pPr>
      <w:r w:rsidRPr="003332F0">
        <w:rPr>
          <w:rFonts w:eastAsia="Times New Roman" w:cstheme="minorHAnsi"/>
          <w:sz w:val="24"/>
          <w:szCs w:val="24"/>
          <w:lang w:eastAsia="cy-GB"/>
        </w:rPr>
        <w:t xml:space="preserve">Adjudicating was quite a challenge, marking 36 speakers from across the CAA region, in 10 different categories. However, it was a real pleasure to see so many talented young men and women engaging with this democratic exercise and speaking so </w:t>
      </w:r>
      <w:r w:rsidR="003332F0" w:rsidRPr="003332F0">
        <w:rPr>
          <w:rFonts w:eastAsia="Times New Roman" w:cstheme="minorHAnsi"/>
          <w:sz w:val="24"/>
          <w:szCs w:val="24"/>
          <w:lang w:eastAsia="cy-GB"/>
        </w:rPr>
        <w:t>eloquently</w:t>
      </w:r>
      <w:r w:rsidRPr="003332F0">
        <w:rPr>
          <w:rFonts w:eastAsia="Times New Roman" w:cstheme="minorHAnsi"/>
          <w:sz w:val="24"/>
          <w:szCs w:val="24"/>
          <w:lang w:eastAsia="cy-GB"/>
        </w:rPr>
        <w:t>.</w:t>
      </w:r>
    </w:p>
    <w:p w14:paraId="4753EA20" w14:textId="77777777" w:rsidR="00740A92" w:rsidRPr="003332F0" w:rsidRDefault="00740A92" w:rsidP="008C1058">
      <w:pPr>
        <w:rPr>
          <w:rFonts w:eastAsia="Times New Roman" w:cstheme="minorHAnsi"/>
          <w:sz w:val="24"/>
          <w:szCs w:val="24"/>
          <w:lang w:eastAsia="cy-GB"/>
        </w:rPr>
      </w:pPr>
    </w:p>
    <w:p w14:paraId="507D7866" w14:textId="5E84C5EF" w:rsidR="00740A92" w:rsidRPr="003332F0" w:rsidRDefault="00740A92" w:rsidP="003332F0">
      <w:pPr>
        <w:jc w:val="center"/>
        <w:rPr>
          <w:rFonts w:eastAsia="Times New Roman" w:cstheme="minorHAnsi"/>
          <w:sz w:val="24"/>
          <w:szCs w:val="24"/>
          <w:lang w:eastAsia="cy-GB"/>
        </w:rPr>
      </w:pPr>
      <w:r w:rsidRPr="003332F0">
        <w:rPr>
          <w:rFonts w:eastAsia="Times New Roman" w:cstheme="minorHAnsi"/>
          <w:b/>
          <w:bCs/>
          <w:sz w:val="24"/>
          <w:szCs w:val="24"/>
          <w:lang w:eastAsia="cy-GB"/>
        </w:rPr>
        <w:t>CLOSING EVENT</w:t>
      </w:r>
    </w:p>
    <w:p w14:paraId="7EFBCFE6" w14:textId="77777777" w:rsidR="00740A92" w:rsidRPr="003332F0" w:rsidRDefault="00740A92" w:rsidP="008C1058">
      <w:pPr>
        <w:rPr>
          <w:rFonts w:eastAsia="Times New Roman" w:cstheme="minorHAnsi"/>
          <w:sz w:val="24"/>
          <w:szCs w:val="24"/>
          <w:lang w:eastAsia="cy-GB"/>
        </w:rPr>
      </w:pPr>
    </w:p>
    <w:p w14:paraId="201111B8" w14:textId="7880C468" w:rsidR="00740A92" w:rsidRPr="003332F0" w:rsidRDefault="00740A92" w:rsidP="008C1058">
      <w:pPr>
        <w:rPr>
          <w:rFonts w:eastAsia="Times New Roman" w:cstheme="minorHAnsi"/>
          <w:sz w:val="24"/>
          <w:szCs w:val="24"/>
          <w:lang w:eastAsia="cy-GB"/>
        </w:rPr>
        <w:sectPr w:rsidR="00740A92" w:rsidRPr="003332F0">
          <w:headerReference w:type="default" r:id="rId33"/>
          <w:pgSz w:w="11906" w:h="16838"/>
          <w:pgMar w:top="1440" w:right="1440" w:bottom="1440" w:left="1440" w:header="708" w:footer="708" w:gutter="0"/>
          <w:cols w:space="708"/>
          <w:docGrid w:linePitch="360"/>
        </w:sectPr>
      </w:pPr>
    </w:p>
    <w:p w14:paraId="14699CEA" w14:textId="77777777" w:rsidR="00740A92" w:rsidRPr="003332F0" w:rsidRDefault="00740A92" w:rsidP="008C1058">
      <w:pPr>
        <w:rPr>
          <w:rFonts w:eastAsia="Times New Roman" w:cstheme="minorHAnsi"/>
          <w:sz w:val="24"/>
          <w:szCs w:val="24"/>
          <w:lang w:eastAsia="cy-GB"/>
        </w:rPr>
      </w:pPr>
      <w:r w:rsidRPr="003332F0">
        <w:rPr>
          <w:rFonts w:eastAsia="Times New Roman" w:cstheme="minorHAnsi"/>
          <w:sz w:val="24"/>
          <w:szCs w:val="24"/>
          <w:lang w:eastAsia="cy-GB"/>
        </w:rPr>
        <w:t xml:space="preserve">All delegates convened at the President’s residence at the end of the final day, an opportunity to reflect on the Conference and to continue our discussions in a less formal environment. </w:t>
      </w:r>
    </w:p>
    <w:p w14:paraId="28FA0260" w14:textId="1D63B027" w:rsidR="00740A92" w:rsidRPr="003332F0" w:rsidRDefault="00740A92" w:rsidP="008C1058">
      <w:pPr>
        <w:rPr>
          <w:rStyle w:val="Strong"/>
          <w:rFonts w:cstheme="minorHAnsi"/>
          <w:b w:val="0"/>
          <w:bCs w:val="0"/>
          <w:color w:val="000000"/>
          <w:sz w:val="24"/>
          <w:szCs w:val="24"/>
          <w:shd w:val="clear" w:color="auto" w:fill="FFFFFF"/>
        </w:rPr>
      </w:pPr>
      <w:r w:rsidRPr="003332F0">
        <w:rPr>
          <w:rFonts w:eastAsia="Times New Roman" w:cstheme="minorHAnsi"/>
          <w:sz w:val="24"/>
          <w:szCs w:val="24"/>
          <w:lang w:eastAsia="cy-GB"/>
        </w:rPr>
        <w:t xml:space="preserve">It was here that I presented gifts from the CPA Wales Branch the two conference hosts, </w:t>
      </w:r>
      <w:r w:rsidRPr="003332F0">
        <w:rPr>
          <w:rStyle w:val="Strong"/>
          <w:rFonts w:cstheme="minorHAnsi"/>
          <w:b w:val="0"/>
          <w:bCs w:val="0"/>
          <w:color w:val="000000"/>
          <w:sz w:val="24"/>
          <w:szCs w:val="24"/>
          <w:shd w:val="clear" w:color="auto" w:fill="FFFFFF"/>
        </w:rPr>
        <w:t xml:space="preserve">Senator Hon. Christine </w:t>
      </w:r>
      <w:proofErr w:type="spellStart"/>
      <w:r w:rsidRPr="003332F0">
        <w:rPr>
          <w:rStyle w:val="Strong"/>
          <w:rFonts w:cstheme="minorHAnsi"/>
          <w:b w:val="0"/>
          <w:bCs w:val="0"/>
          <w:color w:val="000000"/>
          <w:sz w:val="24"/>
          <w:szCs w:val="24"/>
          <w:shd w:val="clear" w:color="auto" w:fill="FFFFFF"/>
        </w:rPr>
        <w:t>Kangaloo</w:t>
      </w:r>
      <w:proofErr w:type="spellEnd"/>
      <w:r w:rsidRPr="003332F0">
        <w:rPr>
          <w:rStyle w:val="Strong"/>
          <w:rFonts w:cstheme="minorHAnsi"/>
          <w:b w:val="0"/>
          <w:bCs w:val="0"/>
          <w:color w:val="000000"/>
          <w:sz w:val="24"/>
          <w:szCs w:val="24"/>
          <w:shd w:val="clear" w:color="auto" w:fill="FFFFFF"/>
        </w:rPr>
        <w:t xml:space="preserve">, President of the Senate of Trinidad and Tobago and Hon. </w:t>
      </w:r>
      <w:proofErr w:type="spellStart"/>
      <w:r w:rsidRPr="003332F0">
        <w:rPr>
          <w:rStyle w:val="Strong"/>
          <w:rFonts w:cstheme="minorHAnsi"/>
          <w:b w:val="0"/>
          <w:bCs w:val="0"/>
          <w:color w:val="000000"/>
          <w:sz w:val="24"/>
          <w:szCs w:val="24"/>
          <w:shd w:val="clear" w:color="auto" w:fill="FFFFFF"/>
        </w:rPr>
        <w:t>Bridgid</w:t>
      </w:r>
      <w:proofErr w:type="spellEnd"/>
      <w:r w:rsidRPr="003332F0">
        <w:rPr>
          <w:rStyle w:val="Strong"/>
          <w:rFonts w:cstheme="minorHAnsi"/>
          <w:b w:val="0"/>
          <w:bCs w:val="0"/>
          <w:color w:val="000000"/>
          <w:sz w:val="24"/>
          <w:szCs w:val="24"/>
          <w:shd w:val="clear" w:color="auto" w:fill="FFFFFF"/>
        </w:rPr>
        <w:t xml:space="preserve"> </w:t>
      </w:r>
      <w:proofErr w:type="spellStart"/>
      <w:r w:rsidRPr="003332F0">
        <w:rPr>
          <w:rStyle w:val="Strong"/>
          <w:rFonts w:cstheme="minorHAnsi"/>
          <w:b w:val="0"/>
          <w:bCs w:val="0"/>
          <w:color w:val="000000"/>
          <w:sz w:val="24"/>
          <w:szCs w:val="24"/>
          <w:shd w:val="clear" w:color="auto" w:fill="FFFFFF"/>
        </w:rPr>
        <w:t>Annisette</w:t>
      </w:r>
      <w:proofErr w:type="spellEnd"/>
      <w:r w:rsidRPr="003332F0">
        <w:rPr>
          <w:rStyle w:val="Strong"/>
          <w:rFonts w:cstheme="minorHAnsi"/>
          <w:b w:val="0"/>
          <w:bCs w:val="0"/>
          <w:color w:val="000000"/>
          <w:sz w:val="24"/>
          <w:szCs w:val="24"/>
          <w:shd w:val="clear" w:color="auto" w:fill="FFFFFF"/>
        </w:rPr>
        <w:t>-George, MP, Speaker of the House of Representatives of Trinidad and Tobago.</w:t>
      </w:r>
    </w:p>
    <w:p w14:paraId="5EB09C59" w14:textId="0BA9F9AE" w:rsidR="00740A92" w:rsidRDefault="00740A92" w:rsidP="008C1058">
      <w:pPr>
        <w:rPr>
          <w:rStyle w:val="Strong"/>
          <w:rFonts w:cstheme="minorHAnsi"/>
          <w:b w:val="0"/>
          <w:bCs w:val="0"/>
          <w:color w:val="000000"/>
          <w:sz w:val="24"/>
          <w:szCs w:val="24"/>
          <w:shd w:val="clear" w:color="auto" w:fill="FFFFFF"/>
        </w:rPr>
      </w:pPr>
      <w:r w:rsidRPr="003332F0">
        <w:rPr>
          <w:rStyle w:val="Strong"/>
          <w:rFonts w:cstheme="minorHAnsi"/>
          <w:b w:val="0"/>
          <w:bCs w:val="0"/>
          <w:color w:val="000000"/>
          <w:sz w:val="24"/>
          <w:szCs w:val="24"/>
          <w:shd w:val="clear" w:color="auto" w:fill="FFFFFF"/>
        </w:rPr>
        <w:t xml:space="preserve">I expressed to them our gratitude for allowing us to be observers at, and to take part in their prestigious conference on behalf of the British Islands and </w:t>
      </w:r>
      <w:r w:rsidR="003332F0" w:rsidRPr="003332F0">
        <w:rPr>
          <w:rStyle w:val="Strong"/>
          <w:rFonts w:cstheme="minorHAnsi"/>
          <w:b w:val="0"/>
          <w:bCs w:val="0"/>
          <w:color w:val="000000"/>
          <w:sz w:val="24"/>
          <w:szCs w:val="24"/>
          <w:shd w:val="clear" w:color="auto" w:fill="FFFFFF"/>
        </w:rPr>
        <w:t>Mediterranean</w:t>
      </w:r>
      <w:r w:rsidRPr="003332F0">
        <w:rPr>
          <w:rStyle w:val="Strong"/>
          <w:rFonts w:cstheme="minorHAnsi"/>
          <w:b w:val="0"/>
          <w:bCs w:val="0"/>
          <w:color w:val="000000"/>
          <w:sz w:val="24"/>
          <w:szCs w:val="24"/>
          <w:shd w:val="clear" w:color="auto" w:fill="FFFFFF"/>
        </w:rPr>
        <w:t xml:space="preserve"> Region. I’m confident that relationships were forged that can be built upon in future</w:t>
      </w:r>
      <w:r w:rsidR="003332F0" w:rsidRPr="003332F0">
        <w:rPr>
          <w:rStyle w:val="Strong"/>
          <w:rFonts w:cstheme="minorHAnsi"/>
          <w:b w:val="0"/>
          <w:bCs w:val="0"/>
          <w:color w:val="000000"/>
          <w:sz w:val="24"/>
          <w:szCs w:val="24"/>
          <w:shd w:val="clear" w:color="auto" w:fill="FFFFFF"/>
        </w:rPr>
        <w:t xml:space="preserve"> for our mutual benefit</w:t>
      </w:r>
      <w:r w:rsidRPr="003332F0">
        <w:rPr>
          <w:rStyle w:val="Strong"/>
          <w:rFonts w:cstheme="minorHAnsi"/>
          <w:b w:val="0"/>
          <w:bCs w:val="0"/>
          <w:color w:val="000000"/>
          <w:sz w:val="24"/>
          <w:szCs w:val="24"/>
          <w:shd w:val="clear" w:color="auto" w:fill="FFFFFF"/>
        </w:rPr>
        <w:t>.</w:t>
      </w:r>
    </w:p>
    <w:p w14:paraId="0B587831" w14:textId="755682C9" w:rsidR="00740A92" w:rsidRDefault="00740A92" w:rsidP="008C1058">
      <w:pPr>
        <w:rPr>
          <w:rFonts w:eastAsia="Times New Roman" w:cstheme="minorHAnsi"/>
          <w:b/>
          <w:bCs/>
          <w:sz w:val="24"/>
          <w:szCs w:val="24"/>
          <w:lang w:eastAsia="cy-GB"/>
        </w:rPr>
      </w:pPr>
      <w:r w:rsidRPr="003332F0">
        <w:rPr>
          <w:rFonts w:eastAsia="Times New Roman"/>
          <w:noProof/>
        </w:rPr>
        <w:drawing>
          <wp:inline distT="0" distB="0" distL="0" distR="0" wp14:anchorId="169CD0B8" wp14:editId="263CAE95">
            <wp:extent cx="3505481" cy="2628900"/>
            <wp:effectExtent l="0" t="0" r="0" b="0"/>
            <wp:docPr id="13" name="Llun 13" descr="cid:C2318610-5F86-4B3D-B506-ACA10470AB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318610-5F86-4B3D-B506-ACA10470AB55" descr="cid:C2318610-5F86-4B3D-B506-ACA10470AB55"/>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5400000">
                      <a:off x="0" y="0"/>
                      <a:ext cx="3508573" cy="2631219"/>
                    </a:xfrm>
                    <a:prstGeom prst="rect">
                      <a:avLst/>
                    </a:prstGeom>
                    <a:noFill/>
                    <a:ln>
                      <a:noFill/>
                    </a:ln>
                  </pic:spPr>
                </pic:pic>
              </a:graphicData>
            </a:graphic>
          </wp:inline>
        </w:drawing>
      </w:r>
    </w:p>
    <w:p w14:paraId="12E45E9F" w14:textId="5E0EA824" w:rsidR="0080668F" w:rsidRDefault="0080668F" w:rsidP="008C1058">
      <w:pPr>
        <w:rPr>
          <w:rFonts w:eastAsia="Times New Roman" w:cstheme="minorHAnsi"/>
          <w:b/>
          <w:bCs/>
          <w:sz w:val="24"/>
          <w:szCs w:val="24"/>
          <w:lang w:eastAsia="cy-GB"/>
        </w:rPr>
      </w:pPr>
    </w:p>
    <w:p w14:paraId="735557A0" w14:textId="2C0F7A34" w:rsidR="0080668F" w:rsidRDefault="0080668F" w:rsidP="008C1058">
      <w:pPr>
        <w:rPr>
          <w:rFonts w:eastAsia="Times New Roman" w:cstheme="minorHAnsi"/>
          <w:b/>
          <w:bCs/>
          <w:sz w:val="24"/>
          <w:szCs w:val="24"/>
          <w:lang w:eastAsia="cy-GB"/>
        </w:rPr>
      </w:pPr>
    </w:p>
    <w:p w14:paraId="380F2C4A" w14:textId="77777777" w:rsidR="00892897" w:rsidRDefault="00892897" w:rsidP="008C1058">
      <w:pPr>
        <w:rPr>
          <w:rFonts w:eastAsia="Times New Roman" w:cstheme="minorHAnsi"/>
          <w:b/>
          <w:bCs/>
          <w:sz w:val="24"/>
          <w:szCs w:val="24"/>
          <w:lang w:eastAsia="cy-GB"/>
        </w:rPr>
        <w:sectPr w:rsidR="00892897" w:rsidSect="00892897">
          <w:type w:val="continuous"/>
          <w:pgSz w:w="11906" w:h="16838"/>
          <w:pgMar w:top="1440" w:right="1440" w:bottom="1440" w:left="1440" w:header="708" w:footer="708" w:gutter="0"/>
          <w:cols w:num="2" w:space="708"/>
          <w:docGrid w:linePitch="360"/>
        </w:sectPr>
      </w:pPr>
    </w:p>
    <w:p w14:paraId="611F5D69" w14:textId="77777777" w:rsidR="00F933A2" w:rsidRDefault="00F933A2" w:rsidP="00F933A2">
      <w:pPr>
        <w:jc w:val="center"/>
        <w:rPr>
          <w:rFonts w:eastAsia="Times New Roman" w:cstheme="minorHAnsi"/>
          <w:b/>
          <w:bCs/>
          <w:sz w:val="24"/>
          <w:szCs w:val="24"/>
          <w:lang w:eastAsia="cy-GB"/>
        </w:rPr>
      </w:pPr>
      <w:bookmarkStart w:id="0" w:name="_GoBack"/>
      <w:bookmarkEnd w:id="0"/>
    </w:p>
    <w:p w14:paraId="005A6B72" w14:textId="77777777" w:rsidR="00F933A2" w:rsidRDefault="00F933A2" w:rsidP="00F933A2">
      <w:pPr>
        <w:jc w:val="center"/>
        <w:rPr>
          <w:rFonts w:eastAsia="Times New Roman" w:cstheme="minorHAnsi"/>
          <w:b/>
          <w:bCs/>
          <w:sz w:val="24"/>
          <w:szCs w:val="24"/>
          <w:lang w:eastAsia="cy-GB"/>
        </w:rPr>
      </w:pPr>
    </w:p>
    <w:p w14:paraId="68CFF814" w14:textId="0B4F6821" w:rsidR="0080668F" w:rsidRPr="003332F0" w:rsidRDefault="007C220F" w:rsidP="00F933A2">
      <w:pPr>
        <w:jc w:val="center"/>
        <w:rPr>
          <w:rFonts w:eastAsia="Times New Roman" w:cstheme="minorHAnsi"/>
          <w:b/>
          <w:bCs/>
          <w:sz w:val="24"/>
          <w:szCs w:val="24"/>
          <w:lang w:eastAsia="cy-GB"/>
        </w:rPr>
      </w:pPr>
      <w:r>
        <w:rPr>
          <w:rFonts w:eastAsia="Times New Roman"/>
          <w:noProof/>
        </w:rPr>
        <w:drawing>
          <wp:inline distT="0" distB="0" distL="0" distR="0" wp14:anchorId="7205B7D7" wp14:editId="5F3CEDB0">
            <wp:extent cx="4162425" cy="2074756"/>
            <wp:effectExtent l="0" t="0" r="0" b="1905"/>
            <wp:docPr id="15" name="Llun 15" descr="cid:1FB3AD07-995C-4AB0-930E-0713C817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B3AD07-995C-4AB0-930E-0713C8172065" descr="cid:1FB3AD07-995C-4AB0-930E-0713C8172065"/>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4172475" cy="2079766"/>
                    </a:xfrm>
                    <a:prstGeom prst="rect">
                      <a:avLst/>
                    </a:prstGeom>
                    <a:noFill/>
                    <a:ln>
                      <a:noFill/>
                    </a:ln>
                  </pic:spPr>
                </pic:pic>
              </a:graphicData>
            </a:graphic>
          </wp:inline>
        </w:drawing>
      </w:r>
    </w:p>
    <w:sectPr w:rsidR="0080668F" w:rsidRPr="003332F0" w:rsidSect="007C220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3A7E5" w14:textId="77777777" w:rsidR="00B22D8D" w:rsidRDefault="00B22D8D" w:rsidP="00D272C5">
      <w:pPr>
        <w:spacing w:after="0" w:line="240" w:lineRule="auto"/>
      </w:pPr>
      <w:r>
        <w:separator/>
      </w:r>
    </w:p>
  </w:endnote>
  <w:endnote w:type="continuationSeparator" w:id="0">
    <w:p w14:paraId="56B6F758" w14:textId="77777777" w:rsidR="00B22D8D" w:rsidRDefault="00B22D8D" w:rsidP="00D27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D710D" w14:textId="77777777" w:rsidR="00B22D8D" w:rsidRDefault="00B22D8D" w:rsidP="00D272C5">
      <w:pPr>
        <w:spacing w:after="0" w:line="240" w:lineRule="auto"/>
      </w:pPr>
      <w:r>
        <w:separator/>
      </w:r>
    </w:p>
  </w:footnote>
  <w:footnote w:type="continuationSeparator" w:id="0">
    <w:p w14:paraId="3878060D" w14:textId="77777777" w:rsidR="00B22D8D" w:rsidRDefault="00B22D8D" w:rsidP="00D27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444706"/>
      <w:docPartObj>
        <w:docPartGallery w:val="Page Numbers (Top of Page)"/>
        <w:docPartUnique/>
      </w:docPartObj>
    </w:sdtPr>
    <w:sdtEndPr/>
    <w:sdtContent>
      <w:p w14:paraId="3BA8427A" w14:textId="60D4331E" w:rsidR="00D272C5" w:rsidRDefault="00D272C5">
        <w:pPr>
          <w:pStyle w:val="Header"/>
          <w:jc w:val="center"/>
        </w:pPr>
        <w:r>
          <w:fldChar w:fldCharType="begin"/>
        </w:r>
        <w:r>
          <w:instrText>PAGE   \* MERGEFORMAT</w:instrText>
        </w:r>
        <w:r>
          <w:fldChar w:fldCharType="separate"/>
        </w:r>
        <w:r>
          <w:rPr>
            <w:lang w:val="cy-GB"/>
          </w:rPr>
          <w:t>2</w:t>
        </w:r>
        <w:r>
          <w:fldChar w:fldCharType="end"/>
        </w:r>
      </w:p>
    </w:sdtContent>
  </w:sdt>
  <w:p w14:paraId="235A41BA" w14:textId="77777777" w:rsidR="00D272C5" w:rsidRDefault="00D272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058"/>
    <w:rsid w:val="0005587F"/>
    <w:rsid w:val="00106F38"/>
    <w:rsid w:val="001F33A7"/>
    <w:rsid w:val="00290AA1"/>
    <w:rsid w:val="00291513"/>
    <w:rsid w:val="003332F0"/>
    <w:rsid w:val="00347E6E"/>
    <w:rsid w:val="0038241D"/>
    <w:rsid w:val="00637BE8"/>
    <w:rsid w:val="0065149C"/>
    <w:rsid w:val="00673341"/>
    <w:rsid w:val="006C7B2C"/>
    <w:rsid w:val="00710722"/>
    <w:rsid w:val="00740A92"/>
    <w:rsid w:val="00763C77"/>
    <w:rsid w:val="007C220F"/>
    <w:rsid w:val="007F419E"/>
    <w:rsid w:val="007F7795"/>
    <w:rsid w:val="0080668F"/>
    <w:rsid w:val="00892897"/>
    <w:rsid w:val="008C1058"/>
    <w:rsid w:val="00905E7B"/>
    <w:rsid w:val="00951BB8"/>
    <w:rsid w:val="00986506"/>
    <w:rsid w:val="00A554EA"/>
    <w:rsid w:val="00A86E1C"/>
    <w:rsid w:val="00AD2FA6"/>
    <w:rsid w:val="00AD3D61"/>
    <w:rsid w:val="00B22D8D"/>
    <w:rsid w:val="00B46C38"/>
    <w:rsid w:val="00C30421"/>
    <w:rsid w:val="00C35C20"/>
    <w:rsid w:val="00D272C5"/>
    <w:rsid w:val="00DC1799"/>
    <w:rsid w:val="00F01379"/>
    <w:rsid w:val="00F07724"/>
    <w:rsid w:val="00F77939"/>
    <w:rsid w:val="00F869E3"/>
    <w:rsid w:val="00F933A2"/>
    <w:rsid w:val="00FA1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94952"/>
  <w15:chartTrackingRefBased/>
  <w15:docId w15:val="{CDDFE2EE-12F3-4A36-93BA-73938D752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10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C1058"/>
    <w:pPr>
      <w:spacing w:before="100" w:beforeAutospacing="1" w:after="100" w:afterAutospacing="1" w:line="240" w:lineRule="auto"/>
      <w:outlineLvl w:val="2"/>
    </w:pPr>
    <w:rPr>
      <w:rFonts w:ascii="Times New Roman" w:eastAsia="Times New Roman" w:hAnsi="Times New Roman" w:cs="Times New Roman"/>
      <w:b/>
      <w:bCs/>
      <w:sz w:val="27"/>
      <w:szCs w:val="27"/>
      <w:lang w:val="cy-GB" w:eastAsia="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C1058"/>
    <w:rPr>
      <w:rFonts w:ascii="Times New Roman" w:eastAsia="Times New Roman" w:hAnsi="Times New Roman" w:cs="Times New Roman"/>
      <w:b/>
      <w:bCs/>
      <w:sz w:val="27"/>
      <w:szCs w:val="27"/>
      <w:lang w:val="cy-GB" w:eastAsia="cy-GB"/>
    </w:rPr>
  </w:style>
  <w:style w:type="character" w:styleId="Hyperlink">
    <w:name w:val="Hyperlink"/>
    <w:basedOn w:val="DefaultParagraphFont"/>
    <w:uiPriority w:val="99"/>
    <w:semiHidden/>
    <w:unhideWhenUsed/>
    <w:rsid w:val="008C1058"/>
    <w:rPr>
      <w:color w:val="0000FF"/>
      <w:u w:val="single"/>
    </w:rPr>
  </w:style>
  <w:style w:type="character" w:customStyle="1" w:styleId="Heading1Char">
    <w:name w:val="Heading 1 Char"/>
    <w:basedOn w:val="DefaultParagraphFont"/>
    <w:link w:val="Heading1"/>
    <w:uiPriority w:val="9"/>
    <w:rsid w:val="008C1058"/>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A554EA"/>
    <w:rPr>
      <w:i/>
      <w:iCs/>
    </w:rPr>
  </w:style>
  <w:style w:type="character" w:styleId="Strong">
    <w:name w:val="Strong"/>
    <w:basedOn w:val="DefaultParagraphFont"/>
    <w:uiPriority w:val="22"/>
    <w:qFormat/>
    <w:rsid w:val="00A554EA"/>
    <w:rPr>
      <w:b/>
      <w:bCs/>
    </w:rPr>
  </w:style>
  <w:style w:type="paragraph" w:styleId="Header">
    <w:name w:val="header"/>
    <w:basedOn w:val="Normal"/>
    <w:link w:val="HeaderChar"/>
    <w:uiPriority w:val="99"/>
    <w:unhideWhenUsed/>
    <w:rsid w:val="00D272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2C5"/>
  </w:style>
  <w:style w:type="paragraph" w:styleId="Footer">
    <w:name w:val="footer"/>
    <w:basedOn w:val="Normal"/>
    <w:link w:val="FooterChar"/>
    <w:uiPriority w:val="99"/>
    <w:unhideWhenUsed/>
    <w:rsid w:val="00D272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866520">
      <w:bodyDiv w:val="1"/>
      <w:marLeft w:val="0"/>
      <w:marRight w:val="0"/>
      <w:marTop w:val="0"/>
      <w:marBottom w:val="0"/>
      <w:divBdr>
        <w:top w:val="none" w:sz="0" w:space="0" w:color="auto"/>
        <w:left w:val="none" w:sz="0" w:space="0" w:color="auto"/>
        <w:bottom w:val="none" w:sz="0" w:space="0" w:color="auto"/>
        <w:right w:val="none" w:sz="0" w:space="0" w:color="auto"/>
      </w:divBdr>
    </w:div>
    <w:div w:id="146908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84E9FD34-B72C-4CAD-87E8-0D272F4603F3" TargetMode="External"/><Relationship Id="rId26" Type="http://schemas.openxmlformats.org/officeDocument/2006/relationships/image" Target="cid:C907F642-5569-4902-A0B0-D253A7AACC47"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yperlink" Target="http://www.cpahq.org/cpahq/Main/News/News_Items/44th_CAA_Regional_Conference_Trinidad_July_2019.aspx"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cid:CD86AF75-5730-4955-960B-6A87F4B5F135" TargetMode="External"/><Relationship Id="rId20" Type="http://schemas.openxmlformats.org/officeDocument/2006/relationships/image" Target="cid:56C6BC4F-6D09-4C73-AEA8-604918B0E093"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750E6B03-1442-4412-B0BC-A2C2A0E9463E" TargetMode="External"/><Relationship Id="rId24" Type="http://schemas.openxmlformats.org/officeDocument/2006/relationships/image" Target="cid:61902A3A-37B9-4DCC-81EF-65A476CCBA2F" TargetMode="External"/><Relationship Id="rId32" Type="http://schemas.openxmlformats.org/officeDocument/2006/relationships/image" Target="cid:69AB5592-D31E-4AB3-A0B7-DD13070BA195" TargetMode="External"/><Relationship Id="rId37" Type="http://schemas.openxmlformats.org/officeDocument/2006/relationships/image" Target="cid:1FB3AD07-995C-4AB0-930E-0713C8172065"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cid:B96C5138-E925-4920-9D5C-A47BFF084984" TargetMode="External"/><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CCEB5B44-F004-4F46-AB18-7DD71B35BEC4" TargetMode="External"/><Relationship Id="rId22" Type="http://schemas.openxmlformats.org/officeDocument/2006/relationships/image" Target="cid:7038DE9E-E066-4C67-8BB6-62D68DAD9FBC" TargetMode="External"/><Relationship Id="rId27" Type="http://schemas.openxmlformats.org/officeDocument/2006/relationships/image" Target="media/image10.jpeg"/><Relationship Id="rId30" Type="http://schemas.openxmlformats.org/officeDocument/2006/relationships/image" Target="cid:210574C0-5FEF-4475-A832-AD07B44C76CF" TargetMode="External"/><Relationship Id="rId35" Type="http://schemas.openxmlformats.org/officeDocument/2006/relationships/image" Target="cid:C2318610-5F86-4B3D-B506-ACA10470AB55" TargetMode="External"/><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English</NAfW_x0020_Language>
    <Meeting_x0020_Date xmlns="a4e7e3ba-90a1-4b0a-844f-73b076486bd6" xsi:nil="true"/>
    <Assembly xmlns="a4e7e3ba-90a1-4b0a-844f-73b076486bd6">5</Assembly>
  </documentManagement>
</p:properties>
</file>

<file path=customXml/item3.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D27BA-39E8-445B-9D0D-2C727040E1B8}">
  <ds:schemaRefs>
    <ds:schemaRef ds:uri="http://schemas.microsoft.com/sharepoint/v3/contenttype/forms"/>
  </ds:schemaRefs>
</ds:datastoreItem>
</file>

<file path=customXml/itemProps2.xml><?xml version="1.0" encoding="utf-8"?>
<ds:datastoreItem xmlns:ds="http://schemas.openxmlformats.org/officeDocument/2006/customXml" ds:itemID="{94D1BB45-D7EC-4DAB-B0AA-801E106C64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B23EE2-C43B-4F46-9BD0-7F6F5F8B4240}"/>
</file>

<file path=docProps/app.xml><?xml version="1.0" encoding="utf-8"?>
<Properties xmlns="http://schemas.openxmlformats.org/officeDocument/2006/extended-properties" xmlns:vt="http://schemas.openxmlformats.org/officeDocument/2006/docPropsVTypes">
  <Template>Normal.dotm</Template>
  <TotalTime>12</TotalTime>
  <Pages>5</Pages>
  <Words>1452</Words>
  <Characters>8277</Characters>
  <Application>Microsoft Office Word</Application>
  <DocSecurity>0</DocSecurity>
  <Lines>68</Lines>
  <Paragraphs>19</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National Assembly for Wales</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 Iorwerth, Rhun (Aelod Cynulliad | Assembly Member)</dc:creator>
  <cp:keywords/>
  <dc:description/>
  <cp:lastModifiedBy>Roberts, Heledd (Staff Cymorth Aelod Cynulliad | Assembly Member Support Staff)</cp:lastModifiedBy>
  <cp:revision>3</cp:revision>
  <dcterms:created xsi:type="dcterms:W3CDTF">2019-11-05T09:42:00Z</dcterms:created>
  <dcterms:modified xsi:type="dcterms:W3CDTF">2019-11-05T11:37:00Z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