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F238E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4353DAB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71B742" wp14:editId="17901FD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7F76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2FBBB4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E4BC61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BFA540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D760621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2346AB" wp14:editId="575AB86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492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3D5F04F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B68F2F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0FC1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B036" w14:textId="77777777" w:rsidR="003C4920" w:rsidRPr="004F23E1" w:rsidRDefault="00A902BC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2BC">
              <w:rPr>
                <w:rFonts w:ascii="Arial" w:hAnsi="Arial" w:cs="Arial"/>
                <w:b/>
                <w:bCs/>
                <w:sz w:val="24"/>
                <w:szCs w:val="24"/>
              </w:rPr>
              <w:t>Rheoliadau Iechyd Anifeiliaid Dyfrol a Rhywogaethau Estron mewn Dyframaeth, Anifeiliaid, a Marchnata Hadau, Planhigion a Deunyddiau Lluosogi (Swyddogaethau Deddfwriaethol a Darpariaethau Amrywiol) (Diwygio) (Ymadael â’r UE) 2020</w:t>
            </w:r>
          </w:p>
        </w:tc>
      </w:tr>
      <w:tr w:rsidR="00817906" w:rsidRPr="00A011A1" w14:paraId="50D3C43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B8F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9D06" w14:textId="77777777" w:rsidR="00817906" w:rsidRPr="004F23E1" w:rsidRDefault="00A902BC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 Tachwedd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776703B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9EC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699CD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4606972A" w14:textId="77777777" w:rsidR="00DD4B82" w:rsidRDefault="00DD4B82" w:rsidP="00C25E02">
      <w:pPr>
        <w:pStyle w:val="BodyText"/>
        <w:jc w:val="left"/>
      </w:pPr>
    </w:p>
    <w:p w14:paraId="05E200B3" w14:textId="77777777" w:rsidR="00A902BC" w:rsidRDefault="00A902BC" w:rsidP="00A902BC">
      <w:pPr>
        <w:rPr>
          <w:rFonts w:ascii="Arial" w:hAnsi="Arial" w:cs="Arial"/>
          <w:lang w:val="cy-GB"/>
        </w:rPr>
      </w:pPr>
      <w:r w:rsidRPr="00003977">
        <w:rPr>
          <w:rFonts w:ascii="Arial" w:hAnsi="Arial" w:cs="Arial"/>
          <w:b/>
          <w:lang w:val="cy-GB"/>
        </w:rPr>
        <w:t xml:space="preserve">Rh30C – </w:t>
      </w:r>
      <w:r w:rsidRPr="00003977">
        <w:rPr>
          <w:rFonts w:ascii="Arial" w:hAnsi="Arial" w:cs="Arial"/>
          <w:lang w:val="cy-GB"/>
        </w:rPr>
        <w:t>Hysbysiad mewn Perthynas ag Offerynnau Statudol a wnaed gan Weinidogion y DU mewn meysydd datganoledig o dan Ddeddf yr Undeb Ewropeaidd (Ymadael) 2018 nas gosodwyd gerbron y Senedd.</w:t>
      </w:r>
    </w:p>
    <w:p w14:paraId="4A418FB8" w14:textId="77777777" w:rsidR="00A902BC" w:rsidRPr="00003977" w:rsidRDefault="00A902BC" w:rsidP="00A902BC">
      <w:pPr>
        <w:rPr>
          <w:rFonts w:ascii="Arial" w:hAnsi="Arial" w:cs="Arial"/>
          <w:lang w:val="cy-GB"/>
        </w:rPr>
      </w:pPr>
    </w:p>
    <w:p w14:paraId="503364A1" w14:textId="77777777" w:rsidR="00A902BC" w:rsidRDefault="00A902BC" w:rsidP="00A902BC">
      <w:pPr>
        <w:rPr>
          <w:rFonts w:ascii="Arial" w:hAnsi="Arial" w:cs="Arial"/>
          <w:b/>
          <w:lang w:val="cy-GB"/>
        </w:rPr>
      </w:pPr>
      <w:r w:rsidRPr="00E45549">
        <w:rPr>
          <w:rFonts w:ascii="Arial" w:hAnsi="Arial" w:cs="Arial"/>
          <w:b/>
          <w:lang w:val="cy-GB"/>
        </w:rPr>
        <w:t>Rheoliadau Iechyd Anifeiliaid Dyfrol a</w:t>
      </w:r>
      <w:r w:rsidRPr="00E45549">
        <w:rPr>
          <w:rFonts w:ascii="Arial" w:hAnsi="Arial" w:cs="Arial"/>
          <w:b/>
          <w:color w:val="FF0000"/>
          <w:lang w:val="cy-GB"/>
        </w:rPr>
        <w:t xml:space="preserve"> </w:t>
      </w:r>
      <w:r w:rsidRPr="00E45549">
        <w:rPr>
          <w:rFonts w:ascii="Arial" w:hAnsi="Arial" w:cs="Arial"/>
          <w:b/>
          <w:lang w:val="cy-GB"/>
        </w:rPr>
        <w:t>Rhywogaethau Estron mewn Dyframaeth, Anifeiliaid, a Marchnata Hadau, Planhigion a Deunyddiau Lluosogi (Swyddogaethau Deddfwriaethol a Darpariaethau Amrywiol) (Diwygio) (Ymadael â’r UE) 2020</w:t>
      </w:r>
      <w:r>
        <w:rPr>
          <w:rFonts w:ascii="Arial" w:hAnsi="Arial" w:cs="Arial"/>
          <w:b/>
          <w:lang w:val="cy-GB"/>
        </w:rPr>
        <w:t xml:space="preserve"> </w:t>
      </w:r>
    </w:p>
    <w:p w14:paraId="5EA845B6" w14:textId="77777777" w:rsidR="00A902BC" w:rsidRPr="00E45549" w:rsidRDefault="00A902BC" w:rsidP="00A902BC">
      <w:pPr>
        <w:rPr>
          <w:rFonts w:ascii="Arial" w:hAnsi="Arial" w:cs="Arial"/>
          <w:b/>
          <w:lang w:val="cy-GB"/>
        </w:rPr>
      </w:pPr>
    </w:p>
    <w:p w14:paraId="78872D0F" w14:textId="77777777" w:rsidR="00A902BC" w:rsidRDefault="00A902BC" w:rsidP="00A902BC">
      <w:pPr>
        <w:rPr>
          <w:rFonts w:ascii="Arial" w:hAnsi="Arial" w:cs="Arial"/>
          <w:b/>
          <w:lang w:val="cy-GB"/>
        </w:rPr>
      </w:pPr>
      <w:r w:rsidRPr="00003977">
        <w:rPr>
          <w:rFonts w:ascii="Arial" w:hAnsi="Arial" w:cs="Arial"/>
          <w:b/>
          <w:lang w:val="cy-GB"/>
        </w:rPr>
        <w:t xml:space="preserve">Mae'r Rheoliadau yn diwygio'r ddeddfwriaeth ganlynol: </w:t>
      </w:r>
    </w:p>
    <w:p w14:paraId="74D87F66" w14:textId="77777777" w:rsidR="00A902BC" w:rsidRPr="00003977" w:rsidRDefault="00A902BC" w:rsidP="00A902BC">
      <w:pPr>
        <w:rPr>
          <w:rFonts w:ascii="Arial" w:hAnsi="Arial" w:cs="Arial"/>
          <w:b/>
          <w:lang w:val="cy-GB"/>
        </w:rPr>
      </w:pPr>
    </w:p>
    <w:p w14:paraId="309C5C13" w14:textId="77777777" w:rsidR="00A902BC" w:rsidRDefault="00A902BC" w:rsidP="00A902BC">
      <w:pPr>
        <w:rPr>
          <w:rFonts w:ascii="Arial" w:hAnsi="Arial" w:cs="Arial"/>
          <w:u w:val="single"/>
          <w:lang w:val="cy-GB"/>
        </w:rPr>
      </w:pPr>
      <w:r w:rsidRPr="00003977">
        <w:rPr>
          <w:rFonts w:ascii="Arial" w:hAnsi="Arial" w:cs="Arial"/>
          <w:u w:val="single"/>
          <w:lang w:val="cy-GB"/>
        </w:rPr>
        <w:t xml:space="preserve">Deddfwriaeth yr UE </w:t>
      </w:r>
    </w:p>
    <w:p w14:paraId="79850DA8" w14:textId="77777777" w:rsidR="00A902BC" w:rsidRPr="00003977" w:rsidRDefault="00A902BC" w:rsidP="00A902BC">
      <w:pPr>
        <w:rPr>
          <w:rFonts w:ascii="Arial" w:hAnsi="Arial" w:cs="Arial"/>
          <w:u w:val="single"/>
          <w:lang w:val="cy-GB"/>
        </w:rPr>
      </w:pPr>
    </w:p>
    <w:p w14:paraId="0069CE30" w14:textId="77777777" w:rsidR="00A902BC" w:rsidRPr="00003977" w:rsidRDefault="00A902BC" w:rsidP="00A902BC">
      <w:pPr>
        <w:pStyle w:val="ListParagraph"/>
        <w:numPr>
          <w:ilvl w:val="0"/>
          <w:numId w:val="13"/>
        </w:numPr>
        <w:spacing w:after="200"/>
        <w:contextualSpacing/>
        <w:rPr>
          <w:rFonts w:ascii="Arial" w:hAnsi="Arial" w:cs="Arial"/>
          <w:lang w:val="cy-GB"/>
        </w:rPr>
      </w:pPr>
      <w:r w:rsidRPr="00003977">
        <w:rPr>
          <w:rFonts w:ascii="Arial" w:hAnsi="Arial" w:cs="Arial"/>
          <w:lang w:val="cy-GB"/>
        </w:rPr>
        <w:t>Rheoliad (UE) Rhif 576/2013 ar symud anifeiliaid anwes yn anfasnachol;</w:t>
      </w:r>
    </w:p>
    <w:p w14:paraId="7617A721" w14:textId="77777777" w:rsidR="00A902BC" w:rsidRPr="00003977" w:rsidRDefault="00A902BC" w:rsidP="00A902BC">
      <w:pPr>
        <w:pStyle w:val="ListParagraph"/>
        <w:rPr>
          <w:rFonts w:ascii="Arial" w:hAnsi="Arial" w:cs="Arial"/>
          <w:lang w:val="cy-GB"/>
        </w:rPr>
      </w:pPr>
    </w:p>
    <w:p w14:paraId="047396D4" w14:textId="77777777" w:rsidR="00A902BC" w:rsidRPr="00003977" w:rsidRDefault="00A902BC" w:rsidP="00A902BC">
      <w:pPr>
        <w:pStyle w:val="ListParagraph"/>
        <w:numPr>
          <w:ilvl w:val="0"/>
          <w:numId w:val="13"/>
        </w:numPr>
        <w:spacing w:after="200"/>
        <w:contextualSpacing/>
        <w:rPr>
          <w:rFonts w:ascii="Arial" w:hAnsi="Arial" w:cs="Arial"/>
          <w:lang w:val="cy-GB"/>
        </w:rPr>
      </w:pPr>
      <w:r w:rsidRPr="00003977">
        <w:rPr>
          <w:rFonts w:ascii="Arial" w:hAnsi="Arial" w:cs="Arial"/>
          <w:lang w:val="cy-GB"/>
        </w:rPr>
        <w:t>Rheoliad (EU) Rhif 577/2013 ar y dogfennau adnabod enghreifftiol ar gyfer symud cŵn, cathod a ffureti yn anfasnachol, sefydlu rhestrau o diriogaethau a thrydydd gwledydd a gofynion fformat, cynllun ac iaith y datganiadau sy'n awgrymu cydymffurfiaeth ag amodau penodol;</w:t>
      </w:r>
    </w:p>
    <w:p w14:paraId="616DEBDA" w14:textId="77777777" w:rsidR="00A902BC" w:rsidRPr="00003977" w:rsidRDefault="00A902BC" w:rsidP="00A902BC">
      <w:pPr>
        <w:pStyle w:val="ListParagraph"/>
        <w:rPr>
          <w:rFonts w:ascii="Arial" w:hAnsi="Arial" w:cs="Arial"/>
          <w:lang w:val="cy-GB"/>
        </w:rPr>
      </w:pPr>
    </w:p>
    <w:p w14:paraId="50FDE3CF" w14:textId="77777777" w:rsidR="00A902BC" w:rsidRPr="00003977" w:rsidRDefault="00A902BC" w:rsidP="00A902BC">
      <w:pPr>
        <w:pStyle w:val="ListParagraph"/>
        <w:numPr>
          <w:ilvl w:val="0"/>
          <w:numId w:val="13"/>
        </w:numPr>
        <w:spacing w:after="200"/>
        <w:contextualSpacing/>
        <w:rPr>
          <w:rFonts w:ascii="Arial" w:hAnsi="Arial" w:cs="Arial"/>
          <w:lang w:val="cy-GB"/>
        </w:rPr>
      </w:pPr>
      <w:r w:rsidRPr="00003977">
        <w:rPr>
          <w:rFonts w:ascii="Arial" w:hAnsi="Arial" w:cs="Arial"/>
          <w:lang w:val="cy-GB"/>
        </w:rPr>
        <w:t>Rheoliad (UE) Rhif 2019/294 sy'n gosod y rhestr o diriogaethau a thrydydd gwledydd sydd wedi'u hawdurdodi i fewnforio cŵn, cathod a ffureti i'r Undeb a'r dystysgrif iechyd anifeiliaid enghreifftiol ar gyfer mewnforion o'r fath;</w:t>
      </w:r>
    </w:p>
    <w:p w14:paraId="37195F55" w14:textId="77777777" w:rsidR="00A902BC" w:rsidRPr="00003977" w:rsidRDefault="00A902BC" w:rsidP="00A902BC">
      <w:pPr>
        <w:pStyle w:val="ListParagraph"/>
        <w:rPr>
          <w:rFonts w:ascii="Arial" w:hAnsi="Arial" w:cs="Arial"/>
          <w:lang w:val="cy-GB"/>
        </w:rPr>
      </w:pPr>
    </w:p>
    <w:p w14:paraId="636AFF44" w14:textId="77777777" w:rsidR="00A902BC" w:rsidRPr="00003977" w:rsidRDefault="00A902BC" w:rsidP="00A902BC">
      <w:pPr>
        <w:pStyle w:val="ListParagraph"/>
        <w:numPr>
          <w:ilvl w:val="0"/>
          <w:numId w:val="13"/>
        </w:numPr>
        <w:spacing w:after="200"/>
        <w:contextualSpacing/>
        <w:rPr>
          <w:rFonts w:ascii="Arial" w:hAnsi="Arial" w:cs="Arial"/>
          <w:lang w:val="cy-GB"/>
        </w:rPr>
      </w:pPr>
      <w:r w:rsidRPr="00003977">
        <w:rPr>
          <w:rFonts w:ascii="Arial" w:hAnsi="Arial" w:cs="Arial"/>
          <w:lang w:val="cy-GB"/>
        </w:rPr>
        <w:t>Rheoliad y Comisiwn (CE) Rhif 535/2008, 13 Mehefin 2008, sy'n gosod rheolau manwl ar gyfer gweithredu Rheoliad y Cyngor (CE) Rhif 708/2007 ynghylch defnyddio rhywogaethau estron a rhywogaethau sy'n absennol yn lleol mewn dyframaeth.</w:t>
      </w:r>
    </w:p>
    <w:p w14:paraId="1ACFC72C" w14:textId="77777777" w:rsidR="00A902BC" w:rsidRPr="007523BD" w:rsidRDefault="00A902BC" w:rsidP="00A902BC">
      <w:pPr>
        <w:rPr>
          <w:rFonts w:ascii="Arial" w:hAnsi="Arial" w:cs="Arial"/>
          <w:b/>
        </w:rPr>
      </w:pPr>
    </w:p>
    <w:p w14:paraId="301892F1" w14:textId="77777777" w:rsidR="00A902BC" w:rsidRDefault="00A902BC" w:rsidP="00A902BC">
      <w:pPr>
        <w:rPr>
          <w:rFonts w:ascii="Arial" w:hAnsi="Arial" w:cs="Arial"/>
          <w:u w:val="single"/>
        </w:rPr>
      </w:pPr>
    </w:p>
    <w:p w14:paraId="39C9E49E" w14:textId="77777777" w:rsidR="00A902BC" w:rsidRDefault="00A902BC" w:rsidP="00A902BC">
      <w:pPr>
        <w:rPr>
          <w:rFonts w:ascii="Arial" w:hAnsi="Arial" w:cs="Arial"/>
          <w:u w:val="single"/>
        </w:rPr>
      </w:pPr>
    </w:p>
    <w:p w14:paraId="11545CAA" w14:textId="77777777" w:rsidR="00A902BC" w:rsidRDefault="00A902BC" w:rsidP="00A902BC">
      <w:pPr>
        <w:rPr>
          <w:rFonts w:ascii="Arial" w:hAnsi="Arial" w:cs="Arial"/>
          <w:u w:val="single"/>
        </w:rPr>
      </w:pPr>
    </w:p>
    <w:p w14:paraId="6C73A25F" w14:textId="77777777" w:rsidR="00A902BC" w:rsidRDefault="00A902BC" w:rsidP="00A902BC">
      <w:pPr>
        <w:rPr>
          <w:rFonts w:ascii="Arial" w:hAnsi="Arial" w:cs="Arial"/>
          <w:u w:val="single"/>
        </w:rPr>
      </w:pPr>
      <w:r w:rsidRPr="00003977">
        <w:rPr>
          <w:rFonts w:ascii="Arial" w:hAnsi="Arial" w:cs="Arial"/>
          <w:u w:val="single"/>
        </w:rPr>
        <w:lastRenderedPageBreak/>
        <w:t>Deddfwriaeth ddomestig</w:t>
      </w:r>
    </w:p>
    <w:p w14:paraId="2B2914B1" w14:textId="77777777" w:rsidR="00A902BC" w:rsidRPr="00003977" w:rsidRDefault="00A902BC" w:rsidP="00A902BC">
      <w:pPr>
        <w:rPr>
          <w:rFonts w:ascii="Arial" w:hAnsi="Arial" w:cs="Arial"/>
          <w:u w:val="single"/>
        </w:rPr>
      </w:pPr>
    </w:p>
    <w:p w14:paraId="620B9FA4" w14:textId="77777777" w:rsidR="00A902BC" w:rsidRDefault="00A902BC" w:rsidP="00A902B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Iechyd Anifeiliaid Dyfrol a Rhywogaethau Estron mewn Dyframaeth (Diwygio etc.) (Ymadael â’r UE) 2019</w:t>
      </w:r>
    </w:p>
    <w:p w14:paraId="72F85282" w14:textId="77777777" w:rsidR="00A902BC" w:rsidRDefault="00A902BC" w:rsidP="00A902BC">
      <w:pPr>
        <w:rPr>
          <w:rFonts w:ascii="Arial" w:hAnsi="Arial" w:cs="Arial"/>
          <w:b/>
        </w:rPr>
      </w:pPr>
    </w:p>
    <w:p w14:paraId="3B822FB3" w14:textId="77777777" w:rsidR="00A902BC" w:rsidRDefault="00A902BC" w:rsidP="00A902B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Iechyd Anifeiliaid Dyfrol a Rhywogaethau Estron mewn Dyframaeth (Diwygio) (Cymru a Lloegr) (Ymadael â’r UE) 2019</w:t>
      </w:r>
    </w:p>
    <w:p w14:paraId="0C6CC437" w14:textId="77777777" w:rsidR="00A902BC" w:rsidRDefault="00A902BC" w:rsidP="00A902BC">
      <w:pPr>
        <w:rPr>
          <w:rFonts w:ascii="Arial" w:hAnsi="Arial" w:cs="Arial"/>
          <w:lang w:val="cy-GB"/>
        </w:rPr>
      </w:pPr>
    </w:p>
    <w:p w14:paraId="43B031D2" w14:textId="77777777" w:rsidR="00A902BC" w:rsidRDefault="00A902BC" w:rsidP="00A902B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Rheoliadau’r Polisi Pysgodfeydd Cyffredin a Dyframaethu (Diwygio etc.) (Ymadael â’r UE) 2019</w:t>
      </w:r>
    </w:p>
    <w:p w14:paraId="597415D6" w14:textId="77777777" w:rsidR="00A902BC" w:rsidRDefault="00A902BC" w:rsidP="00A902B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Iechyd Anifeiliaid Dyfrol a Iechyd Planhigion (Swyddogaethau Deddfwriaethol) (Ymadael â’r UE) 2019</w:t>
      </w:r>
    </w:p>
    <w:p w14:paraId="557696B2" w14:textId="77777777" w:rsidR="00A902BC" w:rsidRPr="007523BD" w:rsidRDefault="00A902BC" w:rsidP="00A902BC">
      <w:pPr>
        <w:rPr>
          <w:rFonts w:ascii="Arial" w:hAnsi="Arial" w:cs="Arial"/>
          <w:b/>
        </w:rPr>
      </w:pPr>
    </w:p>
    <w:p w14:paraId="41801058" w14:textId="77777777" w:rsidR="00A902BC" w:rsidRDefault="00A902BC" w:rsidP="00A902B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Anifeiliaid (Swyddogaethau Deddfwriaethol) (Ymadael â’r UE) 2019</w:t>
      </w:r>
    </w:p>
    <w:p w14:paraId="68FFC619" w14:textId="77777777" w:rsidR="00A902BC" w:rsidRDefault="00A902BC" w:rsidP="00A902BC">
      <w:pPr>
        <w:rPr>
          <w:rFonts w:ascii="Arial" w:hAnsi="Arial" w:cs="Arial"/>
          <w:lang w:val="cy-GB"/>
        </w:rPr>
      </w:pPr>
    </w:p>
    <w:p w14:paraId="375FADE2" w14:textId="77777777" w:rsidR="00A902BC" w:rsidRDefault="00A902BC" w:rsidP="00A902B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Dileu a Rheoli Afiechydon Milheintiol (Diwygio) (Ymadael â’r UE) 2019</w:t>
      </w:r>
    </w:p>
    <w:p w14:paraId="6C9E9A28" w14:textId="77777777" w:rsidR="00A902BC" w:rsidRPr="007523BD" w:rsidRDefault="00A902BC" w:rsidP="00A902BC">
      <w:pPr>
        <w:rPr>
          <w:rFonts w:ascii="Arial" w:hAnsi="Arial" w:cs="Arial"/>
          <w:b/>
        </w:rPr>
      </w:pPr>
    </w:p>
    <w:p w14:paraId="1B8CCF51" w14:textId="77777777" w:rsidR="00A902BC" w:rsidRDefault="00A902BC" w:rsidP="00A902BC">
      <w:pPr>
        <w:rPr>
          <w:rFonts w:ascii="Arial" w:hAnsi="Arial" w:cs="Arial"/>
          <w:b/>
          <w:lang w:val="cy-GB"/>
        </w:rPr>
      </w:pPr>
      <w:r w:rsidRPr="00003977">
        <w:rPr>
          <w:rFonts w:ascii="Arial" w:hAnsi="Arial" w:cs="Arial"/>
          <w:b/>
          <w:lang w:val="cy-GB"/>
        </w:rPr>
        <w:t xml:space="preserve">Unrhyw effaith y gall yr OS ei chael ar gymhwysedd deddfwriaethol y Senedd a/neu gymhwysedd gweithredol Gweinidogion </w:t>
      </w:r>
      <w:r>
        <w:rPr>
          <w:rFonts w:ascii="Arial" w:hAnsi="Arial" w:cs="Arial"/>
          <w:b/>
          <w:lang w:val="cy-GB"/>
        </w:rPr>
        <w:t>Cymru</w:t>
      </w:r>
    </w:p>
    <w:p w14:paraId="03FA27BA" w14:textId="77777777" w:rsidR="00A902BC" w:rsidRPr="00003977" w:rsidRDefault="00A902BC" w:rsidP="00A902BC">
      <w:pPr>
        <w:rPr>
          <w:rFonts w:ascii="Arial" w:hAnsi="Arial" w:cs="Arial"/>
          <w:b/>
          <w:lang w:val="cy-GB"/>
        </w:rPr>
      </w:pPr>
    </w:p>
    <w:p w14:paraId="2ED2C11F" w14:textId="77777777" w:rsidR="00A902BC" w:rsidRDefault="00A902BC" w:rsidP="00A902BC">
      <w:pPr>
        <w:rPr>
          <w:rFonts w:ascii="Arial" w:hAnsi="Arial" w:cs="Arial"/>
          <w:lang w:val="cy-GB"/>
        </w:rPr>
      </w:pPr>
      <w:r w:rsidRPr="00003977">
        <w:rPr>
          <w:rFonts w:ascii="Arial" w:hAnsi="Arial" w:cs="Arial"/>
          <w:lang w:val="cy-GB"/>
        </w:rPr>
        <w:t>Mae gan swyddogaethau a drosglwyddwyd fel eu bod yn arferadwy gan yr Ysgrifennydd Gwladol gyda chydsyniad Gweinidogio</w:t>
      </w:r>
      <w:r>
        <w:rPr>
          <w:rFonts w:ascii="Arial" w:hAnsi="Arial" w:cs="Arial"/>
          <w:lang w:val="cy-GB"/>
        </w:rPr>
        <w:t>n Cymru y potensial i gynnwys y</w:t>
      </w:r>
      <w:r w:rsidRPr="00003977">
        <w:rPr>
          <w:rFonts w:ascii="Arial" w:hAnsi="Arial" w:cs="Arial"/>
          <w:lang w:val="cy-GB"/>
        </w:rPr>
        <w:t xml:space="preserve"> gofyniad i ymgynghori â Llywodraeth y DU o dan Atodlen 7B i Ddeddf Llywodraeth Cymru 2006 pe bai Bil Senedd yn y dyfodol yn ceisio dileu neu addasu'r swyddogaethau hynny.</w:t>
      </w:r>
    </w:p>
    <w:p w14:paraId="66477EBA" w14:textId="77777777" w:rsidR="00A902BC" w:rsidRPr="00003977" w:rsidRDefault="00A902BC" w:rsidP="00A902BC">
      <w:pPr>
        <w:rPr>
          <w:rFonts w:ascii="Arial" w:hAnsi="Arial" w:cs="Arial"/>
          <w:lang w:val="cy-GB"/>
        </w:rPr>
      </w:pPr>
      <w:r w:rsidRPr="00003977">
        <w:rPr>
          <w:rFonts w:ascii="Arial" w:hAnsi="Arial" w:cs="Arial"/>
          <w:lang w:val="cy-GB"/>
        </w:rPr>
        <w:t xml:space="preserve"> </w:t>
      </w:r>
    </w:p>
    <w:p w14:paraId="5FD595D0" w14:textId="77777777" w:rsidR="00A902BC" w:rsidRDefault="00A902BC" w:rsidP="00A902BC">
      <w:pPr>
        <w:rPr>
          <w:rFonts w:ascii="Arial" w:hAnsi="Arial" w:cs="Arial"/>
          <w:lang w:val="cy-GB"/>
        </w:rPr>
      </w:pPr>
      <w:r w:rsidRPr="00003977">
        <w:rPr>
          <w:rFonts w:ascii="Arial" w:hAnsi="Arial" w:cs="Arial"/>
          <w:lang w:val="cy-GB"/>
        </w:rPr>
        <w:t>Mae gan y swyddogaethau cydamserol a geir yn y Rheoliadau y potensial i gynnwys y gofynion cydsyniad yn Atodlen 7B i Ddeddf Llywodraeth Cymru 2006 ac, fel y</w:t>
      </w:r>
      <w:r>
        <w:rPr>
          <w:rFonts w:ascii="Arial" w:hAnsi="Arial" w:cs="Arial"/>
          <w:lang w:val="cy-GB"/>
        </w:rPr>
        <w:t xml:space="preserve"> cyfryw, maent yn cyfyngu o b</w:t>
      </w:r>
      <w:r w:rsidRPr="00003977">
        <w:rPr>
          <w:rFonts w:ascii="Arial" w:hAnsi="Arial" w:cs="Arial"/>
          <w:lang w:val="cy-GB"/>
        </w:rPr>
        <w:t>osibl ar gymhwysedd y Senedd yn y dyfodol. Fodd bynnag, rydym yn cynnal trafodaethau gydag Ysgrifennydd Gwladol Cymru mewn perthynas â Gorchymyn adran 109 o dan y Ddeddf i ddiwygio Atodlen 7B i negyddu'r cyfyngiad posibl ar gymhwysedd y Senedd yn y dyfodol.</w:t>
      </w:r>
    </w:p>
    <w:p w14:paraId="1FE12A26" w14:textId="77777777" w:rsidR="00A902BC" w:rsidRPr="00003977" w:rsidRDefault="00A902BC" w:rsidP="00A902BC">
      <w:pPr>
        <w:rPr>
          <w:rFonts w:ascii="Arial" w:hAnsi="Arial" w:cs="Arial"/>
          <w:lang w:val="cy-GB"/>
        </w:rPr>
      </w:pPr>
    </w:p>
    <w:p w14:paraId="1C1AC8A0" w14:textId="77777777" w:rsidR="00A902BC" w:rsidRDefault="00A902BC" w:rsidP="00A902BC">
      <w:pPr>
        <w:rPr>
          <w:rFonts w:ascii="Arial" w:hAnsi="Arial" w:cs="Arial"/>
          <w:b/>
          <w:lang w:val="cy-GB"/>
        </w:rPr>
      </w:pPr>
      <w:r w:rsidRPr="00003977">
        <w:rPr>
          <w:rFonts w:ascii="Arial" w:hAnsi="Arial" w:cs="Arial"/>
          <w:b/>
          <w:lang w:val="cy-GB"/>
        </w:rPr>
        <w:t xml:space="preserve">Diben y gwelliannau </w:t>
      </w:r>
    </w:p>
    <w:p w14:paraId="4A8F6D47" w14:textId="77777777" w:rsidR="00A902BC" w:rsidRPr="00003977" w:rsidRDefault="00A902BC" w:rsidP="00A902BC">
      <w:pPr>
        <w:rPr>
          <w:rFonts w:ascii="Arial" w:hAnsi="Arial" w:cs="Arial"/>
          <w:b/>
          <w:lang w:val="cy-GB"/>
        </w:rPr>
      </w:pPr>
    </w:p>
    <w:p w14:paraId="7B601DBF" w14:textId="77777777" w:rsidR="00A902BC" w:rsidRDefault="00A902BC" w:rsidP="00A902BC">
      <w:pPr>
        <w:rPr>
          <w:rFonts w:ascii="Arial" w:hAnsi="Arial" w:cs="Arial"/>
          <w:lang w:val="cy-GB"/>
        </w:rPr>
      </w:pPr>
      <w:r w:rsidRPr="00512B11">
        <w:rPr>
          <w:rFonts w:ascii="Arial" w:hAnsi="Arial" w:cs="Arial"/>
          <w:lang w:val="cy-GB"/>
        </w:rPr>
        <w:t>Mae'r Rheoliadau'n darparu bod swyddogaethau deddfwriaethol a roddir ar hyn o bryd gan ddeddfwriaeth yr Undeb Ewropeaidd i'r Comisiwn Ewropeaidd a Chyngor yr Undeb Ewropeaidd yn arferadwy yn lle hynny gan awdurdodau priodol ym Mhrydain Fawr, fel y gellir eu harfer ar lefel genedlaethol ar ôl diwedd y cyfnod pontio. Maent yn diwygio offerynnau statudol ymadael yr UE yn flaenorol er mwyn adlewyrchu'r newid mewn sefyllfa ddeddfwriaethol yn dilyn y Cytundeb Ymadael a Phrotocol Iwerddon / Gogledd Iwerddon. Maent hefyd yn diwygio dedd</w:t>
      </w:r>
      <w:r>
        <w:rPr>
          <w:rFonts w:ascii="Arial" w:hAnsi="Arial" w:cs="Arial"/>
          <w:lang w:val="cy-GB"/>
        </w:rPr>
        <w:t>fwriaeth yr UE a wnaed ers i OSau Ymadael â’r</w:t>
      </w:r>
      <w:r w:rsidRPr="00512B11">
        <w:rPr>
          <w:rFonts w:ascii="Arial" w:hAnsi="Arial" w:cs="Arial"/>
          <w:lang w:val="cy-GB"/>
        </w:rPr>
        <w:t xml:space="preserve"> UE gael eu gwneud a rhaid eu gwneud yn weithredol. </w:t>
      </w:r>
    </w:p>
    <w:p w14:paraId="31622A3D" w14:textId="77777777" w:rsidR="00A902BC" w:rsidRPr="00512B11" w:rsidRDefault="00A902BC" w:rsidP="00A902BC">
      <w:pPr>
        <w:rPr>
          <w:rFonts w:ascii="Arial" w:hAnsi="Arial" w:cs="Arial"/>
          <w:lang w:val="cy-GB"/>
        </w:rPr>
      </w:pPr>
    </w:p>
    <w:p w14:paraId="1DFB37C2" w14:textId="77777777" w:rsidR="00A902BC" w:rsidRDefault="00A902BC" w:rsidP="00A902BC">
      <w:pPr>
        <w:rPr>
          <w:rFonts w:ascii="Arial" w:hAnsi="Arial" w:cs="Arial"/>
          <w:lang w:val="cy-GB"/>
        </w:rPr>
      </w:pPr>
      <w:r w:rsidRPr="00512B11">
        <w:rPr>
          <w:rFonts w:ascii="Arial" w:hAnsi="Arial" w:cs="Arial"/>
          <w:lang w:val="cy-GB"/>
        </w:rPr>
        <w:t>Mae'r Rheoliadau a'r Memorandwm Esboniadol cysylltiedig, sy'n nodi tarddiad, diben ac effaith y Rheoliadau, ar gael yma:</w:t>
      </w:r>
      <w:r>
        <w:rPr>
          <w:rFonts w:ascii="Arial" w:hAnsi="Arial" w:cs="Arial"/>
          <w:lang w:val="cy-GB"/>
        </w:rPr>
        <w:t xml:space="preserve"> </w:t>
      </w:r>
      <w:hyperlink r:id="rId11" w:history="1">
        <w:r w:rsidRPr="00AF4F7D">
          <w:rPr>
            <w:rStyle w:val="Hyperlink"/>
            <w:rFonts w:ascii="Arial" w:hAnsi="Arial" w:cs="Arial"/>
            <w:lang w:val="cy-GB"/>
          </w:rPr>
          <w:t>https://www.legislation.gov.uk/ukdsi/2020/9780348214475/contents</w:t>
        </w:r>
      </w:hyperlink>
    </w:p>
    <w:p w14:paraId="4996DFE6" w14:textId="77777777" w:rsidR="00A902BC" w:rsidRPr="00512B11" w:rsidRDefault="00A902BC" w:rsidP="00A902BC">
      <w:pPr>
        <w:rPr>
          <w:rFonts w:ascii="Arial" w:hAnsi="Arial" w:cs="Arial"/>
          <w:lang w:val="cy-GB"/>
        </w:rPr>
      </w:pPr>
    </w:p>
    <w:p w14:paraId="3C184CE7" w14:textId="77777777" w:rsidR="00A902BC" w:rsidRPr="00003977" w:rsidRDefault="00A902BC" w:rsidP="00A902BC">
      <w:pPr>
        <w:rPr>
          <w:rFonts w:ascii="Arial" w:hAnsi="Arial" w:cs="Arial"/>
          <w:b/>
          <w:lang w:val="cy-GB"/>
        </w:rPr>
      </w:pPr>
      <w:r w:rsidRPr="00003977">
        <w:rPr>
          <w:rFonts w:ascii="Arial" w:hAnsi="Arial" w:cs="Arial"/>
          <w:b/>
          <w:lang w:val="cy-GB"/>
        </w:rPr>
        <w:t>Pam y rhoddwyd caniatâd</w:t>
      </w:r>
    </w:p>
    <w:p w14:paraId="0B4B054D" w14:textId="77777777" w:rsidR="00A902BC" w:rsidRPr="00512B11" w:rsidRDefault="00A902BC" w:rsidP="00A902BC">
      <w:pPr>
        <w:rPr>
          <w:rFonts w:ascii="Arial" w:hAnsi="Arial" w:cs="Arial"/>
          <w:lang w:val="cy-GB"/>
        </w:rPr>
      </w:pPr>
      <w:r w:rsidRPr="00512B11">
        <w:rPr>
          <w:rFonts w:ascii="Arial" w:hAnsi="Arial" w:cs="Arial"/>
          <w:lang w:val="cy-GB"/>
        </w:rPr>
        <w:t>Rhoddwyd caniatâd i Lywodraeth y DU wneud y Rheoliadau mewn perthynas â Chymru ac ar ei rhan am resymau</w:t>
      </w:r>
      <w:r>
        <w:rPr>
          <w:rFonts w:ascii="Arial" w:hAnsi="Arial" w:cs="Arial"/>
          <w:lang w:val="cy-GB"/>
        </w:rPr>
        <w:t>’n ymwneud ag</w:t>
      </w:r>
      <w:r w:rsidRPr="00512B11">
        <w:rPr>
          <w:rFonts w:ascii="Arial" w:hAnsi="Arial" w:cs="Arial"/>
          <w:lang w:val="cy-GB"/>
        </w:rPr>
        <w:t xml:space="preserve"> effeithlonrwydd a hwylustod. Mae'r gwelliannau wedi'u hystyried yn llawn ac nid oes gwahaniaeth mewn polisi. Nod y gwelliannau hyn yw sicrhau bod y llyfr statud yn parhau i fod yn w</w:t>
      </w:r>
      <w:r>
        <w:rPr>
          <w:rFonts w:ascii="Arial" w:hAnsi="Arial" w:cs="Arial"/>
          <w:lang w:val="cy-GB"/>
        </w:rPr>
        <w:t xml:space="preserve">eithredol ar ôl ymadael â’r </w:t>
      </w:r>
      <w:r w:rsidRPr="00512B11">
        <w:rPr>
          <w:rFonts w:ascii="Arial" w:hAnsi="Arial" w:cs="Arial"/>
          <w:lang w:val="cy-GB"/>
        </w:rPr>
        <w:t xml:space="preserve">UE. </w:t>
      </w:r>
    </w:p>
    <w:p w14:paraId="5817041B" w14:textId="77777777" w:rsidR="00A902BC" w:rsidRPr="00512B11" w:rsidRDefault="00A902BC" w:rsidP="00A902BC">
      <w:pPr>
        <w:rPr>
          <w:rFonts w:ascii="Arial" w:hAnsi="Arial" w:cs="Arial"/>
          <w:sz w:val="24"/>
          <w:szCs w:val="24"/>
          <w:lang w:val="cy-GB"/>
        </w:rPr>
      </w:pPr>
    </w:p>
    <w:p w14:paraId="0605754D" w14:textId="77777777" w:rsidR="00D65FC5" w:rsidRDefault="00D65FC5" w:rsidP="00A902BC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0ED30" w14:textId="77777777" w:rsidR="00B71472" w:rsidRDefault="00B71472">
      <w:r>
        <w:separator/>
      </w:r>
    </w:p>
  </w:endnote>
  <w:endnote w:type="continuationSeparator" w:id="0">
    <w:p w14:paraId="12063484" w14:textId="77777777" w:rsidR="00B71472" w:rsidRDefault="00B7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7DC6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995AA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F4DE85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A273" w14:textId="77777777" w:rsidR="00B71472" w:rsidRDefault="00B71472">
      <w:r>
        <w:separator/>
      </w:r>
    </w:p>
  </w:footnote>
  <w:footnote w:type="continuationSeparator" w:id="0">
    <w:p w14:paraId="1DA97139" w14:textId="77777777" w:rsidR="00B71472" w:rsidRDefault="00B7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29D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F8DC03" wp14:editId="031D26C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AC771" w14:textId="77777777" w:rsidR="00DD4B82" w:rsidRDefault="00DD4B82">
    <w:pPr>
      <w:pStyle w:val="Header"/>
    </w:pPr>
  </w:p>
  <w:p w14:paraId="3552059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3ADB"/>
    <w:multiLevelType w:val="hybridMultilevel"/>
    <w:tmpl w:val="4100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95AA6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02BC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71472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CFDC34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4475/cont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A32084305</value>
    </field>
    <field name="Objective-Title">
      <value order="0">04 Tachwedd 2020 - Datganiad Ysgrifenedig - Rheoliadau Iechyd Anifeiliaid Dyfrol a Rhywogaethau Estron mewn Dyframaeth, Anifeiliaid, a Marchnata Hadau, Planhigion a Deunyddiau Lluosogi (Swyddogaethau Deddfwriaethol a Darpariaethau Amrywiol) (Diwygio) (Yma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2020-11-04T11:47:25Z</value>
    </field>
    <field name="Objective-ModificationStamp">
      <value order="0">2020-11-04T11:47:25Z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vA63731285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2020-11-04T00:00:00+00:00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3E8113B-6713-4B1D-B9B6-EA9751ED5FDB}"/>
</file>

<file path=customXml/itemProps3.xml><?xml version="1.0" encoding="utf-8"?>
<ds:datastoreItem xmlns:ds="http://schemas.openxmlformats.org/officeDocument/2006/customXml" ds:itemID="{9471C55D-8245-41EA-91F8-1068B4A5C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9C3D8-9E28-4BE1-B885-2246F33636E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Iechyd Anifeiliaid Dyfrol a Rhywogaethau Estron mewn Dyframaeth, Anifeiliaid, a Marchnata Hadau, Planhigion a Deunyddiau Lluosogi (Swyddogaethau Deddfwriaethol a Darpariaethau Amrywiol) (Diwygio) (Ymadael â’r UE) 2020</dc:title>
  <dc:creator>Sandra Farrugia</dc:creator>
  <cp:lastModifiedBy>Oxenham, James (OFM - Cabinet Division)</cp:lastModifiedBy>
  <cp:revision>2</cp:revision>
  <cp:lastPrinted>2011-05-27T10:35:00Z</cp:lastPrinted>
  <dcterms:created xsi:type="dcterms:W3CDTF">2020-11-04T17:16:00Z</dcterms:created>
  <dcterms:modified xsi:type="dcterms:W3CDTF">2020-11-04T17:16:00Z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A32084305</vt:lpwstr>
  </property>
  <property fmtid="{D5CDD505-2E9C-101B-9397-08002B2CF9AE}" pid="4" name="Objective-Title">
    <vt:lpwstr>04 Tachwedd 2020 - Datganiad Ysgrifenedig - Rheoliadau Iechyd Anifeiliaid Dyfrol a Rhywogaethau Estron mewn Dyframaeth, Anifeiliaid, a Marchnata Hadau, Planhigion a Deunyddiau Lluosogi (Swyddogaethau Deddfwriaethol a Darpariaethau Amrywiol) (Diwygio) (Yma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2020-11-04T11:47:25Z</vt:filetime>
  </property>
  <property fmtid="{D5CDD505-2E9C-101B-9397-08002B2CF9AE}" pid="10" name="Objective-ModificationStamp">
    <vt:filetime>2020-11-04T11:47:25Z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vA63731285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