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A3833" w14:textId="51EEF5B8" w:rsidR="006843F7" w:rsidRDefault="006843F7" w:rsidP="006843F7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1589D89" wp14:editId="0FA05C73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EEFA5A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dUpFA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" o:allowincell="f" strokecolor="red" strokeweight="1.5pt"/>
            </w:pict>
          </mc:Fallback>
        </mc:AlternateContent>
      </w:r>
    </w:p>
    <w:p w14:paraId="6C1AD564" w14:textId="77777777" w:rsidR="006843F7" w:rsidRDefault="006843F7" w:rsidP="006843F7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 xml:space="preserve">DATGANIAD YSGRIFENEDIG </w:t>
      </w:r>
    </w:p>
    <w:p w14:paraId="5C794780" w14:textId="77777777" w:rsidR="006843F7" w:rsidRDefault="006843F7" w:rsidP="006843F7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GAN</w:t>
      </w:r>
    </w:p>
    <w:p w14:paraId="33B8E22D" w14:textId="77777777" w:rsidR="006843F7" w:rsidRDefault="006843F7" w:rsidP="006843F7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LYWODRAETH CYMRU</w:t>
      </w:r>
    </w:p>
    <w:p w14:paraId="56C9A8AB" w14:textId="77777777" w:rsidR="006843F7" w:rsidRPr="00CE48F3" w:rsidRDefault="006843F7" w:rsidP="006843F7">
      <w:pPr>
        <w:rPr>
          <w:b/>
          <w:color w:val="FF000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6076CCA" wp14:editId="35E54006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66B054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nWwFA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" o:allowincell="f" strokecolor="red" strokeweight="1.5pt"/>
            </w:pict>
          </mc:Fallback>
        </mc:AlternateContent>
      </w:r>
    </w:p>
    <w:tbl>
      <w:tblPr>
        <w:tblW w:w="9039" w:type="dxa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6843F7" w:rsidRPr="00670227" w14:paraId="58D29E9B" w14:textId="77777777" w:rsidTr="007922A0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F8725C" w14:textId="77777777" w:rsidR="00EE3932" w:rsidRDefault="00EE3932" w:rsidP="007922A0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3723734" w14:textId="3616AD05" w:rsidR="006843F7" w:rsidRPr="00BB62A8" w:rsidRDefault="006843F7" w:rsidP="007922A0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AF338" w14:textId="77777777" w:rsidR="00EE3932" w:rsidRPr="00755650" w:rsidRDefault="00EE3932" w:rsidP="007922A0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199800F" w14:textId="5548B3B7" w:rsidR="006843F7" w:rsidRPr="00DC2B11" w:rsidRDefault="00DC2B11" w:rsidP="00CE7D95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Rheoliadau Symud Nwyddau (Gogledd Iwerddon i Brydain Fawr) (Anifeiliaid, Bwyd Anifeiliaid a Bwyd, Iechyd Planhigion etc.) (Darpariaeth Ddarfodol a Diwygiadau Amrywiol) 2024</w:t>
            </w:r>
          </w:p>
        </w:tc>
      </w:tr>
      <w:tr w:rsidR="006843F7" w:rsidRPr="00670227" w14:paraId="54344871" w14:textId="77777777" w:rsidTr="007922A0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1B9460" w14:textId="77777777" w:rsidR="006843F7" w:rsidRPr="00BB62A8" w:rsidRDefault="006843F7" w:rsidP="007922A0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7E836" w14:textId="4F290520" w:rsidR="006843F7" w:rsidRPr="00670227" w:rsidRDefault="005D62AD" w:rsidP="007922A0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28 </w:t>
            </w:r>
            <w:r w:rsidR="006821A2">
              <w:rPr>
                <w:rFonts w:ascii="Arial" w:hAnsi="Arial"/>
                <w:b/>
                <w:sz w:val="24"/>
              </w:rPr>
              <w:t xml:space="preserve">Hydref </w:t>
            </w:r>
            <w:r w:rsidR="00DC2B11">
              <w:rPr>
                <w:rFonts w:ascii="Arial" w:hAnsi="Arial"/>
                <w:b/>
                <w:sz w:val="24"/>
              </w:rPr>
              <w:t>2024</w:t>
            </w:r>
          </w:p>
        </w:tc>
      </w:tr>
      <w:tr w:rsidR="006843F7" w:rsidRPr="00670227" w14:paraId="617F02C2" w14:textId="77777777" w:rsidTr="007922A0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BF562" w14:textId="77777777" w:rsidR="006843F7" w:rsidRPr="00BB62A8" w:rsidRDefault="006843F7" w:rsidP="007922A0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F9BF5" w14:textId="0D40E7CB" w:rsidR="006843F7" w:rsidRPr="00DD07E8" w:rsidRDefault="003C0D52" w:rsidP="004573DF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Huw Irranca-Davies</w:t>
            </w:r>
            <w:r w:rsidR="0088386F">
              <w:rPr>
                <w:rFonts w:ascii="Arial" w:hAnsi="Arial"/>
                <w:b/>
                <w:sz w:val="24"/>
              </w:rPr>
              <w:t xml:space="preserve"> </w:t>
            </w:r>
            <w:r w:rsidR="00140D1C">
              <w:rPr>
                <w:rFonts w:ascii="Arial" w:hAnsi="Arial"/>
                <w:b/>
                <w:sz w:val="24"/>
              </w:rPr>
              <w:t>MS/AS</w:t>
            </w:r>
            <w:r>
              <w:rPr>
                <w:rFonts w:ascii="Arial" w:hAnsi="Arial"/>
                <w:b/>
                <w:sz w:val="24"/>
              </w:rPr>
              <w:t xml:space="preserve">, </w:t>
            </w:r>
            <w:r w:rsidR="00DE07A8">
              <w:rPr>
                <w:rFonts w:ascii="Arial" w:hAnsi="Arial"/>
                <w:b/>
                <w:sz w:val="24"/>
              </w:rPr>
              <w:t xml:space="preserve">Y </w:t>
            </w:r>
            <w:r w:rsidR="006821A2" w:rsidRPr="006821A2">
              <w:rPr>
                <w:rFonts w:ascii="Arial" w:hAnsi="Arial"/>
                <w:b/>
                <w:sz w:val="24"/>
              </w:rPr>
              <w:t>Dirprwy Brif Weinidog</w:t>
            </w:r>
            <w:r w:rsidR="00DE07A8">
              <w:rPr>
                <w:rFonts w:ascii="Arial" w:hAnsi="Arial"/>
                <w:b/>
                <w:sz w:val="24"/>
              </w:rPr>
              <w:t xml:space="preserve"> ac</w:t>
            </w:r>
            <w:r w:rsidR="006821A2"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Ysgrifennydd y Cabinet dros Newid Hinsawdd a Materion Gwledig</w:t>
            </w:r>
          </w:p>
        </w:tc>
      </w:tr>
      <w:tr w:rsidR="00DD07E8" w:rsidRPr="00670227" w14:paraId="4B04EBF3" w14:textId="77777777" w:rsidTr="007922A0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8D8EF7" w14:textId="77777777" w:rsidR="00DD07E8" w:rsidRDefault="00DD07E8" w:rsidP="007922A0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28E2B" w14:textId="77777777" w:rsidR="00DD07E8" w:rsidRPr="00DD07E8" w:rsidRDefault="00DD07E8" w:rsidP="00DD07E8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E719BE1" w14:textId="2D730437" w:rsidR="006843F7" w:rsidRPr="00EF10D1" w:rsidRDefault="006843F7" w:rsidP="00140D1C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Bydd Aelodau o'r Senedd yn dymuno cael gwybod ein bod yn rhoi cydsyniad i'r Ysgrifennydd Gwladol arfer pŵer i wneud is-ddeddfwriaeth mewn maes datganoledig mewn perthynas â Chymru.</w:t>
      </w:r>
    </w:p>
    <w:p w14:paraId="2775E992" w14:textId="77777777" w:rsidR="006843F7" w:rsidRPr="00EF10D1" w:rsidRDefault="006843F7" w:rsidP="00140D1C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718E4FEA" w14:textId="03EEBF98" w:rsidR="006843F7" w:rsidRPr="002A5B5A" w:rsidRDefault="006843F7" w:rsidP="00140D1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sz w:val="24"/>
        </w:rPr>
        <w:t xml:space="preserve">Gofynnwyd am gytundeb gan y Gwir Anrhydeddus Arglwydd </w:t>
      </w:r>
      <w:proofErr w:type="spellStart"/>
      <w:r>
        <w:rPr>
          <w:rFonts w:ascii="Arial" w:hAnsi="Arial"/>
          <w:sz w:val="24"/>
        </w:rPr>
        <w:t>Benyon</w:t>
      </w:r>
      <w:proofErr w:type="spellEnd"/>
      <w:r>
        <w:rPr>
          <w:rFonts w:ascii="Arial" w:hAnsi="Arial"/>
          <w:sz w:val="24"/>
        </w:rPr>
        <w:t xml:space="preserve">, y Gweinidog dros Fioddiogelwch a Materion Morol a Gwledig ar y pryd i wneud Offeryn Statudol (OS) o'r enw Rheoliadau Symud Nwyddau (Gogledd Iwerddon i Brydain Fawr) (Anifeiliaid, Bwyd Anifeiliaid a Bwyd, Iechyd Planhigion etc.) (Darpariaeth Ddarfodol a Diwygiadau Amrywiol) 2024 (“Rheoliadau 2024”) i fod yn gymwys mewn perthynas â'r Deyrnas Unedig. </w:t>
      </w:r>
    </w:p>
    <w:p w14:paraId="7B9CC7F4" w14:textId="77777777" w:rsidR="006843F7" w:rsidRPr="007F34C1" w:rsidRDefault="006843F7" w:rsidP="00140D1C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49605B7A" w14:textId="2CCED2E5" w:rsidR="00755650" w:rsidRDefault="006843F7" w:rsidP="00140D1C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Gwnaed yr OS uchod gan y Gweinidog Gwladol, drwy arfer y pwerau a roddir o dan adran 8C(1) o Ddeddf yr Undeb Ewropeaidd (Ymadael) 2018, a pharagraff 21(a) o Atodlen 7 iddi.</w:t>
      </w:r>
    </w:p>
    <w:p w14:paraId="5B294CAE" w14:textId="77777777" w:rsidR="006821A2" w:rsidRDefault="006821A2" w:rsidP="00140D1C">
      <w:pPr>
        <w:spacing w:after="0" w:line="240" w:lineRule="auto"/>
        <w:jc w:val="both"/>
        <w:rPr>
          <w:rFonts w:ascii="Arial" w:hAnsi="Arial"/>
          <w:sz w:val="24"/>
        </w:rPr>
      </w:pPr>
    </w:p>
    <w:p w14:paraId="055F3896" w14:textId="481F0DF1" w:rsidR="006821A2" w:rsidRDefault="006821A2" w:rsidP="00140D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21A2">
        <w:rPr>
          <w:rFonts w:ascii="Arial" w:hAnsi="Arial" w:cs="Arial"/>
          <w:sz w:val="24"/>
          <w:szCs w:val="24"/>
        </w:rPr>
        <w:t>Rhoddwyd c</w:t>
      </w:r>
      <w:r w:rsidR="007606EF">
        <w:rPr>
          <w:rFonts w:ascii="Arial" w:hAnsi="Arial" w:cs="Arial"/>
          <w:sz w:val="24"/>
          <w:szCs w:val="24"/>
        </w:rPr>
        <w:t>ydsyniad</w:t>
      </w:r>
      <w:r w:rsidRPr="006821A2">
        <w:rPr>
          <w:rFonts w:ascii="Arial" w:hAnsi="Arial" w:cs="Arial"/>
          <w:sz w:val="24"/>
          <w:szCs w:val="24"/>
        </w:rPr>
        <w:t xml:space="preserve"> i Lywodraeth y DU wneud yr offeryn hwn o ganlyniad i'r cytundeb ar y Model Gweithredu Targed</w:t>
      </w:r>
      <w:r w:rsidR="00DE07A8">
        <w:rPr>
          <w:rFonts w:ascii="Arial" w:hAnsi="Arial" w:cs="Arial"/>
          <w:sz w:val="24"/>
          <w:szCs w:val="24"/>
        </w:rPr>
        <w:t xml:space="preserve"> y</w:t>
      </w:r>
      <w:r w:rsidRPr="006821A2">
        <w:rPr>
          <w:rFonts w:ascii="Arial" w:hAnsi="Arial" w:cs="Arial"/>
          <w:sz w:val="24"/>
          <w:szCs w:val="24"/>
        </w:rPr>
        <w:t xml:space="preserve"> Ffi</w:t>
      </w:r>
      <w:r w:rsidR="00DE07A8">
        <w:rPr>
          <w:rFonts w:ascii="Arial" w:hAnsi="Arial" w:cs="Arial"/>
          <w:sz w:val="24"/>
          <w:szCs w:val="24"/>
        </w:rPr>
        <w:t>n</w:t>
      </w:r>
      <w:r w:rsidRPr="006821A2">
        <w:rPr>
          <w:rFonts w:ascii="Arial" w:hAnsi="Arial" w:cs="Arial"/>
          <w:sz w:val="24"/>
          <w:szCs w:val="24"/>
        </w:rPr>
        <w:t xml:space="preserve"> rhwng y tair llywodraeth ym Mhrydain Fawr i gyflwyno cyfundrefn </w:t>
      </w:r>
      <w:r>
        <w:rPr>
          <w:rFonts w:ascii="Arial" w:hAnsi="Arial" w:cs="Arial"/>
          <w:sz w:val="24"/>
          <w:szCs w:val="24"/>
        </w:rPr>
        <w:t>iechydol</w:t>
      </w:r>
      <w:r w:rsidRPr="006821A2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6821A2">
        <w:rPr>
          <w:rFonts w:ascii="Arial" w:hAnsi="Arial" w:cs="Arial"/>
          <w:sz w:val="24"/>
          <w:szCs w:val="24"/>
        </w:rPr>
        <w:t>ffytoiechydol</w:t>
      </w:r>
      <w:proofErr w:type="spellEnd"/>
      <w:r w:rsidRPr="006821A2">
        <w:rPr>
          <w:rFonts w:ascii="Arial" w:hAnsi="Arial" w:cs="Arial"/>
          <w:sz w:val="24"/>
          <w:szCs w:val="24"/>
        </w:rPr>
        <w:t xml:space="preserve"> cydlynol a chyson ar gyfer nwyddau a fewnforiwyd i Brydain Fawr i amddiffyn bioddiogelwch a sicrhau bod safonau diogelwch bwyd yn cael eu cynnal.</w:t>
      </w:r>
    </w:p>
    <w:p w14:paraId="5FE520DE" w14:textId="77777777" w:rsidR="000B0CF1" w:rsidRDefault="000B0CF1" w:rsidP="00140D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6280C0" w14:textId="7BACBB9B" w:rsidR="000B0CF1" w:rsidRDefault="000B0CF1" w:rsidP="00140D1C">
      <w:pPr>
        <w:pStyle w:val="EMLevel1Paragraph"/>
        <w:numPr>
          <w:ilvl w:val="0"/>
          <w:numId w:val="0"/>
        </w:numPr>
        <w:tabs>
          <w:tab w:val="clear" w:pos="709"/>
          <w:tab w:val="left" w:pos="142"/>
        </w:tabs>
        <w:jc w:val="both"/>
        <w:rPr>
          <w:rStyle w:val="normaltextrun"/>
          <w:rFonts w:ascii="Arial" w:hAnsi="Arial"/>
          <w:color w:val="000000"/>
          <w:shd w:val="clear" w:color="auto" w:fill="FFFFFF"/>
        </w:rPr>
      </w:pPr>
      <w:r>
        <w:rPr>
          <w:rStyle w:val="normaltextrun"/>
          <w:rFonts w:ascii="Arial" w:hAnsi="Arial"/>
          <w:color w:val="000000"/>
          <w:shd w:val="clear" w:color="auto" w:fill="FFFFFF"/>
        </w:rPr>
        <w:t xml:space="preserve">Diben yr offeryn hwn yw cadw a miniogi buddion mynediad dilyffethair i'r farchnad ar gyfer nwyddau cymwys o Ogledd Iwerddon drwy gymhwyso cyfundrefn rheolaethau </w:t>
      </w:r>
      <w:r>
        <w:rPr>
          <w:rStyle w:val="normaltextrun"/>
          <w:rFonts w:ascii="Arial" w:hAnsi="Arial"/>
          <w:color w:val="000000"/>
          <w:shd w:val="clear" w:color="auto" w:fill="FFFFFF"/>
        </w:rPr>
        <w:lastRenderedPageBreak/>
        <w:t xml:space="preserve">iechydol a </w:t>
      </w:r>
      <w:proofErr w:type="spellStart"/>
      <w:r>
        <w:rPr>
          <w:rStyle w:val="normaltextrun"/>
          <w:rFonts w:ascii="Arial" w:hAnsi="Arial"/>
          <w:color w:val="000000"/>
          <w:shd w:val="clear" w:color="auto" w:fill="FFFFFF"/>
        </w:rPr>
        <w:t>ffytoiechydol</w:t>
      </w:r>
      <w:proofErr w:type="spellEnd"/>
      <w:r>
        <w:rPr>
          <w:rStyle w:val="normaltextrun"/>
          <w:rFonts w:ascii="Arial" w:hAnsi="Arial"/>
          <w:color w:val="000000"/>
          <w:shd w:val="clear" w:color="auto" w:fill="FFFFFF"/>
        </w:rPr>
        <w:t xml:space="preserve"> (“SPS”) i nwyddau anghymwys sy'n dod i Brydain Fawr o Ogledd Iwerddon, fel y'i cymhwysir i nwyddau yr Undeb Ewropeaidd / Ardal Economaidd Ewropeaidd o dan y Cyfnod Graddoli Trosiannol</w:t>
      </w:r>
      <w:r>
        <w:rPr>
          <w:rStyle w:val="normaltextrun"/>
          <w:rFonts w:ascii="Arial" w:hAnsi="Arial"/>
          <w:i/>
          <w:color w:val="000000"/>
          <w:shd w:val="clear" w:color="auto" w:fill="FFFFFF"/>
        </w:rPr>
        <w:t>.</w:t>
      </w:r>
      <w:r>
        <w:rPr>
          <w:rStyle w:val="eop"/>
          <w:rFonts w:ascii="Arial" w:hAnsi="Arial"/>
          <w:shd w:val="clear" w:color="auto" w:fill="FFFFFF"/>
        </w:rPr>
        <w:t> Mae Rheoliadau 2024</w:t>
      </w:r>
      <w:r>
        <w:rPr>
          <w:rStyle w:val="normaltextrun"/>
          <w:rFonts w:ascii="Arial" w:hAnsi="Arial"/>
          <w:color w:val="000000"/>
          <w:shd w:val="clear" w:color="auto" w:fill="FFFFFF"/>
        </w:rPr>
        <w:t xml:space="preserve"> yn gwneud diwygiadau canlyniadol i'r diffiniad o nwyddau cymwys o Ogledd Iwerddon y cyfeirir ato yn y ddeddfwriaeth bresennol</w:t>
      </w:r>
      <w:r>
        <w:rPr>
          <w:rStyle w:val="normaltextrun"/>
          <w:color w:val="000000"/>
          <w:shd w:val="clear" w:color="auto" w:fill="FFFFFF"/>
        </w:rPr>
        <w:t>.</w:t>
      </w:r>
      <w:r w:rsidR="006821A2" w:rsidRPr="006821A2">
        <w:t xml:space="preserve"> </w:t>
      </w:r>
      <w:r w:rsidR="006821A2" w:rsidRPr="006821A2">
        <w:rPr>
          <w:rStyle w:val="normaltextrun"/>
          <w:rFonts w:ascii="Arial" w:hAnsi="Arial"/>
          <w:color w:val="000000"/>
          <w:shd w:val="clear" w:color="auto" w:fill="FFFFFF"/>
        </w:rPr>
        <w:t>Mae'r Rheoliadau a'r Memorandwm Esboniadol cysylltiedig, sy'n nodi pwrpas, ac effaith Rheoliadau 2024 ar gael yma:</w:t>
      </w:r>
    </w:p>
    <w:p w14:paraId="1BD6B9B5" w14:textId="42D61FB3" w:rsidR="000B0CF1" w:rsidRPr="005D62AD" w:rsidRDefault="002F5555" w:rsidP="00140D1C">
      <w:pPr>
        <w:pStyle w:val="EMLevel1Paragraph"/>
        <w:numPr>
          <w:ilvl w:val="0"/>
          <w:numId w:val="0"/>
        </w:numPr>
        <w:tabs>
          <w:tab w:val="clear" w:pos="709"/>
          <w:tab w:val="left" w:pos="142"/>
        </w:tabs>
        <w:jc w:val="both"/>
        <w:rPr>
          <w:rStyle w:val="normaltextrun"/>
          <w:rFonts w:ascii="Arial" w:hAnsi="Arial"/>
          <w:color w:val="000000"/>
          <w:szCs w:val="24"/>
          <w:shd w:val="clear" w:color="auto" w:fill="FFFFFF"/>
        </w:rPr>
      </w:pPr>
      <w:hyperlink r:id="rId11" w:history="1">
        <w:proofErr w:type="spellStart"/>
        <w:r w:rsidR="005D62AD" w:rsidRPr="005D62AD">
          <w:rPr>
            <w:rStyle w:val="Hyperlink"/>
            <w:rFonts w:ascii="Arial" w:hAnsi="Arial"/>
            <w:szCs w:val="24"/>
            <w:shd w:val="clear" w:color="auto" w:fill="FFFFFF"/>
          </w:rPr>
          <w:t>published</w:t>
        </w:r>
        <w:proofErr w:type="spellEnd"/>
        <w:r w:rsidR="005D62AD" w:rsidRPr="005D62AD">
          <w:rPr>
            <w:rStyle w:val="Hyperlink"/>
            <w:rFonts w:ascii="Arial" w:hAnsi="Arial"/>
            <w:szCs w:val="24"/>
            <w:shd w:val="clear" w:color="auto" w:fill="FFFFFF"/>
          </w:rPr>
          <w:t xml:space="preserve"> SI </w:t>
        </w:r>
        <w:proofErr w:type="spellStart"/>
        <w:r w:rsidR="005D62AD" w:rsidRPr="005D62AD">
          <w:rPr>
            <w:rStyle w:val="Hyperlink"/>
            <w:rFonts w:ascii="Arial" w:hAnsi="Arial"/>
            <w:szCs w:val="24"/>
            <w:shd w:val="clear" w:color="auto" w:fill="FFFFFF"/>
          </w:rPr>
          <w:t>linked</w:t>
        </w:r>
        <w:proofErr w:type="spellEnd"/>
        <w:r w:rsidR="005D62AD" w:rsidRPr="005D62AD">
          <w:rPr>
            <w:rStyle w:val="Hyperlink"/>
            <w:rFonts w:ascii="Arial" w:hAnsi="Arial"/>
            <w:szCs w:val="24"/>
            <w:shd w:val="clear" w:color="auto" w:fill="FFFFFF"/>
          </w:rPr>
          <w:t xml:space="preserve"> </w:t>
        </w:r>
        <w:proofErr w:type="spellStart"/>
        <w:r w:rsidR="005D62AD" w:rsidRPr="005D62AD">
          <w:rPr>
            <w:rStyle w:val="Hyperlink"/>
            <w:rFonts w:ascii="Arial" w:hAnsi="Arial"/>
            <w:szCs w:val="24"/>
            <w:shd w:val="clear" w:color="auto" w:fill="FFFFFF"/>
          </w:rPr>
          <w:t>here</w:t>
        </w:r>
        <w:proofErr w:type="spellEnd"/>
        <w:r w:rsidR="005D62AD" w:rsidRPr="005D62AD">
          <w:rPr>
            <w:rStyle w:val="Hyperlink"/>
            <w:rFonts w:ascii="Arial" w:hAnsi="Arial"/>
            <w:szCs w:val="24"/>
            <w:shd w:val="clear" w:color="auto" w:fill="FFFFFF"/>
          </w:rPr>
          <w:t>.</w:t>
        </w:r>
      </w:hyperlink>
    </w:p>
    <w:p w14:paraId="4D4FCB94" w14:textId="099CB2C7" w:rsidR="0088386F" w:rsidRPr="00170C79" w:rsidRDefault="000B0CF1" w:rsidP="00140D1C">
      <w:pPr>
        <w:pStyle w:val="EMLevel1Paragraph"/>
        <w:numPr>
          <w:ilvl w:val="0"/>
          <w:numId w:val="0"/>
        </w:numPr>
        <w:tabs>
          <w:tab w:val="clear" w:pos="709"/>
          <w:tab w:val="left" w:pos="0"/>
        </w:tabs>
        <w:jc w:val="both"/>
        <w:rPr>
          <w:rStyle w:val="normaltextrun"/>
          <w:rFonts w:ascii="Arial" w:hAnsi="Arial"/>
          <w:iCs/>
          <w:szCs w:val="24"/>
        </w:rPr>
      </w:pPr>
      <w:r>
        <w:rPr>
          <w:rStyle w:val="normaltextrun"/>
          <w:rFonts w:ascii="Arial" w:hAnsi="Arial"/>
          <w:color w:val="000000"/>
          <w:shd w:val="clear" w:color="auto" w:fill="FFFFFF"/>
        </w:rPr>
        <w:t xml:space="preserve">Mae'r tair llywodraeth ym Mhrydain Fawr wedi dechrau cyflwyno rheolaethau SPS yn raddol ar gyfer nwyddau'r UE a nwyddau anghymwys sy'n cyrraedd Prydain Fawr o ynys Iwerddon. Ers 31 Ionawr 2024, bu'n ofynnol i nwyddau anghymwys sy'n cyrraedd Prydain Fawr o Iwerddon ddarparu rhag-hysbysiad a'r ardystiad iechyd a </w:t>
      </w:r>
      <w:proofErr w:type="spellStart"/>
      <w:r>
        <w:rPr>
          <w:rStyle w:val="normaltextrun"/>
          <w:rFonts w:ascii="Arial" w:hAnsi="Arial"/>
          <w:color w:val="000000"/>
          <w:shd w:val="clear" w:color="auto" w:fill="FFFFFF"/>
        </w:rPr>
        <w:t>ffytoiechydol</w:t>
      </w:r>
      <w:proofErr w:type="spellEnd"/>
      <w:r>
        <w:rPr>
          <w:rStyle w:val="normaltextrun"/>
          <w:rFonts w:ascii="Arial" w:hAnsi="Arial"/>
          <w:color w:val="000000"/>
          <w:shd w:val="clear" w:color="auto" w:fill="FFFFFF"/>
        </w:rPr>
        <w:t xml:space="preserve"> perthnasol. Mae Rheoliadau 2024 yn cyflwyno gofynion SPS cyfatebol ar gyfer nwyddau anghymwys sy'n dod i mewn i Brydain Fawr o Ogledd Iwerddon, gan sicrhau dull gweithredu sy'n cyd-fynd â rheolaethau SPS. Bydd nwyddau cymwys Gogledd Iwerddon yn parhau i elwa ar fynediad dilyffethair a byddant yn parhau i gael eu </w:t>
      </w:r>
      <w:proofErr w:type="spellStart"/>
      <w:r>
        <w:rPr>
          <w:rStyle w:val="normaltextrun"/>
          <w:rFonts w:ascii="Arial" w:hAnsi="Arial"/>
          <w:color w:val="000000"/>
          <w:shd w:val="clear" w:color="auto" w:fill="FFFFFF"/>
        </w:rPr>
        <w:t>hesemptio</w:t>
      </w:r>
      <w:proofErr w:type="spellEnd"/>
      <w:r>
        <w:rPr>
          <w:rStyle w:val="normaltextrun"/>
          <w:rFonts w:ascii="Arial" w:hAnsi="Arial"/>
          <w:color w:val="000000"/>
          <w:shd w:val="clear" w:color="auto" w:fill="FFFFFF"/>
        </w:rPr>
        <w:t xml:space="preserve"> o'r rheolaethau SPS hyn.</w:t>
      </w:r>
      <w:r w:rsidR="004573DF">
        <w:rPr>
          <w:rStyle w:val="normaltextrun"/>
          <w:rFonts w:ascii="Arial" w:hAnsi="Arial"/>
          <w:color w:val="000000"/>
          <w:shd w:val="clear" w:color="auto" w:fill="FFFFFF"/>
        </w:rPr>
        <w:t xml:space="preserve"> </w:t>
      </w:r>
      <w:r w:rsidR="00893D2F">
        <w:rPr>
          <w:rStyle w:val="normaltextrun"/>
          <w:rFonts w:ascii="Arial" w:hAnsi="Arial"/>
          <w:color w:val="000000"/>
          <w:shd w:val="clear" w:color="auto" w:fill="FFFFFF"/>
        </w:rPr>
        <w:t>Mae Rheoliadau 2024 yn ddarostyngedig i'r weithdrefn gadarnhaol.</w:t>
      </w:r>
    </w:p>
    <w:p w14:paraId="5CCD8715" w14:textId="77777777" w:rsidR="00A37059" w:rsidRPr="001420DE" w:rsidRDefault="00A37059" w:rsidP="00140D1C">
      <w:pPr>
        <w:pStyle w:val="EMLevel1Paragraph"/>
        <w:numPr>
          <w:ilvl w:val="0"/>
          <w:numId w:val="0"/>
        </w:numPr>
        <w:tabs>
          <w:tab w:val="clear" w:pos="709"/>
          <w:tab w:val="left" w:pos="0"/>
        </w:tabs>
        <w:jc w:val="both"/>
      </w:pPr>
    </w:p>
    <w:p w14:paraId="5B6D278D" w14:textId="310F4F51" w:rsidR="008227A5" w:rsidRDefault="00A37059" w:rsidP="00140D1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color w:val="212121"/>
          <w:sz w:val="24"/>
        </w:rPr>
        <w:t xml:space="preserve">Nid yw Rheoliadau 2024 yn ymrwymo Gweinidogion Cymru i fabwysiadu unrhyw safbwynt o eiddo Llywodraeth y DU ar fioddiogelwch yn y dyfodol. </w:t>
      </w:r>
      <w:r>
        <w:rPr>
          <w:rFonts w:ascii="Arial" w:hAnsi="Arial"/>
          <w:sz w:val="24"/>
        </w:rPr>
        <w:t>Nid yw Rheoliadau 2024 yn lleihau nac yn tanseilio pwerau Gweinidogion Cymru mewn unrhyw ffordd.</w:t>
      </w:r>
    </w:p>
    <w:p w14:paraId="50465C64" w14:textId="77777777" w:rsidR="00140D1C" w:rsidRPr="00140D1C" w:rsidRDefault="00140D1C" w:rsidP="00140D1C">
      <w:pPr>
        <w:autoSpaceDE w:val="0"/>
        <w:autoSpaceDN w:val="0"/>
        <w:spacing w:before="160" w:line="240" w:lineRule="auto"/>
        <w:jc w:val="both"/>
        <w:rPr>
          <w:rFonts w:ascii="Arial" w:hAnsi="Arial"/>
          <w:sz w:val="16"/>
          <w:szCs w:val="16"/>
        </w:rPr>
      </w:pPr>
    </w:p>
    <w:p w14:paraId="6ECDE43C" w14:textId="7E02E634" w:rsidR="00410086" w:rsidRDefault="008227A5" w:rsidP="00140D1C">
      <w:pPr>
        <w:autoSpaceDE w:val="0"/>
        <w:autoSpaceDN w:val="0"/>
        <w:spacing w:before="16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sz w:val="24"/>
        </w:rPr>
        <w:t xml:space="preserve">Hoffwn sicrhau'r Senedd mai polisi Llywodraeth Cymru fel arfer yw deddfu dros Gymru ar faterion o fewn cymhwysedd datganoledig. Fodd bynnag, mewn rhai amgylchiadau, mae manteision o gydweithio â Llywodraeth y DU pan fo sail resymegol glir dros wneud hynny. Ar yr achlysur hwn, rwyf wedi rhoi fy nghydsyniad i'r Rheoliadau hyn er mwyn sicrhau effeithlonrwydd a hwylustod o ran newid polisi yn y dyfodol, cydymffurfio â rhwymedigaethau rhyngwladol, cydgysylltu ar draws y DU a chysondeb. </w:t>
      </w:r>
    </w:p>
    <w:p w14:paraId="387ADA67" w14:textId="77777777" w:rsidR="006843F7" w:rsidRPr="00140D1C" w:rsidRDefault="006843F7" w:rsidP="00140D1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8B6EC3F" w14:textId="7E5EDE11" w:rsidR="000B0CF1" w:rsidRDefault="008227A5" w:rsidP="00140D1C">
      <w:pPr>
        <w:pStyle w:val="EMLevel1Paragraph"/>
        <w:numPr>
          <w:ilvl w:val="0"/>
          <w:numId w:val="0"/>
        </w:numPr>
        <w:tabs>
          <w:tab w:val="clear" w:pos="709"/>
        </w:tabs>
        <w:jc w:val="both"/>
        <w:rPr>
          <w:rStyle w:val="normaltextrun"/>
        </w:rPr>
      </w:pPr>
      <w:bookmarkStart w:id="0" w:name="_Hlk137730231"/>
      <w:r>
        <w:rPr>
          <w:rFonts w:ascii="Arial" w:hAnsi="Arial"/>
        </w:rPr>
        <w:t>Mae Llywodraeth y DU wedi dweud mai diben Rheoliadau 2024 yw</w:t>
      </w:r>
      <w:r>
        <w:rPr>
          <w:rStyle w:val="normaltextrun"/>
          <w:rFonts w:ascii="Arial" w:hAnsi="Arial"/>
          <w:color w:val="000000"/>
          <w:shd w:val="clear" w:color="auto" w:fill="FFFFFF"/>
        </w:rPr>
        <w:t xml:space="preserve"> diogelu buddion mynediad dilyffethair i'r farchnad ar gyfer nwyddau cymwys Gogledd Iwerddon. Gwnaeth Llywodraeth y DU ymrwymiad ym Model Gweithredu Targed y Ffin, a gyhoeddwyd ym mis Awst 2023, a phapur gorchymyn 'Safeguarding the Union', a gyhoeddwyd ym mis Ionawr 2024, y bydd nwyddau anghymwys yn ddarostyngedig i gyfundrefn SPS lawn y DU</w:t>
      </w:r>
      <w:r>
        <w:rPr>
          <w:rStyle w:val="normaltextrun"/>
          <w:color w:val="000000"/>
          <w:shd w:val="clear" w:color="auto" w:fill="FFFFFF"/>
        </w:rPr>
        <w:t>.</w:t>
      </w:r>
    </w:p>
    <w:p w14:paraId="0431071F" w14:textId="77777777" w:rsidR="000B0CF1" w:rsidRPr="00140D1C" w:rsidRDefault="000B0CF1" w:rsidP="00140D1C">
      <w:pPr>
        <w:jc w:val="both"/>
        <w:rPr>
          <w:rFonts w:ascii="Arial" w:hAnsi="Arial" w:cs="Arial"/>
          <w:sz w:val="16"/>
          <w:szCs w:val="16"/>
        </w:rPr>
      </w:pPr>
    </w:p>
    <w:bookmarkEnd w:id="0"/>
    <w:p w14:paraId="4939246C" w14:textId="77777777" w:rsidR="00584266" w:rsidRPr="00A54F88" w:rsidRDefault="00584266" w:rsidP="00140D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584266" w:rsidRPr="00A54F88" w:rsidSect="00F84612">
      <w:headerReference w:type="default" r:id="rId12"/>
      <w:head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BEAD3" w14:textId="77777777" w:rsidR="00B30036" w:rsidRDefault="00B30036" w:rsidP="00AF5B39">
      <w:pPr>
        <w:spacing w:after="0" w:line="240" w:lineRule="auto"/>
      </w:pPr>
      <w:r>
        <w:separator/>
      </w:r>
    </w:p>
  </w:endnote>
  <w:endnote w:type="continuationSeparator" w:id="0">
    <w:p w14:paraId="52E17684" w14:textId="77777777" w:rsidR="00B30036" w:rsidRDefault="00B30036" w:rsidP="00AF5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EC21F" w14:textId="77777777" w:rsidR="00B30036" w:rsidRDefault="00B30036" w:rsidP="00AF5B39">
      <w:pPr>
        <w:spacing w:after="0" w:line="240" w:lineRule="auto"/>
      </w:pPr>
      <w:r>
        <w:separator/>
      </w:r>
    </w:p>
  </w:footnote>
  <w:footnote w:type="continuationSeparator" w:id="0">
    <w:p w14:paraId="64382C04" w14:textId="77777777" w:rsidR="00B30036" w:rsidRDefault="00B30036" w:rsidP="00AF5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4A4D7" w14:textId="77777777" w:rsidR="00AF5B39" w:rsidRDefault="00AF5B39" w:rsidP="00AF5B39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816A4" w14:textId="5EDBE24D" w:rsidR="00EC5114" w:rsidRDefault="00EC5114" w:rsidP="00EC5114">
    <w:pPr>
      <w:pStyle w:val="Header"/>
      <w:jc w:val="right"/>
    </w:pPr>
    <w:r>
      <w:rPr>
        <w:rFonts w:ascii="Arial" w:hAnsi="Arial" w:cs="Arial"/>
        <w:bCs/>
        <w:noProof/>
        <w:sz w:val="24"/>
        <w:szCs w:val="24"/>
      </w:rPr>
      <w:drawing>
        <wp:inline distT="0" distB="0" distL="0" distR="0" wp14:anchorId="34859005" wp14:editId="02F2E6D0">
          <wp:extent cx="1481455" cy="1396365"/>
          <wp:effectExtent l="0" t="0" r="4445" b="0"/>
          <wp:docPr id="166549799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455" cy="1396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D031AC6" w14:textId="77777777" w:rsidR="00AF5B39" w:rsidRDefault="00AF5B39" w:rsidP="00AF5B3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E1BAA"/>
    <w:multiLevelType w:val="hybridMultilevel"/>
    <w:tmpl w:val="0A8E58D0"/>
    <w:lvl w:ilvl="0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31EC6ED3"/>
    <w:multiLevelType w:val="hybridMultilevel"/>
    <w:tmpl w:val="795E741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8462304"/>
    <w:multiLevelType w:val="multilevel"/>
    <w:tmpl w:val="59CE875A"/>
    <w:lvl w:ilvl="0">
      <w:start w:val="1"/>
      <w:numFmt w:val="decimal"/>
      <w:pStyle w:val="EMSectionTitle"/>
      <w:lvlText w:val="%1."/>
      <w:lvlJc w:val="left"/>
      <w:pPr>
        <w:tabs>
          <w:tab w:val="num" w:pos="867"/>
        </w:tabs>
        <w:ind w:left="867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1131"/>
        </w:tabs>
        <w:ind w:left="1131" w:hanging="576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55"/>
        </w:tabs>
        <w:ind w:left="1155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1299"/>
        </w:tabs>
        <w:ind w:left="1299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443"/>
        </w:tabs>
        <w:ind w:left="1443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587"/>
        </w:tabs>
        <w:ind w:left="1587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731"/>
        </w:tabs>
        <w:ind w:left="1731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875"/>
        </w:tabs>
        <w:ind w:left="1875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019"/>
        </w:tabs>
        <w:ind w:left="2019" w:hanging="1584"/>
      </w:pPr>
    </w:lvl>
  </w:abstractNum>
  <w:abstractNum w:abstractNumId="3" w15:restartNumberingAfterBreak="0">
    <w:nsid w:val="5BAE7782"/>
    <w:multiLevelType w:val="hybridMultilevel"/>
    <w:tmpl w:val="424E1372"/>
    <w:lvl w:ilvl="0" w:tplc="68B8E42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 w:val="0"/>
      </w:rPr>
    </w:lvl>
    <w:lvl w:ilvl="1" w:tplc="B9AC99F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E42E1"/>
    <w:multiLevelType w:val="multilevel"/>
    <w:tmpl w:val="51EA154E"/>
    <w:name w:val="seq1"/>
    <w:lvl w:ilvl="0">
      <w:start w:val="1"/>
      <w:numFmt w:val="decimal"/>
      <w:pStyle w:val="N1"/>
      <w:suff w:val="nothing"/>
      <w:lvlText w:val="%1."/>
      <w:lvlJc w:val="left"/>
      <w:pPr>
        <w:tabs>
          <w:tab w:val="num" w:pos="360"/>
        </w:tabs>
        <w:ind w:left="0" w:firstLine="170"/>
      </w:pPr>
      <w:rPr>
        <w:b/>
      </w:rPr>
    </w:lvl>
    <w:lvl w:ilvl="1">
      <w:start w:val="1"/>
      <w:numFmt w:val="decimal"/>
      <w:pStyle w:val="N2"/>
      <w:suff w:val="space"/>
      <w:lvlText w:val="(%2)"/>
      <w:lvlJc w:val="left"/>
      <w:pPr>
        <w:tabs>
          <w:tab w:val="num" w:pos="720"/>
        </w:tabs>
        <w:ind w:left="0" w:firstLine="170"/>
      </w:pPr>
    </w:lvl>
    <w:lvl w:ilvl="2">
      <w:start w:val="1"/>
      <w:numFmt w:val="lowerLetter"/>
      <w:pStyle w:val="N3"/>
      <w:lvlText w:val="(%3)"/>
      <w:lvlJc w:val="left"/>
      <w:pPr>
        <w:tabs>
          <w:tab w:val="num" w:pos="737"/>
        </w:tabs>
        <w:ind w:left="737" w:hanging="397"/>
      </w:pPr>
    </w:lvl>
    <w:lvl w:ilvl="3">
      <w:start w:val="1"/>
      <w:numFmt w:val="lowerRoman"/>
      <w:pStyle w:val="N4"/>
      <w:lvlText w:val="(%4)"/>
      <w:lvlJc w:val="right"/>
      <w:pPr>
        <w:tabs>
          <w:tab w:val="num" w:pos="1134"/>
        </w:tabs>
        <w:ind w:left="1134" w:hanging="113"/>
      </w:pPr>
    </w:lvl>
    <w:lvl w:ilvl="4">
      <w:start w:val="1"/>
      <w:numFmt w:val="lowerLetter"/>
      <w:pStyle w:val="N5"/>
      <w:lvlText w:val="(%5%5)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65DE4FA3"/>
    <w:multiLevelType w:val="hybridMultilevel"/>
    <w:tmpl w:val="71C29AE0"/>
    <w:lvl w:ilvl="0" w:tplc="30B02AAE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bCs/>
        <w:i w:val="0"/>
        <w:iCs w:val="0"/>
        <w:color w:val="auto"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EE7CC8"/>
    <w:multiLevelType w:val="hybridMultilevel"/>
    <w:tmpl w:val="0EAC4412"/>
    <w:lvl w:ilvl="0" w:tplc="08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 w16cid:durableId="2024284266">
    <w:abstractNumId w:val="0"/>
  </w:num>
  <w:num w:numId="2" w16cid:durableId="1872262245">
    <w:abstractNumId w:val="5"/>
  </w:num>
  <w:num w:numId="3" w16cid:durableId="2889776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4248672">
    <w:abstractNumId w:val="1"/>
  </w:num>
  <w:num w:numId="5" w16cid:durableId="4429188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3412865">
    <w:abstractNumId w:val="6"/>
  </w:num>
  <w:num w:numId="7" w16cid:durableId="13024630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14A"/>
    <w:rsid w:val="00035406"/>
    <w:rsid w:val="00082B59"/>
    <w:rsid w:val="00087065"/>
    <w:rsid w:val="00087B99"/>
    <w:rsid w:val="000B0CF1"/>
    <w:rsid w:val="000B7C7B"/>
    <w:rsid w:val="000C34F2"/>
    <w:rsid w:val="000E4E8C"/>
    <w:rsid w:val="000F4AF8"/>
    <w:rsid w:val="001063B6"/>
    <w:rsid w:val="00140D1C"/>
    <w:rsid w:val="001415C3"/>
    <w:rsid w:val="001420DE"/>
    <w:rsid w:val="001421C4"/>
    <w:rsid w:val="001451C1"/>
    <w:rsid w:val="001A3FA6"/>
    <w:rsid w:val="001B3080"/>
    <w:rsid w:val="001D263C"/>
    <w:rsid w:val="001E4DF9"/>
    <w:rsid w:val="001F292E"/>
    <w:rsid w:val="00220BBD"/>
    <w:rsid w:val="002505BF"/>
    <w:rsid w:val="0026554C"/>
    <w:rsid w:val="002765C2"/>
    <w:rsid w:val="002A03E9"/>
    <w:rsid w:val="002A5B5A"/>
    <w:rsid w:val="002C287A"/>
    <w:rsid w:val="002C493F"/>
    <w:rsid w:val="0034371D"/>
    <w:rsid w:val="0036319A"/>
    <w:rsid w:val="00364E5E"/>
    <w:rsid w:val="0037526E"/>
    <w:rsid w:val="00384ACD"/>
    <w:rsid w:val="003A5D23"/>
    <w:rsid w:val="003B21E2"/>
    <w:rsid w:val="003B5521"/>
    <w:rsid w:val="003B5CD1"/>
    <w:rsid w:val="003C0D52"/>
    <w:rsid w:val="003D61E7"/>
    <w:rsid w:val="003D7BF6"/>
    <w:rsid w:val="003E1E19"/>
    <w:rsid w:val="003E320A"/>
    <w:rsid w:val="003F482E"/>
    <w:rsid w:val="004035C7"/>
    <w:rsid w:val="00404DAC"/>
    <w:rsid w:val="00410086"/>
    <w:rsid w:val="004151D0"/>
    <w:rsid w:val="00422078"/>
    <w:rsid w:val="00432E32"/>
    <w:rsid w:val="004573DF"/>
    <w:rsid w:val="004611BF"/>
    <w:rsid w:val="004773E8"/>
    <w:rsid w:val="004C4E43"/>
    <w:rsid w:val="004E5F2A"/>
    <w:rsid w:val="004F10F4"/>
    <w:rsid w:val="004F606C"/>
    <w:rsid w:val="00506407"/>
    <w:rsid w:val="00536835"/>
    <w:rsid w:val="0054100B"/>
    <w:rsid w:val="005550EE"/>
    <w:rsid w:val="005668C3"/>
    <w:rsid w:val="00584266"/>
    <w:rsid w:val="00585A8A"/>
    <w:rsid w:val="005A0C66"/>
    <w:rsid w:val="005D62AD"/>
    <w:rsid w:val="005D7E16"/>
    <w:rsid w:val="005F0B12"/>
    <w:rsid w:val="005F28B7"/>
    <w:rsid w:val="005F3D75"/>
    <w:rsid w:val="005F4410"/>
    <w:rsid w:val="005F5A6E"/>
    <w:rsid w:val="005F62D5"/>
    <w:rsid w:val="00615D7A"/>
    <w:rsid w:val="006236E2"/>
    <w:rsid w:val="00625A9F"/>
    <w:rsid w:val="00626F73"/>
    <w:rsid w:val="00656CC6"/>
    <w:rsid w:val="00657AAE"/>
    <w:rsid w:val="0066027D"/>
    <w:rsid w:val="006821A2"/>
    <w:rsid w:val="006843F7"/>
    <w:rsid w:val="006D6F8D"/>
    <w:rsid w:val="006D7AEC"/>
    <w:rsid w:val="006E302F"/>
    <w:rsid w:val="00707C22"/>
    <w:rsid w:val="007169C2"/>
    <w:rsid w:val="007171D6"/>
    <w:rsid w:val="00732D08"/>
    <w:rsid w:val="00740CAC"/>
    <w:rsid w:val="007445B8"/>
    <w:rsid w:val="00755650"/>
    <w:rsid w:val="007606EF"/>
    <w:rsid w:val="00776067"/>
    <w:rsid w:val="0077731E"/>
    <w:rsid w:val="0079358D"/>
    <w:rsid w:val="007C094A"/>
    <w:rsid w:val="007F29CC"/>
    <w:rsid w:val="007F34C1"/>
    <w:rsid w:val="00812750"/>
    <w:rsid w:val="00815186"/>
    <w:rsid w:val="008227A5"/>
    <w:rsid w:val="0084634A"/>
    <w:rsid w:val="00857182"/>
    <w:rsid w:val="0087104B"/>
    <w:rsid w:val="0088386F"/>
    <w:rsid w:val="008842C1"/>
    <w:rsid w:val="00893D2F"/>
    <w:rsid w:val="008B28B7"/>
    <w:rsid w:val="008D07BD"/>
    <w:rsid w:val="00901504"/>
    <w:rsid w:val="00931872"/>
    <w:rsid w:val="009341EE"/>
    <w:rsid w:val="009574FF"/>
    <w:rsid w:val="00987092"/>
    <w:rsid w:val="00987203"/>
    <w:rsid w:val="00990B07"/>
    <w:rsid w:val="009967CD"/>
    <w:rsid w:val="009B32FF"/>
    <w:rsid w:val="009C308A"/>
    <w:rsid w:val="009C56C7"/>
    <w:rsid w:val="009D2D53"/>
    <w:rsid w:val="009D61A1"/>
    <w:rsid w:val="009F3462"/>
    <w:rsid w:val="009F43EC"/>
    <w:rsid w:val="00A2631D"/>
    <w:rsid w:val="00A37059"/>
    <w:rsid w:val="00A56D66"/>
    <w:rsid w:val="00A5707A"/>
    <w:rsid w:val="00A75C28"/>
    <w:rsid w:val="00A8086E"/>
    <w:rsid w:val="00AB0C3B"/>
    <w:rsid w:val="00AB414A"/>
    <w:rsid w:val="00AF03C4"/>
    <w:rsid w:val="00AF5B39"/>
    <w:rsid w:val="00B05567"/>
    <w:rsid w:val="00B30036"/>
    <w:rsid w:val="00B567C0"/>
    <w:rsid w:val="00B761F1"/>
    <w:rsid w:val="00B96F8B"/>
    <w:rsid w:val="00BA7965"/>
    <w:rsid w:val="00BB502E"/>
    <w:rsid w:val="00BD6602"/>
    <w:rsid w:val="00BF2297"/>
    <w:rsid w:val="00C300D5"/>
    <w:rsid w:val="00C60FA0"/>
    <w:rsid w:val="00C646B3"/>
    <w:rsid w:val="00C774AC"/>
    <w:rsid w:val="00C92B24"/>
    <w:rsid w:val="00CD1EAF"/>
    <w:rsid w:val="00CE7D95"/>
    <w:rsid w:val="00CF7B20"/>
    <w:rsid w:val="00D05540"/>
    <w:rsid w:val="00D06BB7"/>
    <w:rsid w:val="00D107BF"/>
    <w:rsid w:val="00D2118F"/>
    <w:rsid w:val="00D22584"/>
    <w:rsid w:val="00D237B0"/>
    <w:rsid w:val="00D357FE"/>
    <w:rsid w:val="00D62C1D"/>
    <w:rsid w:val="00D82077"/>
    <w:rsid w:val="00DA1741"/>
    <w:rsid w:val="00DC2B11"/>
    <w:rsid w:val="00DD07E8"/>
    <w:rsid w:val="00DE07A8"/>
    <w:rsid w:val="00DE234C"/>
    <w:rsid w:val="00DE53AF"/>
    <w:rsid w:val="00DF729E"/>
    <w:rsid w:val="00E15C32"/>
    <w:rsid w:val="00E319BE"/>
    <w:rsid w:val="00E60B95"/>
    <w:rsid w:val="00E77147"/>
    <w:rsid w:val="00E801D7"/>
    <w:rsid w:val="00E95E92"/>
    <w:rsid w:val="00E95FC2"/>
    <w:rsid w:val="00EA2067"/>
    <w:rsid w:val="00EB0A53"/>
    <w:rsid w:val="00EC5114"/>
    <w:rsid w:val="00ED1403"/>
    <w:rsid w:val="00EE0E2E"/>
    <w:rsid w:val="00EE38E7"/>
    <w:rsid w:val="00EE3932"/>
    <w:rsid w:val="00EF10D1"/>
    <w:rsid w:val="00EF3F04"/>
    <w:rsid w:val="00EF4CDA"/>
    <w:rsid w:val="00F11A1F"/>
    <w:rsid w:val="00F17F04"/>
    <w:rsid w:val="00F330B2"/>
    <w:rsid w:val="00F462F8"/>
    <w:rsid w:val="00F53572"/>
    <w:rsid w:val="00F603DF"/>
    <w:rsid w:val="00F761A3"/>
    <w:rsid w:val="00F80389"/>
    <w:rsid w:val="00F84612"/>
    <w:rsid w:val="00F93F2F"/>
    <w:rsid w:val="00FB40BF"/>
    <w:rsid w:val="00FC359B"/>
    <w:rsid w:val="00FD3FE7"/>
    <w:rsid w:val="00FD64A4"/>
    <w:rsid w:val="00FD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470EC4"/>
  <w15:chartTrackingRefBased/>
  <w15:docId w15:val="{6173D253-81BE-40FE-B784-E556A4745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843F7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eastAsia="en-GB"/>
    </w:rPr>
  </w:style>
  <w:style w:type="paragraph" w:styleId="Heading2">
    <w:name w:val="heading 2"/>
    <w:basedOn w:val="Normal"/>
    <w:next w:val="Normal"/>
    <w:link w:val="Heading2Char"/>
    <w:unhideWhenUsed/>
    <w:qFormat/>
    <w:rsid w:val="00C92B24"/>
    <w:pPr>
      <w:keepNext/>
      <w:numPr>
        <w:ilvl w:val="1"/>
        <w:numId w:val="3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C92B24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C92B24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C92B24"/>
    <w:pPr>
      <w:numPr>
        <w:ilvl w:val="4"/>
        <w:numId w:val="3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92B24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nhideWhenUsed/>
    <w:qFormat/>
    <w:rsid w:val="00C92B24"/>
    <w:pPr>
      <w:numPr>
        <w:ilvl w:val="6"/>
        <w:numId w:val="3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C92B24"/>
    <w:pPr>
      <w:numPr>
        <w:ilvl w:val="7"/>
        <w:numId w:val="3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C92B24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B40BF"/>
    <w:pPr>
      <w:tabs>
        <w:tab w:val="center" w:pos="4153"/>
        <w:tab w:val="right" w:pos="8306"/>
      </w:tabs>
      <w:spacing w:after="0" w:line="240" w:lineRule="auto"/>
    </w:pPr>
    <w:rPr>
      <w:rFonts w:ascii="TradeGothic" w:eastAsia="Times New Roman" w:hAnsi="TradeGothic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FB40BF"/>
    <w:rPr>
      <w:rFonts w:ascii="TradeGothic" w:eastAsia="Times New Roman" w:hAnsi="TradeGothic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96F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6F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6F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6F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6F8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F8B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F5B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B39"/>
  </w:style>
  <w:style w:type="paragraph" w:styleId="Revision">
    <w:name w:val="Revision"/>
    <w:hidden/>
    <w:uiPriority w:val="99"/>
    <w:semiHidden/>
    <w:rsid w:val="004F10F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6843F7"/>
    <w:rPr>
      <w:rFonts w:ascii="Arial" w:eastAsia="Times New Roman" w:hAnsi="Arial" w:cs="Times New Roman"/>
      <w:b/>
      <w:sz w:val="24"/>
      <w:szCs w:val="20"/>
      <w:lang w:eastAsia="en-GB"/>
    </w:rPr>
  </w:style>
  <w:style w:type="paragraph" w:customStyle="1" w:styleId="legclearfix2">
    <w:name w:val="legclearfix2"/>
    <w:basedOn w:val="Normal"/>
    <w:rsid w:val="00EE38E7"/>
    <w:pPr>
      <w:shd w:val="clear" w:color="auto" w:fill="FFFFFF"/>
      <w:spacing w:after="240" w:line="360" w:lineRule="atLeast"/>
    </w:pPr>
    <w:rPr>
      <w:rFonts w:ascii="Times New Roman" w:eastAsia="Times New Roman" w:hAnsi="Times New Roman" w:cs="Times New Roman"/>
      <w:color w:val="000000"/>
      <w:sz w:val="19"/>
      <w:szCs w:val="19"/>
      <w:lang w:eastAsia="en-GB"/>
    </w:rPr>
  </w:style>
  <w:style w:type="character" w:styleId="Hyperlink">
    <w:name w:val="Hyperlink"/>
    <w:basedOn w:val="DefaultParagraphFont"/>
    <w:uiPriority w:val="99"/>
    <w:unhideWhenUsed/>
    <w:rsid w:val="003F482E"/>
    <w:rPr>
      <w:color w:val="0000FF"/>
      <w:u w:val="single"/>
    </w:rPr>
  </w:style>
  <w:style w:type="paragraph" w:styleId="ListParagraph">
    <w:name w:val="List Paragraph"/>
    <w:aliases w:val="Dot pt,No Spacing1,List Paragraph Char Char Char,Indicator Text,Numbered Para 1,List Paragraph1,Bullet 1,Bullet Points,MAIN CONTENT,OBC Bullet,List Paragraph12,F5 List Paragraph,List Paragraph11,Colorful List - Accent 11,Normal numbered"/>
    <w:basedOn w:val="Normal"/>
    <w:link w:val="ListParagraphChar"/>
    <w:qFormat/>
    <w:rsid w:val="005A0C66"/>
    <w:pPr>
      <w:ind w:left="720"/>
      <w:contextualSpacing/>
    </w:p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1 Char,Bullet Points Char,MAIN CONTENT Char,OBC Bullet Char,List Paragraph12 Char"/>
    <w:link w:val="ListParagraph"/>
    <w:uiPriority w:val="34"/>
    <w:qFormat/>
    <w:locked/>
    <w:rsid w:val="005A0C66"/>
  </w:style>
  <w:style w:type="paragraph" w:customStyle="1" w:styleId="Default">
    <w:name w:val="Default"/>
    <w:rsid w:val="00EF10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C92B2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C92B24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C92B2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C92B2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C92B24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C92B2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C92B2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C92B24"/>
    <w:rPr>
      <w:rFonts w:ascii="Arial" w:eastAsia="Times New Roman" w:hAnsi="Arial" w:cs="Arial"/>
    </w:rPr>
  </w:style>
  <w:style w:type="paragraph" w:customStyle="1" w:styleId="EMLevel1Paragraph">
    <w:name w:val="EM Level 1 Paragraph"/>
    <w:basedOn w:val="Heading2"/>
    <w:qFormat/>
    <w:rsid w:val="00C92B24"/>
    <w:pPr>
      <w:keepNext w:val="0"/>
      <w:tabs>
        <w:tab w:val="left" w:pos="709"/>
      </w:tabs>
      <w:spacing w:before="120"/>
      <w:ind w:left="709" w:hanging="709"/>
    </w:pPr>
    <w:rPr>
      <w:rFonts w:ascii="Times New Roman" w:hAnsi="Times New Roman"/>
      <w:b w:val="0"/>
      <w:bCs w:val="0"/>
      <w:i w:val="0"/>
      <w:iCs w:val="0"/>
      <w:sz w:val="24"/>
    </w:rPr>
  </w:style>
  <w:style w:type="paragraph" w:customStyle="1" w:styleId="EMSectionTitle">
    <w:name w:val="EM Section Title"/>
    <w:basedOn w:val="Heading1"/>
    <w:next w:val="EMLevel1Paragraph"/>
    <w:rsid w:val="00C92B24"/>
    <w:pPr>
      <w:numPr>
        <w:numId w:val="3"/>
      </w:numPr>
      <w:tabs>
        <w:tab w:val="clear" w:pos="867"/>
        <w:tab w:val="num" w:pos="360"/>
        <w:tab w:val="num" w:pos="709"/>
      </w:tabs>
      <w:spacing w:before="240"/>
      <w:ind w:left="709" w:hanging="709"/>
    </w:pPr>
    <w:rPr>
      <w:rFonts w:ascii="Times New Roman" w:hAnsi="Times New Roman" w:cs="Arial"/>
      <w:bCs/>
      <w:kern w:val="32"/>
      <w:szCs w:val="3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26F7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30B2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2A5B5A"/>
  </w:style>
  <w:style w:type="character" w:customStyle="1" w:styleId="legds">
    <w:name w:val="legds"/>
    <w:basedOn w:val="DefaultParagraphFont"/>
    <w:rsid w:val="00755650"/>
  </w:style>
  <w:style w:type="paragraph" w:customStyle="1" w:styleId="N1">
    <w:name w:val="N1"/>
    <w:basedOn w:val="Normal"/>
    <w:rsid w:val="00755650"/>
    <w:pPr>
      <w:numPr>
        <w:numId w:val="5"/>
      </w:numPr>
      <w:spacing w:before="160" w:after="0" w:line="220" w:lineRule="atLeast"/>
      <w:jc w:val="both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N2">
    <w:name w:val="N2"/>
    <w:basedOn w:val="N1"/>
    <w:rsid w:val="00755650"/>
    <w:pPr>
      <w:numPr>
        <w:ilvl w:val="1"/>
      </w:numPr>
      <w:spacing w:before="80"/>
    </w:pPr>
  </w:style>
  <w:style w:type="paragraph" w:customStyle="1" w:styleId="N3">
    <w:name w:val="N3"/>
    <w:basedOn w:val="N2"/>
    <w:rsid w:val="00755650"/>
    <w:pPr>
      <w:numPr>
        <w:ilvl w:val="2"/>
      </w:numPr>
    </w:pPr>
  </w:style>
  <w:style w:type="paragraph" w:customStyle="1" w:styleId="N4">
    <w:name w:val="N4"/>
    <w:basedOn w:val="N3"/>
    <w:rsid w:val="00755650"/>
    <w:pPr>
      <w:numPr>
        <w:ilvl w:val="3"/>
      </w:numPr>
    </w:pPr>
  </w:style>
  <w:style w:type="paragraph" w:customStyle="1" w:styleId="N5">
    <w:name w:val="N5"/>
    <w:basedOn w:val="N4"/>
    <w:rsid w:val="00755650"/>
    <w:pPr>
      <w:numPr>
        <w:ilvl w:val="4"/>
      </w:numPr>
    </w:pPr>
  </w:style>
  <w:style w:type="character" w:customStyle="1" w:styleId="eop">
    <w:name w:val="eop"/>
    <w:basedOn w:val="DefaultParagraphFont"/>
    <w:rsid w:val="000B0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93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01.safelinks.protection.outlook.com/?url=https%3A%2F%2Fwww.legislation.gov.uk%2Fukdsi%2F2024%2F9780348264807%2Fcontents&amp;data=05%7C02%7Cmike.williams%40gov.wales%7C15f5f803d11b4cd4557e08dcf7438be1%7Ca2cc36c592804ae78887d06dab89216b%7C0%7C0%7C638657116703241243%7CUnknown%7CTWFpbGZsb3d8eyJWIjoiMC4wLjAwMDAiLCJQIjoiV2luMzIiLCJBTiI6Ik1haWwiLCJXVCI6Mn0%3D%7C0%7C%7C%7C&amp;sdata=P9G8R79dL65TCg3YesUV2kNAVUn5Rnoweiqj2P94UAA%3D&amp;reserved=0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A52906555</value>
    </field>
    <field name="Objective-Title">
      <value order="0">OFC/09/R  Written Statement - Doc 8 - W</value>
    </field>
    <field name="Objective-Description">
      <value order="0"/>
    </field>
    <field name="Objective-CreationStamp">
      <value order="0">2024-05-14T20:13:10Z</value>
    </field>
    <field name="Objective-IsApproved">
      <value order="0">false</value>
    </field>
    <field name="Objective-IsPublished">
      <value order="0">true</value>
    </field>
    <field name="Objective-DatePublished">
      <value order="0">2024-10-28T11:47:06Z</value>
    </field>
    <field name="Objective-ModificationStamp">
      <value order="0">2024-10-28T11:47:06Z</value>
    </field>
    <field name="Objective-Owner">
      <value order="0">Williams, Mike (EET - Regional Investment and Borders - Borders Division)</value>
    </field>
    <field name="Objective-Path">
      <value order="0">Objective Global Folder:#Business File Plan:WG Organisational Groups:Post April 2024 - Economy, Energy &amp; Transport:Economy, Energy &amp; Transport (EET) - Regional Investment &amp; Borders - Borders Division:1 - Save:EET - WG Borders Infrastructure Programme - Legal - 2021-2026:PH / 046 - The Official Controls (Extension of Transitional Periods) (Amendment) (Wales) (No2) Regulations 2023</value>
    </field>
    <field name="Objective-Parent">
      <value order="0">PH / 046 - The Official Controls (Extension of Transitional Periods) (Amendment) (Wales) (No2) Regulations 2023</value>
    </field>
    <field name="Objective-State">
      <value order="0">Published</value>
    </field>
    <field name="Objective-VersionId">
      <value order="0">vA100980162</value>
    </field>
    <field name="Objective-Version">
      <value order="0">8.0</value>
    </field>
    <field name="Objective-VersionNumber">
      <value order="0">9</value>
    </field>
    <field name="Objective-VersionComment">
      <value order="0"/>
    </field>
    <field name="Objective-FileNumber">
      <value order="0">qA1444802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2024-05-14T00:00:00Z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C154381D911D44B17F5153A10CF953" ma:contentTypeVersion="10" ma:contentTypeDescription="Create a new document." ma:contentTypeScope="" ma:versionID="235a0efe152cf3e3731aad05facd12fe">
  <xsd:schema xmlns:xsd="http://www.w3.org/2001/XMLSchema" xmlns:xs="http://www.w3.org/2001/XMLSchema" xmlns:p="http://schemas.microsoft.com/office/2006/metadata/properties" xmlns:ns3="5d2aa9bf-7c64-4d51-9867-2e772319a9bf" targetNamespace="http://schemas.microsoft.com/office/2006/metadata/properties" ma:root="true" ma:fieldsID="e4b34e44a1aeaebff213d5dac7e2b9de" ns3:_="">
    <xsd:import namespace="5d2aa9bf-7c64-4d51-9867-2e772319a9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aa9bf-7c64-4d51-9867-2e772319a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933174B6-F6F0-4040-BEE4-0818DFF3F1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2aa9bf-7c64-4d51-9867-2e772319a9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975386-ED15-40DA-8B04-817E664860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0DDF519-6BD7-43E5-8524-E24C6B726C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670</Words>
  <Characters>3819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Wood, Daniel (E&amp;M - Landscapes, Nature &amp; Forestry)</dc:creator>
  <cp:keywords/>
  <dc:description/>
  <cp:lastModifiedBy>Oxenham, James (FMG - Office of the First Minister - Cabinet Division)</cp:lastModifiedBy>
  <cp:revision>2</cp:revision>
  <dcterms:created xsi:type="dcterms:W3CDTF">2024-10-28T14:12:00Z</dcterms:created>
  <dcterms:modified xsi:type="dcterms:W3CDTF">2024-10-28T14:12:00Z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0x01010034C154381D911D44B17F5153A10CF953</vt:lpwstr>
  </property>
  <property fmtid="{D5CDD505-2E9C-101B-9397-08002B2CF9AE}" pid="3" name="Objective-Id">
    <vt:lpwstr>A52906555</vt:lpwstr>
  </property>
  <property fmtid="{D5CDD505-2E9C-101B-9397-08002B2CF9AE}" pid="4" name="Objective-Title">
    <vt:lpwstr>OFC/09/R  Written Statement - Doc 8 - W</vt:lpwstr>
  </property>
  <property fmtid="{D5CDD505-2E9C-101B-9397-08002B2CF9AE}" pid="5" name="Objective-Description">
    <vt:lpwstr/>
  </property>
  <property fmtid="{D5CDD505-2E9C-101B-9397-08002B2CF9AE}" pid="6" name="Objective-CreationStamp">
    <vt:filetime>2024-05-14T20:13:10Z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2024-10-28T11:47:06Z</vt:filetime>
  </property>
  <property fmtid="{D5CDD505-2E9C-101B-9397-08002B2CF9AE}" pid="10" name="Objective-ModificationStamp">
    <vt:filetime>2024-10-28T11:47:06Z</vt:filetime>
  </property>
  <property fmtid="{D5CDD505-2E9C-101B-9397-08002B2CF9AE}" pid="11" name="Objective-Owner">
    <vt:lpwstr>Williams, Mike (EET - Regional Investment and Borders - Borders Division)</vt:lpwstr>
  </property>
  <property fmtid="{D5CDD505-2E9C-101B-9397-08002B2CF9AE}" pid="12" name="Objective-Path">
    <vt:lpwstr>Objective Global Folder:#Business File Plan:WG Organisational Groups:Post April 2024 - Economy, Energy &amp; Transport:Economy, Energy &amp; Transport (EET) - Regional Investment &amp; Borders - Borders Division:1 - Save:EET - WG Borders Infrastructure Programme - Legal - 2021-2026:PH / 046 - The Official Controls (Extension of Transitional Periods) (Amendment) (Wales) (No2) Regulations 2023:</vt:lpwstr>
  </property>
  <property fmtid="{D5CDD505-2E9C-101B-9397-08002B2CF9AE}" pid="13" name="Objective-Parent">
    <vt:lpwstr>PH / 046 - The Official Controls (Extension of Transitional Periods) (Amendment) (Wales) (No2) Regulations 2023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vA100980162</vt:lpwstr>
  </property>
  <property fmtid="{D5CDD505-2E9C-101B-9397-08002B2CF9AE}" pid="16" name="Objective-Version">
    <vt:lpwstr>8.0</vt:lpwstr>
  </property>
  <property fmtid="{D5CDD505-2E9C-101B-9397-08002B2CF9AE}" pid="17" name="Objective-VersionNumber">
    <vt:r8>9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filetime>2024-05-14T00:00:00Z</vt:filetime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