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F9D" w14:textId="08D401E3" w:rsidR="001A39E2" w:rsidRPr="005D143B" w:rsidRDefault="001A39E2" w:rsidP="001A39E2">
      <w:pPr>
        <w:jc w:val="right"/>
        <w:rPr>
          <w:b/>
          <w:lang w:val="cy-GB"/>
        </w:rPr>
      </w:pPr>
    </w:p>
    <w:p w14:paraId="08192F9E" w14:textId="77777777" w:rsidR="00A845A9" w:rsidRPr="005D143B" w:rsidRDefault="000C5E9B" w:rsidP="00A845A9">
      <w:pPr>
        <w:pStyle w:val="Heading1"/>
        <w:rPr>
          <w:color w:val="FF0000"/>
          <w:lang w:val="cy-GB"/>
        </w:rPr>
      </w:pPr>
      <w:r w:rsidRPr="005D143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192FBA" wp14:editId="08192FB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34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8192F9F" w14:textId="4F0AB985" w:rsidR="00A845A9" w:rsidRPr="005D143B" w:rsidRDefault="005D1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D143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8192FA0" w14:textId="1C52DB38" w:rsidR="00A845A9" w:rsidRPr="005D143B" w:rsidRDefault="005D1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D143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8192FA1" w14:textId="79F230A8" w:rsidR="00A845A9" w:rsidRPr="005D143B" w:rsidRDefault="005D1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D143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8192FA2" w14:textId="77777777" w:rsidR="00A845A9" w:rsidRPr="005D143B" w:rsidRDefault="000C5E9B" w:rsidP="00A845A9">
      <w:pPr>
        <w:rPr>
          <w:b/>
          <w:color w:val="FF0000"/>
          <w:lang w:val="cy-GB"/>
        </w:rPr>
      </w:pPr>
      <w:r w:rsidRPr="005D143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192FBC" wp14:editId="08192FB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DB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D143B" w14:paraId="08192F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3" w14:textId="77777777" w:rsidR="00EA5290" w:rsidRPr="005D14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192FA4" w14:textId="14DC3114" w:rsidR="00EA5290" w:rsidRPr="005D143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5" w14:textId="77777777" w:rsidR="00EA5290" w:rsidRPr="005D14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192FA6" w14:textId="43DAF4EE" w:rsidR="00EA5290" w:rsidRPr="005D143B" w:rsidRDefault="005D14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Wasanaethau Cynghori ar </w:t>
            </w:r>
            <w:r w:rsidR="005868E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</w:t>
            </w: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ynllun Preswylio'n Sefydlog i Ddinasyddion yr UE</w:t>
            </w:r>
          </w:p>
        </w:tc>
      </w:tr>
      <w:tr w:rsidR="00EA5290" w:rsidRPr="005D143B" w14:paraId="08192F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8" w14:textId="005701EE" w:rsidR="00EA5290" w:rsidRPr="005D143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9" w14:textId="688793F2" w:rsidR="00EA5290" w:rsidRPr="005D143B" w:rsidRDefault="00051B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Ma</w:t>
            </w:r>
            <w:r w:rsid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5D143B" w14:paraId="08192F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B" w14:textId="4B02C08D" w:rsidR="00EA5290" w:rsidRPr="005D143B" w:rsidRDefault="005D14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2FAC" w14:textId="46A42611" w:rsidR="00EA5290" w:rsidRPr="005D143B" w:rsidRDefault="00D21DB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5025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5D5261" w:rsidRP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D1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08192FB9" w14:textId="0700B86E" w:rsidR="00A845A9" w:rsidRPr="005D143B" w:rsidRDefault="00A845A9" w:rsidP="00A845A9">
      <w:pPr>
        <w:rPr>
          <w:lang w:val="cy-GB"/>
        </w:rPr>
      </w:pPr>
    </w:p>
    <w:p w14:paraId="41B006C3" w14:textId="680E0EF6" w:rsidR="00066106" w:rsidRPr="005D143B" w:rsidRDefault="00066106" w:rsidP="00A845A9">
      <w:pPr>
        <w:rPr>
          <w:lang w:val="cy-GB"/>
        </w:rPr>
      </w:pPr>
    </w:p>
    <w:p w14:paraId="32C389BB" w14:textId="35BAB9E5" w:rsidR="00D53BA2" w:rsidRPr="00402116" w:rsidRDefault="00402116" w:rsidP="0040211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Ers 2019, mae Llywodraeth Cymru wedi darparu gwerth mwy na £2.7 miliwn o gyllid er mwyn sicrhau bod dinasyddion yr UE yn gwneud cais ar gyfer C</w:t>
      </w:r>
      <w:r w:rsidRPr="00C00759">
        <w:rPr>
          <w:rFonts w:ascii="Arial" w:hAnsi="Arial" w:cs="Arial"/>
          <w:color w:val="1F1F1F"/>
          <w:lang w:val="cy-GB"/>
        </w:rPr>
        <w:t>ynllun Preswylio'n Sefydlog i Ddinasyddion yr UE (EUSS)</w:t>
      </w:r>
      <w:r>
        <w:rPr>
          <w:rFonts w:ascii="Arial" w:hAnsi="Arial" w:cs="Arial"/>
          <w:color w:val="1F1F1F"/>
          <w:lang w:val="cy-GB"/>
        </w:rPr>
        <w:t xml:space="preserve"> ac yn aros yng Nghymru. Mae’r cyllid hwn wedi cael ei ddefnyddio, ac yn parhau i gael ei ddefnyddio, i sicrhau bod holl ddinasyddion yr UE sy’n byw yng Nghymru yn ymwybodol o’r cynllun a bod ganddynt fynediad at gyngor am ddim ar fewnfudo, ni waeth pa mor gymhleth yw’r achos. Yn ôl yn 2019, rhagwelwyd y byddai angen i tua 70,000 o ddinasyddion yr UE, </w:t>
      </w:r>
      <w:r w:rsidRPr="00C00759">
        <w:rPr>
          <w:rFonts w:ascii="Arial" w:hAnsi="Arial" w:cs="Arial"/>
          <w:szCs w:val="22"/>
          <w:lang w:val="cy-GB"/>
        </w:rPr>
        <w:t>yr Ardal Economaidd Ewropeaidd a'r Swistir</w:t>
      </w:r>
      <w:r>
        <w:rPr>
          <w:rFonts w:ascii="Arial" w:hAnsi="Arial" w:cs="Arial"/>
          <w:szCs w:val="22"/>
          <w:lang w:val="cy-GB"/>
        </w:rPr>
        <w:t xml:space="preserve"> yng Nghymru wneud cais </w:t>
      </w:r>
      <w:r>
        <w:rPr>
          <w:rFonts w:ascii="Arial" w:hAnsi="Arial" w:cs="Arial"/>
          <w:color w:val="1F1F1F"/>
          <w:lang w:val="cy-GB"/>
        </w:rPr>
        <w:t>ar gyfer EUSS, ond mewn gwirionedd ers i’r cymorth ddechrau yn 2019 mae bron i 112,000 o geisiadau wedi cael eu gwneud ac mae nifer wedi gwneud hynny gyda chymorth un o’n partneriaid a ariennir.</w:t>
      </w:r>
    </w:p>
    <w:p w14:paraId="06B209B1" w14:textId="688347BB" w:rsidR="009A7D2C" w:rsidRPr="00C00759" w:rsidRDefault="00C00759" w:rsidP="009A7D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Cs w:val="22"/>
          <w:lang w:val="cy-GB"/>
        </w:rPr>
      </w:pPr>
      <w:r>
        <w:rPr>
          <w:rFonts w:ascii="Arial" w:hAnsi="Arial" w:cs="Arial"/>
          <w:szCs w:val="22"/>
          <w:lang w:val="cy-GB"/>
        </w:rPr>
        <w:t>Mae’r cymorth hyd yma, a ddarp</w:t>
      </w:r>
      <w:r w:rsidR="00ED3FC5">
        <w:rPr>
          <w:rFonts w:ascii="Arial" w:hAnsi="Arial" w:cs="Arial"/>
          <w:szCs w:val="22"/>
          <w:lang w:val="cy-GB"/>
        </w:rPr>
        <w:t>arwyd</w:t>
      </w:r>
      <w:r>
        <w:rPr>
          <w:rFonts w:ascii="Arial" w:hAnsi="Arial" w:cs="Arial"/>
          <w:szCs w:val="22"/>
          <w:lang w:val="cy-GB"/>
        </w:rPr>
        <w:t xml:space="preserve"> gan Lywodraeth Cymru a phartneriaid a ariennir, megis </w:t>
      </w:r>
      <w:proofErr w:type="spellStart"/>
      <w:r>
        <w:rPr>
          <w:rFonts w:ascii="Arial" w:hAnsi="Arial" w:cs="Arial"/>
          <w:szCs w:val="22"/>
          <w:lang w:val="cy-GB"/>
        </w:rPr>
        <w:t>Newfields</w:t>
      </w:r>
      <w:proofErr w:type="spellEnd"/>
      <w:r>
        <w:rPr>
          <w:rFonts w:ascii="Arial" w:hAnsi="Arial" w:cs="Arial"/>
          <w:szCs w:val="22"/>
          <w:lang w:val="cy-GB"/>
        </w:rPr>
        <w:t xml:space="preserve"> Law, </w:t>
      </w:r>
      <w:proofErr w:type="spellStart"/>
      <w:r>
        <w:rPr>
          <w:rFonts w:ascii="Arial" w:hAnsi="Arial" w:cs="Arial"/>
          <w:szCs w:val="22"/>
          <w:lang w:val="cy-GB"/>
        </w:rPr>
        <w:t>Settled</w:t>
      </w:r>
      <w:proofErr w:type="spellEnd"/>
      <w:r>
        <w:rPr>
          <w:rFonts w:ascii="Arial" w:hAnsi="Arial" w:cs="Arial"/>
          <w:szCs w:val="22"/>
          <w:lang w:val="cy-GB"/>
        </w:rPr>
        <w:t xml:space="preserve"> a Chyngor ar Bopeth, wedi cael ei ddisgrifio fel arwydd clir bod dinasyddion yr UE yn parhau i gael </w:t>
      </w:r>
      <w:r w:rsidR="00F042AE">
        <w:rPr>
          <w:rFonts w:ascii="Arial" w:hAnsi="Arial" w:cs="Arial"/>
          <w:szCs w:val="22"/>
          <w:lang w:val="cy-GB"/>
        </w:rPr>
        <w:t>croeso</w:t>
      </w:r>
      <w:r>
        <w:rPr>
          <w:rFonts w:ascii="Arial" w:hAnsi="Arial" w:cs="Arial"/>
          <w:szCs w:val="22"/>
          <w:lang w:val="cy-GB"/>
        </w:rPr>
        <w:t xml:space="preserve"> yng Nghymru ar ôl Brexit. Mae dinasyddion </w:t>
      </w:r>
      <w:r w:rsidRPr="00C00759">
        <w:rPr>
          <w:rFonts w:ascii="Arial" w:hAnsi="Arial" w:cs="Arial"/>
          <w:szCs w:val="22"/>
          <w:lang w:val="cy-GB"/>
        </w:rPr>
        <w:t>yr UE, yr Ardal Economaidd Ewropeaidd a'r Swistir</w:t>
      </w:r>
      <w:r>
        <w:rPr>
          <w:rFonts w:ascii="Arial" w:hAnsi="Arial" w:cs="Arial"/>
          <w:szCs w:val="22"/>
          <w:lang w:val="cy-GB"/>
        </w:rPr>
        <w:t xml:space="preserve"> yn cyfoethogi ein cymunedau ac yn cyfrannu at ein llwyddiant economaidd. Mae Llywodraeth Cymru bob amser wedi bod yn benderfynol </w:t>
      </w:r>
      <w:r w:rsidR="00B6241C">
        <w:rPr>
          <w:rFonts w:ascii="Arial" w:hAnsi="Arial" w:cs="Arial"/>
          <w:szCs w:val="22"/>
          <w:lang w:val="cy-GB"/>
        </w:rPr>
        <w:t>o</w:t>
      </w:r>
      <w:r>
        <w:rPr>
          <w:rFonts w:ascii="Arial" w:hAnsi="Arial" w:cs="Arial"/>
          <w:szCs w:val="22"/>
          <w:lang w:val="cy-GB"/>
        </w:rPr>
        <w:t xml:space="preserve"> sicrhau bod dinasyddion </w:t>
      </w:r>
      <w:r w:rsidRPr="00C00759">
        <w:rPr>
          <w:rFonts w:ascii="Arial" w:hAnsi="Arial" w:cs="Arial"/>
          <w:szCs w:val="22"/>
          <w:lang w:val="cy-GB"/>
        </w:rPr>
        <w:t xml:space="preserve">sydd wedi dewis </w:t>
      </w:r>
      <w:r w:rsidR="00F042AE">
        <w:rPr>
          <w:rFonts w:ascii="Arial" w:hAnsi="Arial" w:cs="Arial"/>
          <w:szCs w:val="22"/>
          <w:lang w:val="cy-GB"/>
        </w:rPr>
        <w:t>ymgartrefu</w:t>
      </w:r>
      <w:r w:rsidRPr="00C00759">
        <w:rPr>
          <w:rFonts w:ascii="Arial" w:hAnsi="Arial" w:cs="Arial"/>
          <w:szCs w:val="22"/>
          <w:lang w:val="cy-GB"/>
        </w:rPr>
        <w:t xml:space="preserve"> yng </w:t>
      </w:r>
      <w:proofErr w:type="spellStart"/>
      <w:r w:rsidRPr="00C00759">
        <w:rPr>
          <w:rFonts w:ascii="Arial" w:hAnsi="Arial" w:cs="Arial"/>
          <w:szCs w:val="22"/>
          <w:lang w:val="cy-GB"/>
        </w:rPr>
        <w:t>Nghymru’n</w:t>
      </w:r>
      <w:proofErr w:type="spellEnd"/>
      <w:r w:rsidRPr="00C00759">
        <w:rPr>
          <w:rFonts w:ascii="Arial" w:hAnsi="Arial" w:cs="Arial"/>
          <w:szCs w:val="22"/>
          <w:lang w:val="cy-GB"/>
        </w:rPr>
        <w:t xml:space="preserve"> parhau i deimlo’n aelodau gwerthfawr o’n cymuneda</w:t>
      </w:r>
      <w:r>
        <w:rPr>
          <w:rFonts w:ascii="Arial" w:hAnsi="Arial" w:cs="Arial"/>
          <w:szCs w:val="22"/>
          <w:lang w:val="cy-GB"/>
        </w:rPr>
        <w:t>u</w:t>
      </w:r>
      <w:r w:rsidR="009A7D2C" w:rsidRPr="005D143B">
        <w:rPr>
          <w:rFonts w:ascii="Arial" w:hAnsi="Arial" w:cs="Arial"/>
          <w:color w:val="1F1F1F"/>
          <w:lang w:val="cy-GB"/>
        </w:rPr>
        <w:t>.</w:t>
      </w:r>
    </w:p>
    <w:p w14:paraId="5F9CC3B1" w14:textId="4280FA1A" w:rsidR="00C00759" w:rsidRDefault="00C00759" w:rsidP="002F0A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>Ers 2019, mae Llywodraeth Cymru wedi darparu gwerth mwy na £2.7 miliwn o gyllid er mwyn sicrhau bod dinasyddion yr UE yn gwneud cais ar gyfer C</w:t>
      </w:r>
      <w:r w:rsidRPr="00C00759">
        <w:rPr>
          <w:rFonts w:ascii="Arial" w:hAnsi="Arial" w:cs="Arial"/>
          <w:color w:val="1F1F1F"/>
          <w:lang w:val="cy-GB"/>
        </w:rPr>
        <w:t>ynllun Preswylio'n Sefydlog i Ddinasyddion yr UE (EUSS)</w:t>
      </w:r>
      <w:r>
        <w:rPr>
          <w:rFonts w:ascii="Arial" w:hAnsi="Arial" w:cs="Arial"/>
          <w:color w:val="1F1F1F"/>
          <w:lang w:val="cy-GB"/>
        </w:rPr>
        <w:t xml:space="preserve"> ac </w:t>
      </w:r>
      <w:r w:rsidR="005868E0">
        <w:rPr>
          <w:rFonts w:ascii="Arial" w:hAnsi="Arial" w:cs="Arial"/>
          <w:color w:val="1F1F1F"/>
          <w:lang w:val="cy-GB"/>
        </w:rPr>
        <w:t xml:space="preserve">yn </w:t>
      </w:r>
      <w:r>
        <w:rPr>
          <w:rFonts w:ascii="Arial" w:hAnsi="Arial" w:cs="Arial"/>
          <w:color w:val="1F1F1F"/>
          <w:lang w:val="cy-GB"/>
        </w:rPr>
        <w:t>aros yng Nghymru. Mae’r cyllid hwn wedi cael ei ddefnyddio, ac</w:t>
      </w:r>
      <w:r w:rsidR="001D16DD">
        <w:rPr>
          <w:rFonts w:ascii="Arial" w:hAnsi="Arial" w:cs="Arial"/>
          <w:color w:val="1F1F1F"/>
          <w:lang w:val="cy-GB"/>
        </w:rPr>
        <w:t xml:space="preserve"> y</w:t>
      </w:r>
      <w:r>
        <w:rPr>
          <w:rFonts w:ascii="Arial" w:hAnsi="Arial" w:cs="Arial"/>
          <w:color w:val="1F1F1F"/>
          <w:lang w:val="cy-GB"/>
        </w:rPr>
        <w:t xml:space="preserve">n parhau i gael ei ddefnyddio, </w:t>
      </w:r>
      <w:r w:rsidR="001D16DD">
        <w:rPr>
          <w:rFonts w:ascii="Arial" w:hAnsi="Arial" w:cs="Arial"/>
          <w:color w:val="1F1F1F"/>
          <w:lang w:val="cy-GB"/>
        </w:rPr>
        <w:t>i</w:t>
      </w:r>
      <w:r>
        <w:rPr>
          <w:rFonts w:ascii="Arial" w:hAnsi="Arial" w:cs="Arial"/>
          <w:color w:val="1F1F1F"/>
          <w:lang w:val="cy-GB"/>
        </w:rPr>
        <w:t xml:space="preserve"> sicrhau bod holl ddinasyddion yr UE sy’n byw yng Nghymru yn ymwybodol o’r cynllun a bod ganddynt fynediad at gyngor am ddim ar fewnfudo, </w:t>
      </w:r>
      <w:r w:rsidR="00827BBA">
        <w:rPr>
          <w:rFonts w:ascii="Arial" w:hAnsi="Arial" w:cs="Arial"/>
          <w:color w:val="1F1F1F"/>
          <w:lang w:val="cy-GB"/>
        </w:rPr>
        <w:t xml:space="preserve">ni waeth pa mor gymhleth yw’r achos. Yn ôl </w:t>
      </w:r>
      <w:r w:rsidR="00D35FC2">
        <w:rPr>
          <w:rFonts w:ascii="Arial" w:hAnsi="Arial" w:cs="Arial"/>
          <w:color w:val="1F1F1F"/>
          <w:lang w:val="cy-GB"/>
        </w:rPr>
        <w:t xml:space="preserve">yn 2019, rhagwelwyd y byddai angen i tua 70,000 o ddinasyddion yr UE, </w:t>
      </w:r>
      <w:r w:rsidR="00D35FC2" w:rsidRPr="00C00759">
        <w:rPr>
          <w:rFonts w:ascii="Arial" w:hAnsi="Arial" w:cs="Arial"/>
          <w:szCs w:val="22"/>
          <w:lang w:val="cy-GB"/>
        </w:rPr>
        <w:t>yr Ardal Economaidd Ewropeaidd a'r Swistir</w:t>
      </w:r>
      <w:r w:rsidR="00D35FC2">
        <w:rPr>
          <w:rFonts w:ascii="Arial" w:hAnsi="Arial" w:cs="Arial"/>
          <w:szCs w:val="22"/>
          <w:lang w:val="cy-GB"/>
        </w:rPr>
        <w:t xml:space="preserve"> yng Nghymru wneud cais </w:t>
      </w:r>
      <w:r w:rsidR="00D35FC2">
        <w:rPr>
          <w:rFonts w:ascii="Arial" w:hAnsi="Arial" w:cs="Arial"/>
          <w:color w:val="1F1F1F"/>
          <w:lang w:val="cy-GB"/>
        </w:rPr>
        <w:t xml:space="preserve">ar gyfer </w:t>
      </w:r>
      <w:r w:rsidR="00AF1D40">
        <w:rPr>
          <w:rFonts w:ascii="Arial" w:hAnsi="Arial" w:cs="Arial"/>
          <w:color w:val="1F1F1F"/>
          <w:lang w:val="cy-GB"/>
        </w:rPr>
        <w:t>EUSS, ond mewn gwirionedd ers i’r cymorth ddechrau yn 2019 mae bron i 112,000 o geisiadau wedi cael eu gwneud ac mae nifer wedi gwneud hynny gyda chymorth un o’n partneriaid a ariennir.</w:t>
      </w:r>
    </w:p>
    <w:p w14:paraId="3CA5B3DE" w14:textId="2DB3C765" w:rsidR="00842BC4" w:rsidRPr="005D143B" w:rsidRDefault="00AF1D40" w:rsidP="002F0A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lastRenderedPageBreak/>
        <w:t xml:space="preserve">Rwy’n falch o gyhoeddi y bydd £200 mil ychwanegol yn cael ei roi i </w:t>
      </w:r>
      <w:r w:rsidR="005868E0">
        <w:rPr>
          <w:rFonts w:ascii="Arial" w:hAnsi="Arial" w:cs="Arial"/>
          <w:color w:val="1F1F1F"/>
          <w:lang w:val="cy-GB"/>
        </w:rPr>
        <w:t xml:space="preserve">Gyngor </w:t>
      </w:r>
      <w:r>
        <w:rPr>
          <w:rFonts w:ascii="Arial" w:hAnsi="Arial" w:cs="Arial"/>
          <w:color w:val="1F1F1F"/>
          <w:lang w:val="cy-GB"/>
        </w:rPr>
        <w:t xml:space="preserve">ar Bopeth a </w:t>
      </w:r>
      <w:proofErr w:type="spellStart"/>
      <w:r>
        <w:rPr>
          <w:rFonts w:ascii="Arial" w:hAnsi="Arial" w:cs="Arial"/>
          <w:color w:val="1F1F1F"/>
          <w:lang w:val="cy-GB"/>
        </w:rPr>
        <w:t>Settled</w:t>
      </w:r>
      <w:proofErr w:type="spellEnd"/>
      <w:r>
        <w:rPr>
          <w:rFonts w:ascii="Arial" w:hAnsi="Arial" w:cs="Arial"/>
          <w:color w:val="1F1F1F"/>
          <w:lang w:val="cy-GB"/>
        </w:rPr>
        <w:t xml:space="preserve"> er mwyn iddynt barhau i ddarparu’r cymorth hwn ar gyfer y flwyddyn ariannol nesaf. Bydd cytundeb </w:t>
      </w:r>
      <w:proofErr w:type="spellStart"/>
      <w:r>
        <w:rPr>
          <w:rFonts w:ascii="Arial" w:hAnsi="Arial" w:cs="Arial"/>
          <w:color w:val="1F1F1F"/>
          <w:lang w:val="cy-GB"/>
        </w:rPr>
        <w:t>Newfields</w:t>
      </w:r>
      <w:proofErr w:type="spellEnd"/>
      <w:r>
        <w:rPr>
          <w:rFonts w:ascii="Arial" w:hAnsi="Arial" w:cs="Arial"/>
          <w:color w:val="1F1F1F"/>
          <w:lang w:val="cy-GB"/>
        </w:rPr>
        <w:t xml:space="preserve"> Law hefyd yn cael ei ymestyn am 6 mis ychwanegol er mwyn eu galluogi i gefnogi’r sector iechyd a gofal cymdeithasol</w:t>
      </w:r>
      <w:r w:rsidR="003B29FB">
        <w:rPr>
          <w:rFonts w:ascii="Arial" w:hAnsi="Arial" w:cs="Arial"/>
          <w:color w:val="1F1F1F"/>
          <w:lang w:val="cy-GB"/>
        </w:rPr>
        <w:t xml:space="preserve"> </w:t>
      </w:r>
      <w:r w:rsidR="00F042AE" w:rsidRPr="00F042AE">
        <w:rPr>
          <w:rFonts w:ascii="Arial" w:hAnsi="Arial" w:cs="Arial"/>
          <w:color w:val="1F1F1F"/>
          <w:lang w:val="cy-GB"/>
        </w:rPr>
        <w:t>gyda threfniadau recriwtio o dramor</w:t>
      </w:r>
      <w:r w:rsidR="003B29FB">
        <w:rPr>
          <w:rFonts w:ascii="Arial" w:hAnsi="Arial" w:cs="Arial"/>
          <w:color w:val="1F1F1F"/>
          <w:lang w:val="cy-GB"/>
        </w:rPr>
        <w:t xml:space="preserve">, a </w:t>
      </w:r>
      <w:r w:rsidR="001D16DD">
        <w:rPr>
          <w:rFonts w:ascii="Arial" w:hAnsi="Arial" w:cs="Arial"/>
          <w:color w:val="1F1F1F"/>
          <w:lang w:val="cy-GB"/>
        </w:rPr>
        <w:t>b</w:t>
      </w:r>
      <w:r w:rsidR="003B29FB">
        <w:rPr>
          <w:rFonts w:ascii="Arial" w:hAnsi="Arial" w:cs="Arial"/>
          <w:color w:val="1F1F1F"/>
          <w:lang w:val="cy-GB"/>
        </w:rPr>
        <w:t>ydd yn cynnwys cymorth pellach ar gyfer ceisiadau EUSS</w:t>
      </w:r>
      <w:r w:rsidR="00615AE7" w:rsidRPr="005D143B">
        <w:rPr>
          <w:rFonts w:ascii="Arial" w:hAnsi="Arial" w:cs="Arial"/>
          <w:color w:val="1F1F1F"/>
          <w:lang w:val="cy-GB"/>
        </w:rPr>
        <w:t>.</w:t>
      </w:r>
    </w:p>
    <w:p w14:paraId="325DA215" w14:textId="577A68B9" w:rsidR="003B29FB" w:rsidRDefault="003B29FB" w:rsidP="009A7D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Cs w:val="22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Gobeithio y bydd dinasyddion yr UE, </w:t>
      </w:r>
      <w:r w:rsidRPr="00C00759">
        <w:rPr>
          <w:rFonts w:ascii="Arial" w:hAnsi="Arial" w:cs="Arial"/>
          <w:szCs w:val="22"/>
          <w:lang w:val="cy-GB"/>
        </w:rPr>
        <w:t>yr Ardal Economaidd Ewropeaidd a'r Swistir</w:t>
      </w:r>
      <w:r>
        <w:rPr>
          <w:rFonts w:ascii="Arial" w:hAnsi="Arial" w:cs="Arial"/>
          <w:szCs w:val="22"/>
          <w:lang w:val="cy-GB"/>
        </w:rPr>
        <w:t xml:space="preserve"> yn ystyried y cymorth pellach</w:t>
      </w:r>
      <w:r w:rsidR="001D16DD">
        <w:rPr>
          <w:rFonts w:ascii="Arial" w:hAnsi="Arial" w:cs="Arial"/>
          <w:szCs w:val="22"/>
          <w:lang w:val="cy-GB"/>
        </w:rPr>
        <w:t xml:space="preserve"> hwn</w:t>
      </w:r>
      <w:r>
        <w:rPr>
          <w:rFonts w:ascii="Arial" w:hAnsi="Arial" w:cs="Arial"/>
          <w:szCs w:val="22"/>
          <w:lang w:val="cy-GB"/>
        </w:rPr>
        <w:t xml:space="preserve"> yn ymrwymiad i ethos Llywodraeth Cymru o sicrhau </w:t>
      </w:r>
      <w:r w:rsidR="00AF3CA0">
        <w:rPr>
          <w:rFonts w:ascii="Arial" w:hAnsi="Arial" w:cs="Arial"/>
          <w:szCs w:val="22"/>
          <w:lang w:val="cy-GB"/>
        </w:rPr>
        <w:t>bod Cymru yn noddfa</w:t>
      </w:r>
      <w:r w:rsidR="001D16DD">
        <w:rPr>
          <w:rFonts w:ascii="Arial" w:hAnsi="Arial" w:cs="Arial"/>
          <w:szCs w:val="22"/>
          <w:lang w:val="cy-GB"/>
        </w:rPr>
        <w:t>,</w:t>
      </w:r>
      <w:r w:rsidR="00AF3CA0">
        <w:rPr>
          <w:rFonts w:ascii="Arial" w:hAnsi="Arial" w:cs="Arial"/>
          <w:szCs w:val="22"/>
          <w:lang w:val="cy-GB"/>
        </w:rPr>
        <w:t xml:space="preserve"> ac mae’n rhaid bachu ar y cyfle hwn i fyfyrio ar y gwaith gwych a gyflawnwyd yma yng Nghymru.</w:t>
      </w:r>
    </w:p>
    <w:p w14:paraId="13D8FC8D" w14:textId="2E326FED" w:rsidR="00402116" w:rsidRDefault="00402116" w:rsidP="00402116">
      <w:pPr>
        <w:rPr>
          <w:rFonts w:ascii="Arial" w:hAnsi="Arial" w:cs="Arial"/>
          <w:sz w:val="24"/>
          <w:szCs w:val="22"/>
          <w:lang w:val="cy-GB"/>
        </w:rPr>
      </w:pPr>
      <w:bookmarkStart w:id="0" w:name="_Hlk130455309"/>
      <w:r w:rsidRPr="00307C75">
        <w:rPr>
          <w:rFonts w:ascii="Arial" w:hAnsi="Arial" w:cs="Arial"/>
          <w:sz w:val="24"/>
          <w:szCs w:val="22"/>
          <w:lang w:val="cy-GB"/>
        </w:rPr>
        <w:t>Yn ddiweddar, mae Llywodraeth Cymru wedi cael sylwadau gan Ddirprwyaeth yr Undeb Ewropeaidd i’r Deyrnas Unedig, a chan aelodau</w:t>
      </w:r>
      <w:r w:rsidR="00307C75" w:rsidRPr="00307C75">
        <w:rPr>
          <w:rFonts w:ascii="Arial" w:hAnsi="Arial" w:cs="Arial"/>
          <w:sz w:val="24"/>
          <w:szCs w:val="22"/>
          <w:lang w:val="cy-GB"/>
        </w:rPr>
        <w:t xml:space="preserve"> </w:t>
      </w:r>
      <w:r w:rsidRPr="00307C75">
        <w:rPr>
          <w:rFonts w:ascii="Arial" w:hAnsi="Arial" w:cs="Arial"/>
          <w:sz w:val="24"/>
          <w:szCs w:val="22"/>
          <w:lang w:val="cy-GB"/>
        </w:rPr>
        <w:t>o Bwyllgor Economaidd a Chymdeithasol yr UE</w:t>
      </w:r>
      <w:r w:rsidR="00307C75" w:rsidRPr="00307C75">
        <w:rPr>
          <w:rFonts w:ascii="Arial" w:hAnsi="Arial" w:cs="Arial"/>
          <w:sz w:val="24"/>
          <w:szCs w:val="22"/>
          <w:lang w:val="cy-GB"/>
        </w:rPr>
        <w:t xml:space="preserve"> </w:t>
      </w:r>
      <w:r w:rsidR="00BE1096">
        <w:rPr>
          <w:rFonts w:ascii="Arial" w:hAnsi="Arial" w:cs="Arial"/>
          <w:sz w:val="24"/>
          <w:szCs w:val="22"/>
          <w:lang w:val="cy-GB"/>
        </w:rPr>
        <w:t>a ymwelodd</w:t>
      </w:r>
      <w:r w:rsidR="00307C75" w:rsidRPr="00307C75">
        <w:rPr>
          <w:rFonts w:ascii="Arial" w:hAnsi="Arial" w:cs="Arial"/>
          <w:sz w:val="24"/>
          <w:szCs w:val="22"/>
          <w:lang w:val="cy-GB"/>
        </w:rPr>
        <w:t xml:space="preserve"> </w:t>
      </w:r>
      <w:r w:rsidR="00307C75" w:rsidRPr="00307C75">
        <w:rPr>
          <w:rFonts w:ascii="Arial" w:hAnsi="Arial" w:cs="Arial"/>
          <w:color w:val="1F1F1F"/>
          <w:lang w:val="cy-GB"/>
        </w:rPr>
        <w:t>â’r DU</w:t>
      </w:r>
      <w:r w:rsidRPr="00307C75">
        <w:rPr>
          <w:rFonts w:ascii="Arial" w:hAnsi="Arial" w:cs="Arial"/>
          <w:sz w:val="24"/>
          <w:szCs w:val="22"/>
          <w:lang w:val="cy-GB"/>
        </w:rPr>
        <w:t>, yn diolch am y cymorth hael a roddwyd er mwyn galluogi dinasyddion yr UE i barhau i breswylio yng Nghymru.</w:t>
      </w:r>
    </w:p>
    <w:bookmarkEnd w:id="0"/>
    <w:p w14:paraId="76085960" w14:textId="77777777" w:rsidR="00402116" w:rsidRPr="00402116" w:rsidRDefault="00402116" w:rsidP="00402116">
      <w:pPr>
        <w:rPr>
          <w:rFonts w:ascii="Arial" w:hAnsi="Arial" w:cs="Arial"/>
          <w:sz w:val="24"/>
          <w:szCs w:val="22"/>
          <w:lang w:val="cy-GB"/>
        </w:rPr>
      </w:pPr>
    </w:p>
    <w:p w14:paraId="31CA7CBB" w14:textId="5DA25CC7" w:rsidR="002F0A1E" w:rsidRPr="005D143B" w:rsidRDefault="00AF3CA0" w:rsidP="009A7D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>
        <w:rPr>
          <w:rFonts w:ascii="Arial" w:hAnsi="Arial" w:cs="Arial"/>
          <w:color w:val="1F1F1F"/>
          <w:lang w:val="cy-GB"/>
        </w:rPr>
        <w:t xml:space="preserve">Hoffwn ddiolch i’n partneriaid a ariennir a phob partner arall sy’n cynnig cymorth i </w:t>
      </w:r>
      <w:proofErr w:type="spellStart"/>
      <w:r>
        <w:rPr>
          <w:rFonts w:ascii="Arial" w:hAnsi="Arial" w:cs="Arial"/>
          <w:color w:val="1F1F1F"/>
          <w:lang w:val="cy-GB"/>
        </w:rPr>
        <w:t>wladolion</w:t>
      </w:r>
      <w:proofErr w:type="spellEnd"/>
      <w:r>
        <w:rPr>
          <w:rFonts w:ascii="Arial" w:hAnsi="Arial" w:cs="Arial"/>
          <w:color w:val="1F1F1F"/>
          <w:lang w:val="cy-GB"/>
        </w:rPr>
        <w:t xml:space="preserve"> yr UE, </w:t>
      </w:r>
      <w:r w:rsidRPr="00C00759">
        <w:rPr>
          <w:rFonts w:ascii="Arial" w:hAnsi="Arial" w:cs="Arial"/>
          <w:szCs w:val="22"/>
          <w:lang w:val="cy-GB"/>
        </w:rPr>
        <w:t>yr Ardal Economaidd Ewropeaidd a'r Swistir</w:t>
      </w:r>
      <w:r>
        <w:rPr>
          <w:rFonts w:ascii="Arial" w:hAnsi="Arial" w:cs="Arial"/>
          <w:szCs w:val="22"/>
          <w:lang w:val="cy-GB"/>
        </w:rPr>
        <w:t xml:space="preserve"> yma yng Nghymru</w:t>
      </w:r>
      <w:r w:rsidR="00307C75">
        <w:rPr>
          <w:rFonts w:ascii="Arial" w:hAnsi="Arial" w:cs="Arial"/>
          <w:color w:val="1F1F1F"/>
          <w:lang w:val="cy-GB"/>
        </w:rPr>
        <w:t>.</w:t>
      </w:r>
    </w:p>
    <w:p w14:paraId="7E60DED0" w14:textId="772A7B2D" w:rsidR="00066106" w:rsidRPr="005D143B" w:rsidRDefault="00066106" w:rsidP="00A845A9">
      <w:pPr>
        <w:rPr>
          <w:rFonts w:ascii="Arial" w:hAnsi="Arial" w:cs="Arial"/>
          <w:sz w:val="24"/>
          <w:szCs w:val="22"/>
          <w:lang w:val="cy-GB"/>
        </w:rPr>
      </w:pPr>
      <w:bookmarkStart w:id="1" w:name="cysill"/>
      <w:bookmarkEnd w:id="1"/>
    </w:p>
    <w:sectPr w:rsidR="00066106" w:rsidRPr="005D143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01B4" w14:textId="77777777" w:rsidR="00EB3372" w:rsidRDefault="00EB3372">
      <w:r>
        <w:separator/>
      </w:r>
    </w:p>
  </w:endnote>
  <w:endnote w:type="continuationSeparator" w:id="0">
    <w:p w14:paraId="6484F2B6" w14:textId="77777777" w:rsidR="00EB3372" w:rsidRDefault="00E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FC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92FC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FC4" w14:textId="64A41F0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E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192FC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FC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8192FC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FEA1" w14:textId="77777777" w:rsidR="00EB3372" w:rsidRDefault="00EB3372">
      <w:r>
        <w:separator/>
      </w:r>
    </w:p>
  </w:footnote>
  <w:footnote w:type="continuationSeparator" w:id="0">
    <w:p w14:paraId="3B5DE558" w14:textId="77777777" w:rsidR="00EB3372" w:rsidRDefault="00EB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FC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192FCB" wp14:editId="08192F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2FC7" w14:textId="77777777" w:rsidR="00DD4B82" w:rsidRDefault="00DD4B82">
    <w:pPr>
      <w:pStyle w:val="Header"/>
    </w:pPr>
  </w:p>
  <w:p w14:paraId="08192FC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04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728"/>
    <w:rsid w:val="000516D9"/>
    <w:rsid w:val="00051B1C"/>
    <w:rsid w:val="00066106"/>
    <w:rsid w:val="0006774B"/>
    <w:rsid w:val="00082B81"/>
    <w:rsid w:val="00090C3D"/>
    <w:rsid w:val="00097118"/>
    <w:rsid w:val="000C3A52"/>
    <w:rsid w:val="000C53DB"/>
    <w:rsid w:val="000C5E9B"/>
    <w:rsid w:val="00132339"/>
    <w:rsid w:val="00134918"/>
    <w:rsid w:val="001460B1"/>
    <w:rsid w:val="0017102C"/>
    <w:rsid w:val="001A39E2"/>
    <w:rsid w:val="001A6AF1"/>
    <w:rsid w:val="001B027C"/>
    <w:rsid w:val="001B288D"/>
    <w:rsid w:val="001C532F"/>
    <w:rsid w:val="001D16DD"/>
    <w:rsid w:val="001E53BF"/>
    <w:rsid w:val="001E71E2"/>
    <w:rsid w:val="00214B25"/>
    <w:rsid w:val="00223E62"/>
    <w:rsid w:val="00274F08"/>
    <w:rsid w:val="002A5310"/>
    <w:rsid w:val="002C57B6"/>
    <w:rsid w:val="002F0A1E"/>
    <w:rsid w:val="002F0EB9"/>
    <w:rsid w:val="002F53A9"/>
    <w:rsid w:val="00307C75"/>
    <w:rsid w:val="0031455A"/>
    <w:rsid w:val="00314E36"/>
    <w:rsid w:val="003220C1"/>
    <w:rsid w:val="00356D7B"/>
    <w:rsid w:val="00357893"/>
    <w:rsid w:val="003670C1"/>
    <w:rsid w:val="00370471"/>
    <w:rsid w:val="003B1503"/>
    <w:rsid w:val="003B29FB"/>
    <w:rsid w:val="003B3D64"/>
    <w:rsid w:val="003C5133"/>
    <w:rsid w:val="00402116"/>
    <w:rsid w:val="00412673"/>
    <w:rsid w:val="00421C9A"/>
    <w:rsid w:val="0043031D"/>
    <w:rsid w:val="00450AF6"/>
    <w:rsid w:val="0046757C"/>
    <w:rsid w:val="00494B77"/>
    <w:rsid w:val="00502557"/>
    <w:rsid w:val="005277C5"/>
    <w:rsid w:val="0055157E"/>
    <w:rsid w:val="005603A7"/>
    <w:rsid w:val="00560F1F"/>
    <w:rsid w:val="00574BB3"/>
    <w:rsid w:val="0058156E"/>
    <w:rsid w:val="005868E0"/>
    <w:rsid w:val="00586E6C"/>
    <w:rsid w:val="005A22E2"/>
    <w:rsid w:val="005B030B"/>
    <w:rsid w:val="005C6616"/>
    <w:rsid w:val="005C7D8E"/>
    <w:rsid w:val="005D143B"/>
    <w:rsid w:val="005D2A41"/>
    <w:rsid w:val="005D5261"/>
    <w:rsid w:val="005D7663"/>
    <w:rsid w:val="005F1659"/>
    <w:rsid w:val="00603548"/>
    <w:rsid w:val="00615AE7"/>
    <w:rsid w:val="0063333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7298"/>
    <w:rsid w:val="00703993"/>
    <w:rsid w:val="007300C7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7BBA"/>
    <w:rsid w:val="0084159D"/>
    <w:rsid w:val="00841628"/>
    <w:rsid w:val="00842BC4"/>
    <w:rsid w:val="00846160"/>
    <w:rsid w:val="00877BD2"/>
    <w:rsid w:val="008A3722"/>
    <w:rsid w:val="008B7927"/>
    <w:rsid w:val="008C6EB8"/>
    <w:rsid w:val="008D1E0B"/>
    <w:rsid w:val="008F0CC6"/>
    <w:rsid w:val="008F789E"/>
    <w:rsid w:val="00905771"/>
    <w:rsid w:val="00914B36"/>
    <w:rsid w:val="00944C04"/>
    <w:rsid w:val="00953A46"/>
    <w:rsid w:val="00967473"/>
    <w:rsid w:val="00973090"/>
    <w:rsid w:val="00993A1C"/>
    <w:rsid w:val="00995EEC"/>
    <w:rsid w:val="009A7593"/>
    <w:rsid w:val="009A7D2C"/>
    <w:rsid w:val="009B1533"/>
    <w:rsid w:val="009D26D8"/>
    <w:rsid w:val="009E4974"/>
    <w:rsid w:val="009E6B60"/>
    <w:rsid w:val="009F050A"/>
    <w:rsid w:val="009F06C3"/>
    <w:rsid w:val="00A204C9"/>
    <w:rsid w:val="00A23742"/>
    <w:rsid w:val="00A3247B"/>
    <w:rsid w:val="00A34692"/>
    <w:rsid w:val="00A465FD"/>
    <w:rsid w:val="00A72CF3"/>
    <w:rsid w:val="00A82A45"/>
    <w:rsid w:val="00A845A9"/>
    <w:rsid w:val="00A86958"/>
    <w:rsid w:val="00AA5651"/>
    <w:rsid w:val="00AA5848"/>
    <w:rsid w:val="00AA7750"/>
    <w:rsid w:val="00AC1AF3"/>
    <w:rsid w:val="00AC1D08"/>
    <w:rsid w:val="00AD65F1"/>
    <w:rsid w:val="00AE064D"/>
    <w:rsid w:val="00AE50BB"/>
    <w:rsid w:val="00AF056B"/>
    <w:rsid w:val="00AF1D40"/>
    <w:rsid w:val="00AF3CA0"/>
    <w:rsid w:val="00B034A1"/>
    <w:rsid w:val="00B049B1"/>
    <w:rsid w:val="00B239BA"/>
    <w:rsid w:val="00B468BB"/>
    <w:rsid w:val="00B6241C"/>
    <w:rsid w:val="00B81F17"/>
    <w:rsid w:val="00BC569C"/>
    <w:rsid w:val="00BD3411"/>
    <w:rsid w:val="00BE1096"/>
    <w:rsid w:val="00BE51EC"/>
    <w:rsid w:val="00BE7E02"/>
    <w:rsid w:val="00C00759"/>
    <w:rsid w:val="00C43B4A"/>
    <w:rsid w:val="00C609EE"/>
    <w:rsid w:val="00C64FA5"/>
    <w:rsid w:val="00C701DD"/>
    <w:rsid w:val="00C835EC"/>
    <w:rsid w:val="00C84A12"/>
    <w:rsid w:val="00CD51E4"/>
    <w:rsid w:val="00CF3DC5"/>
    <w:rsid w:val="00D017E2"/>
    <w:rsid w:val="00D16D97"/>
    <w:rsid w:val="00D21DBE"/>
    <w:rsid w:val="00D27F42"/>
    <w:rsid w:val="00D35FC2"/>
    <w:rsid w:val="00D53BA2"/>
    <w:rsid w:val="00D71892"/>
    <w:rsid w:val="00D84713"/>
    <w:rsid w:val="00DD4B82"/>
    <w:rsid w:val="00DF44E8"/>
    <w:rsid w:val="00E1556F"/>
    <w:rsid w:val="00E3419E"/>
    <w:rsid w:val="00E47B1A"/>
    <w:rsid w:val="00E631B1"/>
    <w:rsid w:val="00E75C02"/>
    <w:rsid w:val="00EA5290"/>
    <w:rsid w:val="00EB248F"/>
    <w:rsid w:val="00EB3372"/>
    <w:rsid w:val="00EB5F93"/>
    <w:rsid w:val="00EC0568"/>
    <w:rsid w:val="00ED3FC5"/>
    <w:rsid w:val="00ED49F3"/>
    <w:rsid w:val="00EE721A"/>
    <w:rsid w:val="00F0272E"/>
    <w:rsid w:val="00F042AE"/>
    <w:rsid w:val="00F22A30"/>
    <w:rsid w:val="00F2438B"/>
    <w:rsid w:val="00F81C33"/>
    <w:rsid w:val="00F923C2"/>
    <w:rsid w:val="00F97613"/>
    <w:rsid w:val="00FC796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92F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D3FC5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D3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3F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3FC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3FC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A44589217</value>
    </field>
    <field name="Objective-Title">
      <value order="0">Written Statement (English)- Update on EUSS Advice Services</value>
    </field>
    <field name="Objective-Description">
      <value order="0"/>
    </field>
    <field name="Objective-CreationStamp">
      <value order="0">2023-03-21T10:29:36Z</value>
    </field>
    <field name="Objective-IsApproved">
      <value order="0">false</value>
    </field>
    <field name="Objective-IsPublished">
      <value order="0">true</value>
    </field>
    <field name="Objective-DatePublished">
      <value order="0">2023-03-21T11:24:34Z</value>
    </field>
    <field name="Objective-ModificationStamp">
      <value order="0">2023-03-21T11:24:34Z</value>
    </field>
    <field name="Objective-Owner">
      <value order="0">Sweet, Kayleigh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Transition:Government Business:Jane Hutt MS - Minister for Social Justice - Ministerial Advice - OFM - European Transition - 2021-2025:MA/JH-/0567/23 - No cost extension to the EU Citizens Immigration Advice Service - contract with Newfields Law</value>
    </field>
    <field name="Objective-Parent">
      <value order="0">MA/JH-/0567/23 - No cost extension to the EU Citizens Immigration Advice Service - contract with Newfields Law</value>
    </field>
    <field name="Objective-State">
      <value order="0">Published</value>
    </field>
    <field name="Objective-VersionId">
      <value order="0">vA84819841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qA1479654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2023-03-23T11:37:00Z</dcterms:created>
  <dcterms:modified xsi:type="dcterms:W3CDTF">2023-03-23T11:45:00Z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A44589217</vt:lpwstr>
  </property>
  <property fmtid="{D5CDD505-2E9C-101B-9397-08002B2CF9AE}" pid="4" name="Objective-Title">
    <vt:lpwstr>Written Statement (English)- Update on EUSS Advice Services</vt:lpwstr>
  </property>
  <property fmtid="{D5CDD505-2E9C-101B-9397-08002B2CF9AE}" pid="5" name="Objective-Comment">
    <vt:lpwstr/>
  </property>
  <property fmtid="{D5CDD505-2E9C-101B-9397-08002B2CF9AE}" pid="6" name="Objective-CreationStamp">
    <vt:filetime>2023-03-21T10:29:36Z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2023-03-21T11:24:34Z</vt:filetime>
  </property>
  <property fmtid="{D5CDD505-2E9C-101B-9397-08002B2CF9AE}" pid="10" name="Objective-ModificationStamp">
    <vt:filetime>2023-03-21T11:24:34Z</vt:filetime>
  </property>
  <property fmtid="{D5CDD505-2E9C-101B-9397-08002B2CF9AE}" pid="11" name="Objective-Owner">
    <vt:lpwstr>Sweet, Kayleigh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Transition:Government Business:Jane Hutt MS - Minister for Social Justice - Ministerial Advice - OFM - European Transition - 2021-2025:MA/JH-/0567/23 - No cost extension to the EU Citizens Immigration Advice Service - contract with Newfields Law</vt:lpwstr>
  </property>
  <property fmtid="{D5CDD505-2E9C-101B-9397-08002B2CF9AE}" pid="13" name="Objective-Parent">
    <vt:lpwstr>MA/JH-/0567/23 - No cost extension to the EU Citizens Immigration Advice Service - contract with Newfields Law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qA1479654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vA84819841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9.1</vt:lpwstr>
  </property>
  <property fmtid="{D5CDD505-2E9C-101B-9397-08002B2CF9AE}" pid="34" name="LastOSversion">
    <vt:lpwstr>16.0</vt:lpwstr>
  </property>
</Properties>
</file>