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997" w14:textId="77777777" w:rsidR="001A39E2" w:rsidRDefault="001A39E2" w:rsidP="001A39E2">
      <w:pPr>
        <w:jc w:val="right"/>
        <w:rPr>
          <w:b/>
        </w:rPr>
      </w:pPr>
    </w:p>
    <w:p w14:paraId="5659407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93CC7A" wp14:editId="05181BB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8E7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90A200B" w14:textId="6A5A6C8C" w:rsidR="00A845A9" w:rsidRDefault="00080D6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547C1C8A" w14:textId="3EAF143A" w:rsidR="00A845A9" w:rsidRDefault="00080D6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85FAC1B" w14:textId="44CD9843" w:rsidR="00A845A9" w:rsidRDefault="00080D6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95A56B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ECA7FF" wp14:editId="79F58F4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7E59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0401B5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41D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4622C" w14:textId="110029F2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080D6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163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6CFD59" w14:textId="1BB6226F" w:rsidR="00EA5290" w:rsidRPr="00BF2B26" w:rsidRDefault="00080D6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Cyhoeddi Data Allyriadau ar gyfer</w:t>
            </w:r>
            <w:r w:rsidR="009256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  <w:r w:rsidR="00D554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7A012F5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DAE9" w14:textId="0C5639DE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80D62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CB40" w14:textId="6204A799" w:rsidR="00EA5290" w:rsidRPr="00670227" w:rsidRDefault="009256B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77F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35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0D62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7F35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3BBF020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553" w14:textId="76A4721F" w:rsidR="00EA5290" w:rsidRPr="00BB62A8" w:rsidRDefault="00080D6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2708" w14:textId="32B53ABE" w:rsidR="00EA5290" w:rsidRPr="00670227" w:rsidRDefault="007F35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James, </w:t>
            </w:r>
            <w:r w:rsidR="00080D62">
              <w:rPr>
                <w:rFonts w:ascii="Arial" w:hAnsi="Arial" w:cs="Arial"/>
                <w:b/>
                <w:bCs/>
                <w:sz w:val="24"/>
                <w:szCs w:val="24"/>
              </w:rPr>
              <w:t>Y Gweinidog Newid Hinsawdd</w:t>
            </w:r>
          </w:p>
        </w:tc>
      </w:tr>
    </w:tbl>
    <w:p w14:paraId="29BD68C9" w14:textId="77777777" w:rsidR="00EA5290" w:rsidRPr="00A011A1" w:rsidRDefault="00EA5290" w:rsidP="00EA5290"/>
    <w:p w14:paraId="6A009799" w14:textId="77777777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Mae'r datganiad hwn yn </w:t>
      </w:r>
      <w:proofErr w:type="spellStart"/>
      <w:r w:rsidRPr="001909F8">
        <w:rPr>
          <w:rFonts w:ascii="Arial" w:hAnsi="Arial" w:cs="Arial"/>
          <w:sz w:val="24"/>
          <w:szCs w:val="24"/>
        </w:rPr>
        <w:t>diweddaru'r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Senedd ar y data allyriadau </w:t>
      </w:r>
      <w:proofErr w:type="spellStart"/>
      <w:r w:rsidRPr="001909F8">
        <w:rPr>
          <w:rFonts w:ascii="Arial" w:hAnsi="Arial" w:cs="Arial"/>
          <w:sz w:val="24"/>
          <w:szCs w:val="24"/>
        </w:rPr>
        <w:t>nwyon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tŷ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gwydr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diweddaraf ar gyfer Cymru.   </w:t>
      </w:r>
    </w:p>
    <w:p w14:paraId="7475D87B" w14:textId="77777777" w:rsidR="00B240F3" w:rsidRDefault="00B240F3" w:rsidP="00F45DF4">
      <w:pPr>
        <w:rPr>
          <w:rFonts w:ascii="Arial" w:hAnsi="Arial" w:cs="Arial"/>
          <w:sz w:val="24"/>
          <w:szCs w:val="24"/>
        </w:rPr>
      </w:pPr>
    </w:p>
    <w:p w14:paraId="33C4BD06" w14:textId="679E8F6B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Mae'r data allyriadau </w:t>
      </w:r>
      <w:proofErr w:type="spellStart"/>
      <w:r w:rsidRPr="001909F8">
        <w:rPr>
          <w:rFonts w:ascii="Arial" w:hAnsi="Arial" w:cs="Arial"/>
          <w:sz w:val="24"/>
          <w:szCs w:val="24"/>
        </w:rPr>
        <w:t>tiriogaethol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09F8">
        <w:rPr>
          <w:rFonts w:ascii="Arial" w:hAnsi="Arial" w:cs="Arial"/>
          <w:sz w:val="24"/>
          <w:szCs w:val="24"/>
        </w:rPr>
        <w:t>ryddhawyd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r w:rsidR="00377F59">
        <w:rPr>
          <w:rFonts w:ascii="Arial" w:hAnsi="Arial" w:cs="Arial"/>
          <w:sz w:val="24"/>
          <w:szCs w:val="24"/>
        </w:rPr>
        <w:t xml:space="preserve">yr </w:t>
      </w:r>
      <w:proofErr w:type="spellStart"/>
      <w:r w:rsidR="00377F59">
        <w:rPr>
          <w:rFonts w:ascii="Arial" w:hAnsi="Arial" w:cs="Arial"/>
          <w:sz w:val="24"/>
          <w:szCs w:val="24"/>
        </w:rPr>
        <w:t>wythnos</w:t>
      </w:r>
      <w:proofErr w:type="spellEnd"/>
      <w:r w:rsidR="00377F59">
        <w:rPr>
          <w:rFonts w:ascii="Arial" w:hAnsi="Arial" w:cs="Arial"/>
          <w:sz w:val="24"/>
          <w:szCs w:val="24"/>
        </w:rPr>
        <w:t xml:space="preserve"> hon </w:t>
      </w:r>
      <w:r w:rsidRPr="001909F8">
        <w:rPr>
          <w:rFonts w:ascii="Arial" w:hAnsi="Arial" w:cs="Arial"/>
          <w:sz w:val="24"/>
          <w:szCs w:val="24"/>
        </w:rPr>
        <w:t>gan y</w:t>
      </w:r>
      <w:r w:rsidRPr="007F12E7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7F12E7">
          <w:rPr>
            <w:rStyle w:val="Hyperlink"/>
            <w:rFonts w:ascii="Arial" w:hAnsi="Arial" w:cs="Arial"/>
            <w:sz w:val="24"/>
            <w:szCs w:val="22"/>
          </w:rPr>
          <w:t xml:space="preserve">Rhestr Genedlaethol Allyriadau </w:t>
        </w:r>
        <w:proofErr w:type="spellStart"/>
        <w:r w:rsidRPr="007F12E7">
          <w:rPr>
            <w:rStyle w:val="Hyperlink"/>
            <w:rFonts w:ascii="Arial" w:hAnsi="Arial" w:cs="Arial"/>
            <w:sz w:val="24"/>
            <w:szCs w:val="22"/>
          </w:rPr>
          <w:t>Atmosfferig</w:t>
        </w:r>
        <w:proofErr w:type="spellEnd"/>
        <w:r w:rsidRPr="007F12E7">
          <w:rPr>
            <w:rStyle w:val="Hyperlink"/>
            <w:rFonts w:ascii="Arial" w:hAnsi="Arial" w:cs="Arial"/>
            <w:sz w:val="24"/>
            <w:szCs w:val="22"/>
          </w:rPr>
          <w:t xml:space="preserve"> (Adroddiadau – NAEI, y DU (beis.gov.uk) (</w:t>
        </w:r>
        <w:proofErr w:type="spellStart"/>
        <w:r w:rsidRPr="007F12E7">
          <w:rPr>
            <w:rStyle w:val="Hyperlink"/>
            <w:rFonts w:ascii="Arial" w:hAnsi="Arial" w:cs="Arial"/>
            <w:sz w:val="24"/>
            <w:szCs w:val="22"/>
          </w:rPr>
          <w:t>dolen</w:t>
        </w:r>
        <w:proofErr w:type="spellEnd"/>
        <w:r w:rsidRPr="007F12E7">
          <w:rPr>
            <w:rStyle w:val="Hyperlink"/>
            <w:rFonts w:ascii="Arial" w:hAnsi="Arial" w:cs="Arial"/>
            <w:sz w:val="24"/>
            <w:szCs w:val="22"/>
          </w:rPr>
          <w:t xml:space="preserve"> allanol)</w:t>
        </w:r>
      </w:hyperlink>
      <w:r w:rsidRPr="007F12E7">
        <w:rPr>
          <w:rFonts w:ascii="Arial" w:hAnsi="Arial" w:cs="Arial"/>
          <w:color w:val="C00000"/>
          <w:sz w:val="28"/>
          <w:szCs w:val="28"/>
        </w:rPr>
        <w:t xml:space="preserve"> </w:t>
      </w:r>
      <w:r w:rsidRPr="001909F8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1909F8">
        <w:rPr>
          <w:rFonts w:ascii="Arial" w:hAnsi="Arial" w:cs="Arial"/>
          <w:sz w:val="24"/>
          <w:szCs w:val="24"/>
        </w:rPr>
        <w:t>dangos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2021, </w:t>
      </w:r>
      <w:r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1909F8">
        <w:rPr>
          <w:rFonts w:ascii="Arial" w:hAnsi="Arial" w:cs="Arial"/>
          <w:sz w:val="24"/>
          <w:szCs w:val="24"/>
        </w:rPr>
        <w:t>amcangyfrifwyd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cyfanswm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09F8">
        <w:rPr>
          <w:rFonts w:ascii="Arial" w:hAnsi="Arial" w:cs="Arial"/>
          <w:sz w:val="24"/>
          <w:szCs w:val="24"/>
        </w:rPr>
        <w:t xml:space="preserve">allyriadau </w:t>
      </w:r>
      <w:proofErr w:type="spellStart"/>
      <w:r w:rsidRPr="001909F8">
        <w:rPr>
          <w:rFonts w:ascii="Arial" w:hAnsi="Arial" w:cs="Arial"/>
          <w:sz w:val="24"/>
          <w:szCs w:val="24"/>
        </w:rPr>
        <w:t>nwyon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tŷ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gwydr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cyfateb</w:t>
      </w:r>
      <w:proofErr w:type="spellEnd"/>
      <w:r>
        <w:rPr>
          <w:rFonts w:ascii="Arial" w:hAnsi="Arial" w:cs="Arial"/>
          <w:sz w:val="24"/>
          <w:szCs w:val="24"/>
        </w:rPr>
        <w:t xml:space="preserve"> â</w:t>
      </w:r>
      <w:r w:rsidRPr="001909F8">
        <w:rPr>
          <w:rFonts w:ascii="Arial" w:hAnsi="Arial" w:cs="Arial"/>
          <w:sz w:val="24"/>
          <w:szCs w:val="24"/>
        </w:rPr>
        <w:t xml:space="preserve"> 36.3 miliwn </w:t>
      </w:r>
      <w:proofErr w:type="spellStart"/>
      <w:r w:rsidRPr="001909F8">
        <w:rPr>
          <w:rFonts w:ascii="Arial" w:hAnsi="Arial" w:cs="Arial"/>
          <w:sz w:val="24"/>
          <w:szCs w:val="24"/>
        </w:rPr>
        <w:t>tunnell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garbon </w:t>
      </w:r>
      <w:proofErr w:type="spellStart"/>
      <w:r w:rsidRPr="001909F8">
        <w:rPr>
          <w:rFonts w:ascii="Arial" w:hAnsi="Arial" w:cs="Arial"/>
          <w:sz w:val="24"/>
          <w:szCs w:val="24"/>
        </w:rPr>
        <w:t>deuocsid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(CO2), gostyngiad o 35% </w:t>
      </w:r>
      <w:proofErr w:type="spellStart"/>
      <w:r w:rsidRPr="001909F8">
        <w:rPr>
          <w:rFonts w:ascii="Arial" w:hAnsi="Arial" w:cs="Arial"/>
          <w:sz w:val="24"/>
          <w:szCs w:val="24"/>
        </w:rPr>
        <w:t>o'i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gymharu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1909F8">
        <w:rPr>
          <w:rFonts w:ascii="Arial" w:hAnsi="Arial" w:cs="Arial"/>
          <w:sz w:val="24"/>
          <w:szCs w:val="24"/>
        </w:rPr>
        <w:t>allyriadau'r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flwyddyn </w:t>
      </w:r>
      <w:proofErr w:type="spellStart"/>
      <w:r w:rsidRPr="001909F8">
        <w:rPr>
          <w:rFonts w:ascii="Arial" w:hAnsi="Arial" w:cs="Arial"/>
          <w:sz w:val="24"/>
          <w:szCs w:val="24"/>
        </w:rPr>
        <w:t>sylfaen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1909F8">
        <w:rPr>
          <w:rFonts w:ascii="Arial" w:hAnsi="Arial" w:cs="Arial"/>
          <w:sz w:val="24"/>
          <w:szCs w:val="24"/>
        </w:rPr>
        <w:t xml:space="preserve"> a chynnydd o 7% </w:t>
      </w:r>
      <w:proofErr w:type="spellStart"/>
      <w:r w:rsidRPr="001909F8">
        <w:rPr>
          <w:rFonts w:ascii="Arial" w:hAnsi="Arial" w:cs="Arial"/>
          <w:sz w:val="24"/>
          <w:szCs w:val="24"/>
        </w:rPr>
        <w:t>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gymharu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â 2020. Er </w:t>
      </w:r>
      <w:proofErr w:type="spellStart"/>
      <w:r w:rsidRPr="001909F8">
        <w:rPr>
          <w:rFonts w:ascii="Arial" w:hAnsi="Arial" w:cs="Arial"/>
          <w:sz w:val="24"/>
          <w:szCs w:val="24"/>
        </w:rPr>
        <w:t>gwaethaf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 cynnydd rhwng 2020 a 2021, </w:t>
      </w:r>
      <w:proofErr w:type="spellStart"/>
      <w:r w:rsidRPr="001909F8">
        <w:rPr>
          <w:rFonts w:ascii="Arial" w:hAnsi="Arial" w:cs="Arial"/>
          <w:sz w:val="24"/>
          <w:szCs w:val="24"/>
        </w:rPr>
        <w:t>roedd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allyriadau Cymru yn 2021 6% yn is na'r </w:t>
      </w:r>
      <w:proofErr w:type="spellStart"/>
      <w:r w:rsidRPr="001909F8">
        <w:rPr>
          <w:rFonts w:ascii="Arial" w:hAnsi="Arial" w:cs="Arial"/>
          <w:sz w:val="24"/>
          <w:szCs w:val="24"/>
        </w:rPr>
        <w:t>lefelau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cyn y pandemig yn 2019. Mae rhan fwyaf </w:t>
      </w:r>
      <w:r>
        <w:rPr>
          <w:rFonts w:ascii="Arial" w:hAnsi="Arial" w:cs="Arial"/>
          <w:sz w:val="24"/>
          <w:szCs w:val="24"/>
        </w:rPr>
        <w:t>y</w:t>
      </w:r>
      <w:r w:rsidRPr="001909F8">
        <w:rPr>
          <w:rFonts w:ascii="Arial" w:hAnsi="Arial" w:cs="Arial"/>
          <w:sz w:val="24"/>
          <w:szCs w:val="24"/>
        </w:rPr>
        <w:t xml:space="preserve"> cynnydd yn 2021 o ganlyniad i gynnydd mewn allyriadau o </w:t>
      </w:r>
      <w:proofErr w:type="spellStart"/>
      <w:r w:rsidRPr="001909F8">
        <w:rPr>
          <w:rFonts w:ascii="Arial" w:hAnsi="Arial" w:cs="Arial"/>
          <w:sz w:val="24"/>
          <w:szCs w:val="24"/>
        </w:rPr>
        <w:t>orsafoedd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pŵer, </w:t>
      </w:r>
      <w:proofErr w:type="spellStart"/>
      <w:r w:rsidRPr="001909F8">
        <w:rPr>
          <w:rFonts w:ascii="Arial" w:hAnsi="Arial" w:cs="Arial"/>
          <w:sz w:val="24"/>
          <w:szCs w:val="24"/>
        </w:rPr>
        <w:t>cynhyrchu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haearn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 dur, a </w:t>
      </w:r>
      <w:proofErr w:type="spellStart"/>
      <w:r w:rsidRPr="001909F8">
        <w:rPr>
          <w:rFonts w:ascii="Arial" w:hAnsi="Arial" w:cs="Arial"/>
          <w:sz w:val="24"/>
          <w:szCs w:val="24"/>
        </w:rPr>
        <w:t>thrafnidiaeth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ffyrdd, sy'n </w:t>
      </w:r>
      <w:proofErr w:type="spellStart"/>
      <w:r>
        <w:rPr>
          <w:rFonts w:ascii="Arial" w:hAnsi="Arial" w:cs="Arial"/>
          <w:sz w:val="24"/>
          <w:szCs w:val="24"/>
        </w:rPr>
        <w:t>gyson</w:t>
      </w:r>
      <w:proofErr w:type="spellEnd"/>
      <w:r>
        <w:rPr>
          <w:rFonts w:ascii="Arial" w:hAnsi="Arial" w:cs="Arial"/>
          <w:sz w:val="24"/>
          <w:szCs w:val="24"/>
        </w:rPr>
        <w:t xml:space="preserve"> â’r </w:t>
      </w:r>
      <w:proofErr w:type="spellStart"/>
      <w:r>
        <w:rPr>
          <w:rFonts w:ascii="Arial" w:hAnsi="Arial" w:cs="Arial"/>
          <w:sz w:val="24"/>
          <w:szCs w:val="24"/>
        </w:rPr>
        <w:t>adfywio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09F8">
        <w:rPr>
          <w:rFonts w:ascii="Arial" w:hAnsi="Arial" w:cs="Arial"/>
          <w:sz w:val="24"/>
          <w:szCs w:val="24"/>
        </w:rPr>
        <w:t>economaidd yn dilyn pandemig COVID-19.</w:t>
      </w:r>
    </w:p>
    <w:p w14:paraId="179AA046" w14:textId="77777777" w:rsidR="00735C0D" w:rsidRDefault="00735C0D" w:rsidP="00F45DF4">
      <w:pPr>
        <w:rPr>
          <w:rFonts w:ascii="Arial" w:hAnsi="Arial" w:cs="Arial"/>
          <w:sz w:val="24"/>
          <w:szCs w:val="24"/>
        </w:rPr>
      </w:pPr>
    </w:p>
    <w:p w14:paraId="1D944CFF" w14:textId="7DEA0381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Mae'r data </w:t>
      </w:r>
      <w:proofErr w:type="spellStart"/>
      <w:r w:rsidRPr="001909F8">
        <w:rPr>
          <w:rFonts w:ascii="Arial" w:hAnsi="Arial" w:cs="Arial"/>
          <w:sz w:val="24"/>
          <w:szCs w:val="24"/>
        </w:rPr>
        <w:t>crai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09F8">
        <w:rPr>
          <w:rFonts w:ascii="Arial" w:hAnsi="Arial" w:cs="Arial"/>
          <w:sz w:val="24"/>
          <w:szCs w:val="24"/>
        </w:rPr>
        <w:t>gyhoeddwyd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r w:rsidR="00377F59">
        <w:rPr>
          <w:rFonts w:ascii="Arial" w:hAnsi="Arial" w:cs="Arial"/>
          <w:sz w:val="24"/>
          <w:szCs w:val="24"/>
        </w:rPr>
        <w:t xml:space="preserve">yr </w:t>
      </w:r>
      <w:proofErr w:type="spellStart"/>
      <w:r w:rsidR="00377F59">
        <w:rPr>
          <w:rFonts w:ascii="Arial" w:hAnsi="Arial" w:cs="Arial"/>
          <w:sz w:val="24"/>
          <w:szCs w:val="24"/>
        </w:rPr>
        <w:t>wythnos</w:t>
      </w:r>
      <w:proofErr w:type="spellEnd"/>
      <w:r w:rsidR="00377F59">
        <w:rPr>
          <w:rFonts w:ascii="Arial" w:hAnsi="Arial" w:cs="Arial"/>
          <w:sz w:val="24"/>
          <w:szCs w:val="24"/>
        </w:rPr>
        <w:t xml:space="preserve"> hon </w:t>
      </w:r>
      <w:r w:rsidRPr="001909F8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1909F8">
        <w:rPr>
          <w:rFonts w:ascii="Arial" w:hAnsi="Arial" w:cs="Arial"/>
          <w:sz w:val="24"/>
          <w:szCs w:val="24"/>
        </w:rPr>
        <w:t>darparu'r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dystiolaeth gyntaf o </w:t>
      </w:r>
      <w:proofErr w:type="spellStart"/>
      <w:r w:rsidRPr="001909F8">
        <w:rPr>
          <w:rFonts w:ascii="Arial" w:hAnsi="Arial" w:cs="Arial"/>
          <w:sz w:val="24"/>
          <w:szCs w:val="24"/>
        </w:rPr>
        <w:t>berfformiad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erbyn ail garbon Cymru (2021-25). Mae'r ail gyllideb garbon wedi'i gosod ar </w:t>
      </w:r>
      <w:proofErr w:type="spellStart"/>
      <w:r w:rsidRPr="001909F8">
        <w:rPr>
          <w:rFonts w:ascii="Arial" w:hAnsi="Arial" w:cs="Arial"/>
          <w:sz w:val="24"/>
          <w:szCs w:val="24"/>
        </w:rPr>
        <w:t>ostyngiad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cyfartalog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mewn allyriadau o 37% dros y cyfnod o bum mlynedd, gydag </w:t>
      </w:r>
      <w:proofErr w:type="spellStart"/>
      <w:r w:rsidRPr="001909F8">
        <w:rPr>
          <w:rFonts w:ascii="Arial" w:hAnsi="Arial" w:cs="Arial"/>
          <w:sz w:val="24"/>
          <w:szCs w:val="24"/>
        </w:rPr>
        <w:t>uchelgais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909F8">
        <w:rPr>
          <w:rFonts w:ascii="Arial" w:hAnsi="Arial" w:cs="Arial"/>
          <w:sz w:val="24"/>
          <w:szCs w:val="24"/>
        </w:rPr>
        <w:t>ragori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ar y targed hwn. Mae system cyllideb carbon Cymru yn edrych ar draws </w:t>
      </w:r>
      <w:proofErr w:type="spellStart"/>
      <w:r w:rsidRPr="001909F8">
        <w:rPr>
          <w:rFonts w:ascii="Arial" w:hAnsi="Arial" w:cs="Arial"/>
          <w:sz w:val="24"/>
          <w:szCs w:val="24"/>
        </w:rPr>
        <w:t>cyfnodau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5 mlynedd i asesu </w:t>
      </w:r>
      <w:proofErr w:type="spellStart"/>
      <w:r w:rsidRPr="001909F8">
        <w:rPr>
          <w:rFonts w:ascii="Arial" w:hAnsi="Arial" w:cs="Arial"/>
          <w:sz w:val="24"/>
          <w:szCs w:val="24"/>
        </w:rPr>
        <w:t>perfformiad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erbyn y </w:t>
      </w:r>
      <w:proofErr w:type="spellStart"/>
      <w:r w:rsidRPr="001909F8">
        <w:rPr>
          <w:rFonts w:ascii="Arial" w:hAnsi="Arial" w:cs="Arial"/>
          <w:sz w:val="24"/>
          <w:szCs w:val="24"/>
        </w:rPr>
        <w:t>duedd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gyffredinol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mewn allyriadau. Bydd Cyfrif Allyriadau Net Cymru llawn, y mae ein targedau cyfreithiol yn seiliedig </w:t>
      </w:r>
      <w:proofErr w:type="spellStart"/>
      <w:r w:rsidRPr="001909F8">
        <w:rPr>
          <w:rFonts w:ascii="Arial" w:hAnsi="Arial" w:cs="Arial"/>
          <w:sz w:val="24"/>
          <w:szCs w:val="24"/>
        </w:rPr>
        <w:t>arno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cael eu cyhoeddi yn ein Datganiad Terfynol deddfwriaethol, ar </w:t>
      </w:r>
      <w:proofErr w:type="spellStart"/>
      <w:r w:rsidRPr="001909F8">
        <w:rPr>
          <w:rFonts w:ascii="Arial" w:hAnsi="Arial" w:cs="Arial"/>
          <w:sz w:val="24"/>
          <w:szCs w:val="24"/>
        </w:rPr>
        <w:t>ddiwedd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cyfnod Cyflawni Cyllideb Carbon 2. </w:t>
      </w:r>
    </w:p>
    <w:p w14:paraId="295D556E" w14:textId="77777777" w:rsidR="00735C0D" w:rsidRDefault="00735C0D" w:rsidP="00F45DF4">
      <w:pPr>
        <w:rPr>
          <w:rFonts w:ascii="Arial" w:hAnsi="Arial" w:cs="Arial"/>
          <w:sz w:val="24"/>
          <w:szCs w:val="24"/>
        </w:rPr>
      </w:pPr>
    </w:p>
    <w:p w14:paraId="5D5AA6DB" w14:textId="1E2FC320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>Mae</w:t>
      </w:r>
      <w:r>
        <w:rPr>
          <w:rFonts w:ascii="Arial" w:hAnsi="Arial" w:cs="Arial"/>
          <w:sz w:val="24"/>
          <w:szCs w:val="24"/>
        </w:rPr>
        <w:t>’r</w:t>
      </w:r>
      <w:r w:rsidRPr="001909F8">
        <w:rPr>
          <w:rFonts w:ascii="Arial" w:hAnsi="Arial" w:cs="Arial"/>
          <w:sz w:val="24"/>
          <w:szCs w:val="24"/>
        </w:rPr>
        <w:t xml:space="preserve"> newid yn yr hinsawdd yn </w:t>
      </w:r>
      <w:proofErr w:type="spellStart"/>
      <w:r w:rsidRPr="001909F8">
        <w:rPr>
          <w:rFonts w:ascii="Arial" w:hAnsi="Arial" w:cs="Arial"/>
          <w:sz w:val="24"/>
          <w:szCs w:val="24"/>
        </w:rPr>
        <w:t>gofyn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bawb weithredu. </w:t>
      </w:r>
      <w:proofErr w:type="spellStart"/>
      <w:r w:rsidRPr="001909F8">
        <w:rPr>
          <w:rFonts w:ascii="Arial" w:hAnsi="Arial" w:cs="Arial"/>
          <w:sz w:val="24"/>
          <w:szCs w:val="24"/>
        </w:rPr>
        <w:t>Nawr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mae'r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ffocws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ar ddarparu Net </w:t>
      </w:r>
      <w:r>
        <w:rPr>
          <w:rFonts w:ascii="Arial" w:hAnsi="Arial" w:cs="Arial"/>
          <w:sz w:val="24"/>
          <w:szCs w:val="24"/>
        </w:rPr>
        <w:t>S</w:t>
      </w:r>
      <w:r w:rsidRPr="001909F8">
        <w:rPr>
          <w:rFonts w:ascii="Arial" w:hAnsi="Arial" w:cs="Arial"/>
          <w:sz w:val="24"/>
          <w:szCs w:val="24"/>
        </w:rPr>
        <w:t xml:space="preserve">ero </w:t>
      </w:r>
      <w:r>
        <w:rPr>
          <w:rFonts w:ascii="Arial" w:hAnsi="Arial" w:cs="Arial"/>
          <w:sz w:val="24"/>
          <w:szCs w:val="24"/>
        </w:rPr>
        <w:t>Cymru</w:t>
      </w:r>
      <w:r w:rsidRPr="001909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09F8">
        <w:rPr>
          <w:rFonts w:ascii="Arial" w:hAnsi="Arial" w:cs="Arial"/>
          <w:sz w:val="24"/>
          <w:szCs w:val="24"/>
        </w:rPr>
        <w:t>sicrhau'r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buddion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mwyaf </w:t>
      </w:r>
      <w:proofErr w:type="spellStart"/>
      <w:r w:rsidRPr="001909F8">
        <w:rPr>
          <w:rFonts w:ascii="Arial" w:hAnsi="Arial" w:cs="Arial"/>
          <w:sz w:val="24"/>
          <w:szCs w:val="24"/>
        </w:rPr>
        <w:t>posibl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909F8">
        <w:rPr>
          <w:rFonts w:ascii="Arial" w:hAnsi="Arial" w:cs="Arial"/>
          <w:sz w:val="24"/>
          <w:szCs w:val="24"/>
        </w:rPr>
        <w:t>gymunedau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09F8">
        <w:rPr>
          <w:rFonts w:ascii="Arial" w:hAnsi="Arial" w:cs="Arial"/>
          <w:sz w:val="24"/>
          <w:szCs w:val="24"/>
        </w:rPr>
        <w:t>natur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y camau a </w:t>
      </w:r>
      <w:proofErr w:type="spellStart"/>
      <w:r w:rsidRPr="001909F8">
        <w:rPr>
          <w:rFonts w:ascii="Arial" w:hAnsi="Arial" w:cs="Arial"/>
          <w:sz w:val="24"/>
          <w:szCs w:val="24"/>
        </w:rPr>
        <w:t>gymerwn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. Cyn </w:t>
      </w:r>
      <w:proofErr w:type="spellStart"/>
      <w:r w:rsidRPr="001909F8">
        <w:rPr>
          <w:rFonts w:ascii="Arial" w:hAnsi="Arial" w:cs="Arial"/>
          <w:sz w:val="24"/>
          <w:szCs w:val="24"/>
        </w:rPr>
        <w:t>bo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hir, bydd Llywodraeth Cymru yn cyhoeddi ein Strategaeth Ymgysylltu â'r Cyhoedd </w:t>
      </w:r>
      <w:proofErr w:type="spellStart"/>
      <w:r w:rsidRPr="001909F8">
        <w:rPr>
          <w:rFonts w:ascii="Arial" w:hAnsi="Arial" w:cs="Arial"/>
          <w:sz w:val="24"/>
          <w:szCs w:val="24"/>
        </w:rPr>
        <w:t>derfynol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ar yr Hinsawdd, yr </w:t>
      </w:r>
      <w:proofErr w:type="spellStart"/>
      <w:r w:rsidRPr="001909F8">
        <w:rPr>
          <w:rFonts w:ascii="Arial" w:hAnsi="Arial" w:cs="Arial"/>
          <w:sz w:val="24"/>
          <w:szCs w:val="24"/>
        </w:rPr>
        <w:t>ymgynghorwyd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arni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ddiwedd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2022. Bydd hyn yn </w:t>
      </w:r>
      <w:proofErr w:type="spellStart"/>
      <w:r w:rsidRPr="001909F8">
        <w:rPr>
          <w:rFonts w:ascii="Arial" w:hAnsi="Arial" w:cs="Arial"/>
          <w:sz w:val="24"/>
          <w:szCs w:val="24"/>
        </w:rPr>
        <w:t>amlinellu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gweledigaeth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gadarnhaol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ar gyfer ffordd </w:t>
      </w:r>
      <w:proofErr w:type="spellStart"/>
      <w:r w:rsidRPr="001909F8">
        <w:rPr>
          <w:rFonts w:ascii="Arial" w:hAnsi="Arial" w:cs="Arial"/>
          <w:sz w:val="24"/>
          <w:szCs w:val="24"/>
        </w:rPr>
        <w:t>wyrddach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fyw sy'n </w:t>
      </w:r>
      <w:proofErr w:type="spellStart"/>
      <w:r w:rsidRPr="001909F8">
        <w:rPr>
          <w:rFonts w:ascii="Arial" w:hAnsi="Arial" w:cs="Arial"/>
          <w:sz w:val="24"/>
          <w:szCs w:val="24"/>
        </w:rPr>
        <w:t>deg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Pr="001909F8">
        <w:rPr>
          <w:rFonts w:ascii="Arial" w:hAnsi="Arial" w:cs="Arial"/>
          <w:sz w:val="24"/>
          <w:szCs w:val="24"/>
        </w:rPr>
        <w:t>gynhwysol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ac yn cael ei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909F8">
        <w:rPr>
          <w:rFonts w:ascii="Arial" w:hAnsi="Arial" w:cs="Arial"/>
          <w:sz w:val="24"/>
          <w:szCs w:val="24"/>
        </w:rPr>
        <w:t>yrru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gan yr </w:t>
      </w:r>
      <w:proofErr w:type="spellStart"/>
      <w:r w:rsidRPr="001909F8">
        <w:rPr>
          <w:rFonts w:ascii="Arial" w:hAnsi="Arial" w:cs="Arial"/>
          <w:sz w:val="24"/>
          <w:szCs w:val="24"/>
        </w:rPr>
        <w:t>egwyddor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arweiniol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'adael neb ar ôl'. </w:t>
      </w:r>
      <w:proofErr w:type="spellStart"/>
      <w:r w:rsidRPr="001909F8">
        <w:rPr>
          <w:rFonts w:ascii="Arial" w:hAnsi="Arial" w:cs="Arial"/>
          <w:sz w:val="24"/>
          <w:szCs w:val="24"/>
        </w:rPr>
        <w:t>Byddwn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ymgysylltu â phobl i fynd i'r afael â newid yn yr hinsawdd ac yn y rhan y gall y cyhoedd ei chwarae.</w:t>
      </w:r>
    </w:p>
    <w:p w14:paraId="40768742" w14:textId="77777777" w:rsidR="00735C0D" w:rsidRDefault="00735C0D" w:rsidP="00F45DF4">
      <w:pPr>
        <w:rPr>
          <w:rFonts w:ascii="Arial" w:hAnsi="Arial" w:cs="Arial"/>
          <w:sz w:val="24"/>
          <w:szCs w:val="24"/>
        </w:rPr>
      </w:pPr>
    </w:p>
    <w:p w14:paraId="79BFFFB0" w14:textId="2D4B6536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1909F8">
        <w:rPr>
          <w:rFonts w:ascii="Arial" w:hAnsi="Arial" w:cs="Arial"/>
          <w:sz w:val="24"/>
          <w:szCs w:val="24"/>
        </w:rPr>
        <w:t>llynedd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9F8">
        <w:rPr>
          <w:rFonts w:ascii="Arial" w:hAnsi="Arial" w:cs="Arial"/>
          <w:sz w:val="24"/>
          <w:szCs w:val="24"/>
        </w:rPr>
        <w:t>cyhoeddodd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Llywodraeth Cymru </w:t>
      </w:r>
      <w:proofErr w:type="spellStart"/>
      <w:r w:rsidRPr="001909F8">
        <w:rPr>
          <w:rFonts w:ascii="Arial" w:hAnsi="Arial" w:cs="Arial"/>
          <w:sz w:val="24"/>
          <w:szCs w:val="24"/>
        </w:rPr>
        <w:t>Alwad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am Dystiolaeth </w:t>
      </w:r>
      <w:r>
        <w:rPr>
          <w:rFonts w:ascii="Arial" w:hAnsi="Arial" w:cs="Arial"/>
          <w:sz w:val="24"/>
          <w:szCs w:val="24"/>
        </w:rPr>
        <w:t xml:space="preserve">Pontio Teg </w:t>
      </w:r>
      <w:r w:rsidRPr="001909F8">
        <w:rPr>
          <w:rFonts w:ascii="Arial" w:hAnsi="Arial" w:cs="Arial"/>
          <w:sz w:val="24"/>
          <w:szCs w:val="24"/>
        </w:rPr>
        <w:t xml:space="preserve">hefyd, a </w:t>
      </w:r>
      <w:proofErr w:type="spellStart"/>
      <w:r w:rsidRPr="001909F8">
        <w:rPr>
          <w:rFonts w:ascii="Arial" w:hAnsi="Arial" w:cs="Arial"/>
          <w:sz w:val="24"/>
          <w:szCs w:val="24"/>
        </w:rPr>
        <w:t>derbyniodd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dros 100 o ymatebion gan ystod o </w:t>
      </w:r>
      <w:proofErr w:type="spellStart"/>
      <w:r w:rsidRPr="001909F8">
        <w:rPr>
          <w:rFonts w:ascii="Arial" w:hAnsi="Arial" w:cs="Arial"/>
          <w:sz w:val="24"/>
          <w:szCs w:val="24"/>
        </w:rPr>
        <w:t>randdeiliaid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09F8">
        <w:rPr>
          <w:rFonts w:ascii="Arial" w:hAnsi="Arial" w:cs="Arial"/>
          <w:sz w:val="24"/>
          <w:szCs w:val="24"/>
        </w:rPr>
        <w:t>Byddwn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cyhoeddi adroddiad cryno yn yr hydref ac yn ceisio datblygu fframwaith i </w:t>
      </w:r>
      <w:proofErr w:type="spellStart"/>
      <w:r w:rsidRPr="001909F8">
        <w:rPr>
          <w:rFonts w:ascii="Arial" w:hAnsi="Arial" w:cs="Arial"/>
          <w:sz w:val="24"/>
          <w:szCs w:val="24"/>
        </w:rPr>
        <w:t>gydlynu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camau gweithredu yn ddiweddarach yn y flwyddyn. </w:t>
      </w:r>
    </w:p>
    <w:p w14:paraId="0398953D" w14:textId="77777777" w:rsidR="00683250" w:rsidRDefault="00683250" w:rsidP="00F45DF4">
      <w:pPr>
        <w:rPr>
          <w:rFonts w:ascii="Arial" w:hAnsi="Arial" w:cs="Arial"/>
          <w:sz w:val="24"/>
          <w:szCs w:val="24"/>
        </w:rPr>
      </w:pPr>
    </w:p>
    <w:p w14:paraId="55C104DD" w14:textId="57F5966C" w:rsidR="00F45DF4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Mae Cymru'n </w:t>
      </w:r>
      <w:proofErr w:type="spellStart"/>
      <w:r w:rsidRPr="001909F8">
        <w:rPr>
          <w:rFonts w:ascii="Arial" w:hAnsi="Arial" w:cs="Arial"/>
          <w:sz w:val="24"/>
          <w:szCs w:val="24"/>
        </w:rPr>
        <w:t>wynebu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heriau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09F8">
        <w:rPr>
          <w:rFonts w:ascii="Arial" w:hAnsi="Arial" w:cs="Arial"/>
          <w:sz w:val="24"/>
          <w:szCs w:val="24"/>
        </w:rPr>
        <w:t>chyfleoedd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gwahanol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909F8">
        <w:rPr>
          <w:rFonts w:ascii="Arial" w:hAnsi="Arial" w:cs="Arial"/>
          <w:sz w:val="24"/>
          <w:szCs w:val="24"/>
        </w:rPr>
        <w:t>weddill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 DU. Yn y DU </w:t>
      </w:r>
      <w:proofErr w:type="spellStart"/>
      <w:r w:rsidRPr="001909F8">
        <w:rPr>
          <w:rFonts w:ascii="Arial" w:hAnsi="Arial" w:cs="Arial"/>
          <w:sz w:val="24"/>
          <w:szCs w:val="24"/>
        </w:rPr>
        <w:t>mae'r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sector </w:t>
      </w:r>
      <w:proofErr w:type="spellStart"/>
      <w:r w:rsidRPr="001909F8">
        <w:rPr>
          <w:rFonts w:ascii="Arial" w:hAnsi="Arial" w:cs="Arial"/>
          <w:sz w:val="24"/>
          <w:szCs w:val="24"/>
        </w:rPr>
        <w:t>masnachu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1909F8">
        <w:rPr>
          <w:rFonts w:ascii="Arial" w:hAnsi="Arial" w:cs="Arial"/>
          <w:sz w:val="24"/>
          <w:szCs w:val="24"/>
        </w:rPr>
        <w:t>cyfrif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909F8">
        <w:rPr>
          <w:rFonts w:ascii="Arial" w:hAnsi="Arial" w:cs="Arial"/>
          <w:sz w:val="24"/>
          <w:szCs w:val="24"/>
        </w:rPr>
        <w:t>oddeutu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25% </w:t>
      </w:r>
      <w:proofErr w:type="spellStart"/>
      <w:r w:rsidRPr="001909F8">
        <w:rPr>
          <w:rFonts w:ascii="Arial" w:hAnsi="Arial" w:cs="Arial"/>
          <w:sz w:val="24"/>
          <w:szCs w:val="24"/>
        </w:rPr>
        <w:t>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allyriadau, </w:t>
      </w:r>
      <w:proofErr w:type="spellStart"/>
      <w:r w:rsidRPr="001909F8">
        <w:rPr>
          <w:rFonts w:ascii="Arial" w:hAnsi="Arial" w:cs="Arial"/>
          <w:sz w:val="24"/>
          <w:szCs w:val="24"/>
        </w:rPr>
        <w:t>tra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bod bron i </w:t>
      </w:r>
      <w:proofErr w:type="spellStart"/>
      <w:r w:rsidRPr="001909F8">
        <w:rPr>
          <w:rFonts w:ascii="Arial" w:hAnsi="Arial" w:cs="Arial"/>
          <w:sz w:val="24"/>
          <w:szCs w:val="24"/>
        </w:rPr>
        <w:t>hanner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allyriadau Cymru yn y sector </w:t>
      </w:r>
      <w:proofErr w:type="spellStart"/>
      <w:r w:rsidRPr="001909F8">
        <w:rPr>
          <w:rFonts w:ascii="Arial" w:hAnsi="Arial" w:cs="Arial"/>
          <w:sz w:val="24"/>
          <w:szCs w:val="24"/>
        </w:rPr>
        <w:t>masnachu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yng Nghymru (46%). Mae hyn yn </w:t>
      </w:r>
      <w:proofErr w:type="spellStart"/>
      <w:r w:rsidRPr="001909F8">
        <w:rPr>
          <w:rFonts w:ascii="Arial" w:hAnsi="Arial" w:cs="Arial"/>
          <w:sz w:val="24"/>
          <w:szCs w:val="24"/>
        </w:rPr>
        <w:t>arwain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909F8">
        <w:rPr>
          <w:rFonts w:ascii="Arial" w:hAnsi="Arial" w:cs="Arial"/>
          <w:sz w:val="24"/>
          <w:szCs w:val="24"/>
        </w:rPr>
        <w:t>amrywioldeb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sylweddol yn ein </w:t>
      </w:r>
      <w:proofErr w:type="spellStart"/>
      <w:r w:rsidRPr="001909F8">
        <w:rPr>
          <w:rFonts w:ascii="Arial" w:hAnsi="Arial" w:cs="Arial"/>
          <w:sz w:val="24"/>
          <w:szCs w:val="24"/>
        </w:rPr>
        <w:t>hallyriadau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Pr="001909F8">
        <w:rPr>
          <w:rFonts w:ascii="Arial" w:hAnsi="Arial" w:cs="Arial"/>
          <w:sz w:val="24"/>
          <w:szCs w:val="24"/>
        </w:rPr>
        <w:t>enwedig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oherwydd pwysigrwydd a </w:t>
      </w:r>
      <w:proofErr w:type="spellStart"/>
      <w:r w:rsidRPr="001909F8">
        <w:rPr>
          <w:rFonts w:ascii="Arial" w:hAnsi="Arial" w:cs="Arial"/>
          <w:sz w:val="24"/>
          <w:szCs w:val="24"/>
        </w:rPr>
        <w:t>chyfran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uchel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diwydiant a </w:t>
      </w:r>
      <w:proofErr w:type="spellStart"/>
      <w:r w:rsidRPr="001909F8">
        <w:rPr>
          <w:rFonts w:ascii="Arial" w:hAnsi="Arial" w:cs="Arial"/>
          <w:sz w:val="24"/>
          <w:szCs w:val="24"/>
        </w:rPr>
        <w:t>gweithgynhyrchu'r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DU yn ein </w:t>
      </w:r>
      <w:proofErr w:type="spellStart"/>
      <w:r w:rsidRPr="001909F8">
        <w:rPr>
          <w:rFonts w:ascii="Arial" w:hAnsi="Arial" w:cs="Arial"/>
          <w:sz w:val="24"/>
          <w:szCs w:val="24"/>
        </w:rPr>
        <w:t>heconomi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a'r </w:t>
      </w:r>
      <w:proofErr w:type="spellStart"/>
      <w:r w:rsidRPr="001909F8">
        <w:rPr>
          <w:rFonts w:ascii="Arial" w:hAnsi="Arial" w:cs="Arial"/>
          <w:sz w:val="24"/>
          <w:szCs w:val="24"/>
        </w:rPr>
        <w:t>ffaith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ein bod yn </w:t>
      </w:r>
      <w:proofErr w:type="spellStart"/>
      <w:r w:rsidRPr="001909F8">
        <w:rPr>
          <w:rFonts w:ascii="Arial" w:hAnsi="Arial" w:cs="Arial"/>
          <w:sz w:val="24"/>
          <w:szCs w:val="24"/>
        </w:rPr>
        <w:t>allforiwr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net o gynhyrchion ynni i </w:t>
      </w:r>
      <w:proofErr w:type="spellStart"/>
      <w:r w:rsidRPr="001909F8">
        <w:rPr>
          <w:rFonts w:ascii="Arial" w:hAnsi="Arial" w:cs="Arial"/>
          <w:sz w:val="24"/>
          <w:szCs w:val="24"/>
        </w:rPr>
        <w:t>rannau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eraill o'r DU. Mae data eleni yn </w:t>
      </w:r>
      <w:proofErr w:type="spellStart"/>
      <w:r w:rsidRPr="001909F8">
        <w:rPr>
          <w:rFonts w:ascii="Arial" w:hAnsi="Arial" w:cs="Arial"/>
          <w:sz w:val="24"/>
          <w:szCs w:val="24"/>
        </w:rPr>
        <w:t>dangos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bod y sector cyflenwi ynni a'r sector </w:t>
      </w:r>
      <w:proofErr w:type="spellStart"/>
      <w:r w:rsidRPr="001909F8">
        <w:rPr>
          <w:rFonts w:ascii="Arial" w:hAnsi="Arial" w:cs="Arial"/>
          <w:sz w:val="24"/>
          <w:szCs w:val="24"/>
        </w:rPr>
        <w:t>busnes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gyfrifol</w:t>
      </w:r>
      <w:proofErr w:type="spellEnd"/>
      <w:r>
        <w:rPr>
          <w:rFonts w:ascii="Arial" w:hAnsi="Arial" w:cs="Arial"/>
          <w:sz w:val="24"/>
          <w:szCs w:val="24"/>
        </w:rPr>
        <w:t xml:space="preserve"> am</w:t>
      </w:r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hanner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Pr="001909F8">
        <w:rPr>
          <w:rFonts w:ascii="Arial" w:hAnsi="Arial" w:cs="Arial"/>
          <w:sz w:val="24"/>
          <w:szCs w:val="24"/>
        </w:rPr>
        <w:t>hallyriadau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2021. Mae'r </w:t>
      </w:r>
      <w:proofErr w:type="spellStart"/>
      <w:r w:rsidRPr="001909F8">
        <w:rPr>
          <w:rFonts w:ascii="Arial" w:hAnsi="Arial" w:cs="Arial"/>
          <w:sz w:val="24"/>
          <w:szCs w:val="24"/>
        </w:rPr>
        <w:t>anwadalrwydd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arbennig o </w:t>
      </w:r>
      <w:proofErr w:type="spellStart"/>
      <w:r w:rsidRPr="001909F8">
        <w:rPr>
          <w:rFonts w:ascii="Arial" w:hAnsi="Arial" w:cs="Arial"/>
          <w:sz w:val="24"/>
          <w:szCs w:val="24"/>
        </w:rPr>
        <w:t>uchel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y sectorau hyn ynghyd â'r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ffaith</w:t>
      </w:r>
      <w:proofErr w:type="spellEnd"/>
      <w:r>
        <w:rPr>
          <w:rFonts w:ascii="Arial" w:hAnsi="Arial" w:cs="Arial"/>
          <w:sz w:val="24"/>
          <w:szCs w:val="24"/>
        </w:rPr>
        <w:t xml:space="preserve"> bod y</w:t>
      </w:r>
      <w:r w:rsidRPr="001909F8">
        <w:rPr>
          <w:rFonts w:ascii="Arial" w:hAnsi="Arial" w:cs="Arial"/>
          <w:sz w:val="24"/>
          <w:szCs w:val="24"/>
        </w:rPr>
        <w:t xml:space="preserve"> sectorau yn </w:t>
      </w:r>
      <w:proofErr w:type="spellStart"/>
      <w:r w:rsidRPr="001909F8">
        <w:rPr>
          <w:rFonts w:ascii="Arial" w:hAnsi="Arial" w:cs="Arial"/>
          <w:sz w:val="24"/>
          <w:szCs w:val="24"/>
        </w:rPr>
        <w:t>bennaf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fewn </w:t>
      </w:r>
      <w:r w:rsidRPr="0019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Pr="001909F8">
        <w:rPr>
          <w:rFonts w:ascii="Arial" w:hAnsi="Arial" w:cs="Arial"/>
          <w:sz w:val="24"/>
          <w:szCs w:val="24"/>
        </w:rPr>
        <w:t xml:space="preserve">ywodraeth y DU, yn </w:t>
      </w:r>
      <w:proofErr w:type="spellStart"/>
      <w:r w:rsidRPr="001909F8">
        <w:rPr>
          <w:rFonts w:ascii="Arial" w:hAnsi="Arial" w:cs="Arial"/>
          <w:sz w:val="24"/>
          <w:szCs w:val="24"/>
        </w:rPr>
        <w:t>golygu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nad oes modd </w:t>
      </w:r>
      <w:proofErr w:type="spellStart"/>
      <w:r w:rsidRPr="001909F8">
        <w:rPr>
          <w:rFonts w:ascii="Arial" w:hAnsi="Arial" w:cs="Arial"/>
          <w:sz w:val="24"/>
          <w:szCs w:val="24"/>
        </w:rPr>
        <w:t>rhagweld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perfformiad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erbyn ein targedau. Mae hwn yn </w:t>
      </w:r>
      <w:proofErr w:type="spellStart"/>
      <w:r w:rsidRPr="001909F8">
        <w:rPr>
          <w:rFonts w:ascii="Arial" w:hAnsi="Arial" w:cs="Arial"/>
          <w:sz w:val="24"/>
          <w:szCs w:val="24"/>
        </w:rPr>
        <w:t>bwynt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pwysig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F8">
        <w:rPr>
          <w:rFonts w:ascii="Arial" w:hAnsi="Arial" w:cs="Arial"/>
          <w:sz w:val="24"/>
          <w:szCs w:val="24"/>
        </w:rPr>
        <w:t>a</w:t>
      </w:r>
      <w:proofErr w:type="gram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amlygodd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Pwyllgor ar Newid Hinsawdd</w:t>
      </w:r>
      <w:r w:rsidRPr="001909F8">
        <w:rPr>
          <w:rFonts w:ascii="Arial" w:hAnsi="Arial" w:cs="Arial"/>
          <w:sz w:val="24"/>
          <w:szCs w:val="24"/>
        </w:rPr>
        <w:t xml:space="preserve"> hefyd yn eu </w:t>
      </w:r>
      <w:proofErr w:type="spellStart"/>
      <w:r w:rsidRPr="001909F8">
        <w:rPr>
          <w:rFonts w:ascii="Arial" w:hAnsi="Arial" w:cs="Arial"/>
          <w:sz w:val="24"/>
          <w:szCs w:val="24"/>
        </w:rPr>
        <w:t>Hadroddiad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Cynnydd diweddaraf. </w:t>
      </w:r>
      <w:proofErr w:type="spellStart"/>
      <w:r w:rsidRPr="001909F8">
        <w:rPr>
          <w:rFonts w:ascii="Arial" w:hAnsi="Arial" w:cs="Arial"/>
          <w:sz w:val="24"/>
          <w:szCs w:val="24"/>
        </w:rPr>
        <w:t>Rwy'n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gobeithio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bod Llywodraeth y DU yn </w:t>
      </w:r>
      <w:proofErr w:type="spellStart"/>
      <w:r w:rsidRPr="001909F8">
        <w:rPr>
          <w:rFonts w:ascii="Arial" w:hAnsi="Arial" w:cs="Arial"/>
          <w:sz w:val="24"/>
          <w:szCs w:val="24"/>
        </w:rPr>
        <w:t>barod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chwarae eu rhan, yn union fel yr </w:t>
      </w:r>
      <w:proofErr w:type="spellStart"/>
      <w:r w:rsidRPr="001909F8">
        <w:rPr>
          <w:rFonts w:ascii="Arial" w:hAnsi="Arial" w:cs="Arial"/>
          <w:sz w:val="24"/>
          <w:szCs w:val="24"/>
        </w:rPr>
        <w:t>ydym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ni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. </w:t>
      </w:r>
    </w:p>
    <w:p w14:paraId="38BFB6A1" w14:textId="77777777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</w:p>
    <w:p w14:paraId="68E46AEC" w14:textId="159572AA" w:rsidR="00F45DF4" w:rsidRPr="001909F8" w:rsidRDefault="00F45DF4" w:rsidP="00F45DF4">
      <w:pPr>
        <w:rPr>
          <w:rFonts w:ascii="Arial" w:hAnsi="Arial" w:cs="Arial"/>
          <w:sz w:val="24"/>
          <w:szCs w:val="24"/>
        </w:rPr>
      </w:pPr>
      <w:r w:rsidRPr="001909F8">
        <w:rPr>
          <w:rFonts w:ascii="Arial" w:hAnsi="Arial" w:cs="Arial"/>
          <w:sz w:val="24"/>
          <w:szCs w:val="24"/>
        </w:rPr>
        <w:t xml:space="preserve">Mae her newid hinsawdd yn </w:t>
      </w:r>
      <w:proofErr w:type="spellStart"/>
      <w:r w:rsidRPr="001909F8">
        <w:rPr>
          <w:rFonts w:ascii="Arial" w:hAnsi="Arial" w:cs="Arial"/>
          <w:sz w:val="24"/>
          <w:szCs w:val="24"/>
        </w:rPr>
        <w:t>gofyn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 w:rsidRPr="001909F8">
        <w:rPr>
          <w:rFonts w:ascii="Arial" w:hAnsi="Arial" w:cs="Arial"/>
          <w:sz w:val="24"/>
          <w:szCs w:val="24"/>
        </w:rPr>
        <w:t>ni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weithio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gyda'n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gilydd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. Yr </w:t>
      </w:r>
      <w:proofErr w:type="spellStart"/>
      <w:r w:rsidRPr="001909F8">
        <w:rPr>
          <w:rFonts w:ascii="Arial" w:hAnsi="Arial" w:cs="Arial"/>
          <w:sz w:val="24"/>
          <w:szCs w:val="24"/>
        </w:rPr>
        <w:t>wythnos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1909F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wy</w:t>
      </w:r>
      <w:r w:rsidR="00377F59">
        <w:rPr>
          <w:rFonts w:ascii="Arial" w:hAnsi="Arial" w:cs="Arial"/>
          <w:sz w:val="24"/>
          <w:szCs w:val="24"/>
        </w:rPr>
        <w:t>f</w:t>
      </w:r>
      <w:proofErr w:type="spellEnd"/>
      <w:r w:rsidR="00377F59">
        <w:rPr>
          <w:rFonts w:ascii="Arial" w:hAnsi="Arial" w:cs="Arial"/>
          <w:sz w:val="24"/>
          <w:szCs w:val="24"/>
        </w:rPr>
        <w:t xml:space="preserve"> i ym </w:t>
      </w:r>
      <w:proofErr w:type="spellStart"/>
      <w:r w:rsidR="00377F59">
        <w:rPr>
          <w:rFonts w:ascii="Arial" w:hAnsi="Arial" w:cs="Arial"/>
          <w:sz w:val="24"/>
          <w:szCs w:val="24"/>
        </w:rPr>
        <w:t>M</w:t>
      </w:r>
      <w:r w:rsidRPr="001909F8">
        <w:rPr>
          <w:rFonts w:ascii="Arial" w:hAnsi="Arial" w:cs="Arial"/>
          <w:sz w:val="24"/>
          <w:szCs w:val="24"/>
        </w:rPr>
        <w:t>rwsel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fel </w:t>
      </w:r>
      <w:proofErr w:type="spellStart"/>
      <w:r w:rsidRPr="001909F8">
        <w:rPr>
          <w:rFonts w:ascii="Arial" w:hAnsi="Arial" w:cs="Arial"/>
          <w:sz w:val="24"/>
          <w:szCs w:val="24"/>
        </w:rPr>
        <w:t>aelod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Grŵp Llywio</w:t>
      </w:r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Cynghrair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Dan2. Roedd Cymru yn un o </w:t>
      </w:r>
      <w:proofErr w:type="spellStart"/>
      <w:r w:rsidRPr="001909F8">
        <w:rPr>
          <w:rFonts w:ascii="Arial" w:hAnsi="Arial" w:cs="Arial"/>
          <w:sz w:val="24"/>
          <w:szCs w:val="24"/>
        </w:rPr>
        <w:t>sylfaenwyr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09F8">
        <w:rPr>
          <w:rFonts w:ascii="Arial" w:hAnsi="Arial" w:cs="Arial"/>
          <w:sz w:val="24"/>
          <w:szCs w:val="24"/>
        </w:rPr>
        <w:t>rhwydwaith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sydd bellach wedi </w:t>
      </w:r>
      <w:proofErr w:type="spellStart"/>
      <w:r w:rsidRPr="001909F8">
        <w:rPr>
          <w:rFonts w:ascii="Arial" w:hAnsi="Arial" w:cs="Arial"/>
          <w:sz w:val="24"/>
          <w:szCs w:val="24"/>
        </w:rPr>
        <w:t>tyfu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167 o </w:t>
      </w:r>
      <w:proofErr w:type="spellStart"/>
      <w:r w:rsidRPr="001909F8">
        <w:rPr>
          <w:rFonts w:ascii="Arial" w:hAnsi="Arial" w:cs="Arial"/>
          <w:sz w:val="24"/>
          <w:szCs w:val="24"/>
        </w:rPr>
        <w:t>wladwriaethau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unigol, </w:t>
      </w:r>
      <w:proofErr w:type="spellStart"/>
      <w:r w:rsidRPr="001909F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909F8">
        <w:rPr>
          <w:rFonts w:ascii="Arial" w:hAnsi="Arial" w:cs="Arial"/>
          <w:sz w:val="24"/>
          <w:szCs w:val="24"/>
        </w:rPr>
        <w:t>yfanswm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dros</w:t>
      </w:r>
      <w:r w:rsidRPr="001909F8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1909F8">
        <w:rPr>
          <w:rFonts w:ascii="Arial" w:hAnsi="Arial" w:cs="Arial"/>
          <w:sz w:val="24"/>
          <w:szCs w:val="24"/>
        </w:rPr>
        <w:t>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gynnyrch</w:t>
      </w:r>
      <w:proofErr w:type="spellEnd"/>
      <w:r>
        <w:rPr>
          <w:rFonts w:ascii="Arial" w:hAnsi="Arial" w:cs="Arial"/>
          <w:sz w:val="24"/>
          <w:szCs w:val="24"/>
        </w:rPr>
        <w:t xml:space="preserve"> domestig </w:t>
      </w:r>
      <w:proofErr w:type="spellStart"/>
      <w:r>
        <w:rPr>
          <w:rFonts w:ascii="Arial" w:hAnsi="Arial" w:cs="Arial"/>
          <w:sz w:val="24"/>
          <w:szCs w:val="24"/>
        </w:rPr>
        <w:t>gros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byd-eang. Cyn COP28 ac fel yr </w:t>
      </w:r>
      <w:proofErr w:type="spellStart"/>
      <w:r w:rsidRPr="001909F8">
        <w:rPr>
          <w:rFonts w:ascii="Arial" w:hAnsi="Arial" w:cs="Arial"/>
          <w:sz w:val="24"/>
          <w:szCs w:val="24"/>
        </w:rPr>
        <w:t>amlygwyd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gan Gytundeb Hinsawdd Glasgow a Chynlluniau Gweithredu Sharm el-Sheikh, mae angen gweithredu </w:t>
      </w:r>
      <w:r>
        <w:rPr>
          <w:rFonts w:ascii="Arial" w:hAnsi="Arial" w:cs="Arial"/>
          <w:sz w:val="24"/>
          <w:szCs w:val="24"/>
        </w:rPr>
        <w:t xml:space="preserve">brys </w:t>
      </w:r>
      <w:r w:rsidRPr="001909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proofErr w:type="spellStart"/>
      <w:r>
        <w:rPr>
          <w:rFonts w:ascii="Arial" w:hAnsi="Arial" w:cs="Arial"/>
          <w:sz w:val="24"/>
          <w:szCs w:val="24"/>
        </w:rPr>
        <w:t>sawl</w:t>
      </w:r>
      <w:proofErr w:type="spellEnd"/>
      <w:r>
        <w:rPr>
          <w:rFonts w:ascii="Arial" w:hAnsi="Arial" w:cs="Arial"/>
          <w:sz w:val="24"/>
          <w:szCs w:val="24"/>
        </w:rPr>
        <w:t xml:space="preserve"> lefel</w:t>
      </w:r>
      <w:r w:rsidRPr="001909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09F8">
        <w:rPr>
          <w:rFonts w:ascii="Arial" w:hAnsi="Arial" w:cs="Arial"/>
          <w:sz w:val="24"/>
          <w:szCs w:val="24"/>
        </w:rPr>
        <w:t>Credwn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 gall y camau y mae Cymru ac aelodau eraill o'r </w:t>
      </w:r>
      <w:proofErr w:type="spellStart"/>
      <w:r w:rsidRPr="001909F8">
        <w:rPr>
          <w:rFonts w:ascii="Arial" w:hAnsi="Arial" w:cs="Arial"/>
          <w:sz w:val="24"/>
          <w:szCs w:val="24"/>
        </w:rPr>
        <w:t>rhwydweithiau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hyn yn eu cymryd greu </w:t>
      </w:r>
      <w:proofErr w:type="spellStart"/>
      <w:r w:rsidRPr="001909F8">
        <w:rPr>
          <w:rFonts w:ascii="Arial" w:hAnsi="Arial" w:cs="Arial"/>
          <w:sz w:val="24"/>
          <w:szCs w:val="24"/>
        </w:rPr>
        <w:t>pwysau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sicrhau newid ar lefel </w:t>
      </w:r>
      <w:proofErr w:type="spellStart"/>
      <w:r w:rsidRPr="001909F8">
        <w:rPr>
          <w:rFonts w:ascii="Arial" w:hAnsi="Arial" w:cs="Arial"/>
          <w:sz w:val="24"/>
          <w:szCs w:val="24"/>
        </w:rPr>
        <w:t>fyd-eang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gan </w:t>
      </w:r>
      <w:proofErr w:type="spellStart"/>
      <w:r w:rsidRPr="001909F8">
        <w:rPr>
          <w:rFonts w:ascii="Arial" w:hAnsi="Arial" w:cs="Arial"/>
          <w:sz w:val="24"/>
          <w:szCs w:val="24"/>
        </w:rPr>
        <w:t>ddangos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yr hyn sy'n bosibl. </w:t>
      </w:r>
      <w:proofErr w:type="spellStart"/>
      <w:r w:rsidRPr="001909F8">
        <w:rPr>
          <w:rFonts w:ascii="Arial" w:hAnsi="Arial" w:cs="Arial"/>
          <w:sz w:val="24"/>
          <w:szCs w:val="24"/>
        </w:rPr>
        <w:t>Drwy'r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clymbleidiau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rhyngwladol </w:t>
      </w:r>
      <w:proofErr w:type="spellStart"/>
      <w:r w:rsidRPr="001909F8">
        <w:rPr>
          <w:rFonts w:ascii="Arial" w:hAnsi="Arial" w:cs="Arial"/>
          <w:sz w:val="24"/>
          <w:szCs w:val="24"/>
        </w:rPr>
        <w:t>rydym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yn rhan ohonynt </w:t>
      </w:r>
      <w:proofErr w:type="spellStart"/>
      <w:r w:rsidRPr="001909F8">
        <w:rPr>
          <w:rFonts w:ascii="Arial" w:hAnsi="Arial" w:cs="Arial"/>
          <w:sz w:val="24"/>
          <w:szCs w:val="24"/>
        </w:rPr>
        <w:t>rydym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wedi cael </w:t>
      </w:r>
      <w:proofErr w:type="spellStart"/>
      <w:r w:rsidRPr="001909F8">
        <w:rPr>
          <w:rFonts w:ascii="Arial" w:hAnsi="Arial" w:cs="Arial"/>
          <w:sz w:val="24"/>
          <w:szCs w:val="24"/>
        </w:rPr>
        <w:t>ysbrydoliaeth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909F8">
        <w:rPr>
          <w:rFonts w:ascii="Arial" w:hAnsi="Arial" w:cs="Arial"/>
          <w:sz w:val="24"/>
          <w:szCs w:val="24"/>
        </w:rPr>
        <w:t>anogaeth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ac wedi </w:t>
      </w:r>
      <w:proofErr w:type="spellStart"/>
      <w:r w:rsidRPr="001909F8">
        <w:rPr>
          <w:rFonts w:ascii="Arial" w:hAnsi="Arial" w:cs="Arial"/>
          <w:sz w:val="24"/>
          <w:szCs w:val="24"/>
        </w:rPr>
        <w:t>gweld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diddordeb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gwirioneddol yn y camau sy'n cael eu cymryd yng Nghymru, i </w:t>
      </w:r>
      <w:proofErr w:type="spellStart"/>
      <w:r w:rsidRPr="001909F8">
        <w:rPr>
          <w:rFonts w:ascii="Arial" w:hAnsi="Arial" w:cs="Arial"/>
          <w:sz w:val="24"/>
          <w:szCs w:val="24"/>
        </w:rPr>
        <w:t>wrthwynebu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echdynnu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tanwyddau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ffosil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, newid </w:t>
      </w:r>
      <w:proofErr w:type="spellStart"/>
      <w:r w:rsidRPr="001909F8">
        <w:rPr>
          <w:rFonts w:ascii="Arial" w:hAnsi="Arial" w:cs="Arial"/>
          <w:sz w:val="24"/>
          <w:szCs w:val="24"/>
        </w:rPr>
        <w:t>buddsoddiad</w:t>
      </w:r>
      <w:r>
        <w:rPr>
          <w:rFonts w:ascii="Arial" w:hAnsi="Arial" w:cs="Arial"/>
          <w:sz w:val="24"/>
          <w:szCs w:val="24"/>
        </w:rPr>
        <w:t>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seilwaith a mynd ar </w:t>
      </w:r>
      <w:proofErr w:type="spellStart"/>
      <w:r w:rsidRPr="001909F8">
        <w:rPr>
          <w:rFonts w:ascii="Arial" w:hAnsi="Arial" w:cs="Arial"/>
          <w:sz w:val="24"/>
          <w:szCs w:val="24"/>
        </w:rPr>
        <w:t>drywydd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adfer ein </w:t>
      </w:r>
      <w:proofErr w:type="spellStart"/>
      <w:r>
        <w:rPr>
          <w:rFonts w:ascii="Arial" w:hAnsi="Arial" w:cs="Arial"/>
          <w:sz w:val="24"/>
          <w:szCs w:val="24"/>
        </w:rPr>
        <w:t>stôr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Pr="001909F8">
        <w:rPr>
          <w:rFonts w:ascii="Arial" w:hAnsi="Arial" w:cs="Arial"/>
          <w:sz w:val="24"/>
          <w:szCs w:val="24"/>
        </w:rPr>
        <w:t>naturiol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1909F8">
        <w:rPr>
          <w:rFonts w:ascii="Arial" w:hAnsi="Arial" w:cs="Arial"/>
          <w:sz w:val="24"/>
          <w:szCs w:val="24"/>
        </w:rPr>
        <w:t>Gyda'i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gilydd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mae'r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F8">
        <w:rPr>
          <w:rFonts w:ascii="Arial" w:hAnsi="Arial" w:cs="Arial"/>
          <w:sz w:val="24"/>
          <w:szCs w:val="24"/>
        </w:rPr>
        <w:t>cyfoeth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o wybodaeth ac </w:t>
      </w:r>
      <w:proofErr w:type="spellStart"/>
      <w:r w:rsidRPr="001909F8">
        <w:rPr>
          <w:rFonts w:ascii="Arial" w:hAnsi="Arial" w:cs="Arial"/>
          <w:sz w:val="24"/>
          <w:szCs w:val="24"/>
        </w:rPr>
        <w:t>arbenigedd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ledled y </w:t>
      </w:r>
      <w:proofErr w:type="spellStart"/>
      <w:r w:rsidRPr="001909F8">
        <w:rPr>
          <w:rFonts w:ascii="Arial" w:hAnsi="Arial" w:cs="Arial"/>
          <w:sz w:val="24"/>
          <w:szCs w:val="24"/>
        </w:rPr>
        <w:t>taleithiau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a'r </w:t>
      </w:r>
      <w:proofErr w:type="spellStart"/>
      <w:r w:rsidRPr="001909F8">
        <w:rPr>
          <w:rFonts w:ascii="Arial" w:hAnsi="Arial" w:cs="Arial"/>
          <w:sz w:val="24"/>
          <w:szCs w:val="24"/>
        </w:rPr>
        <w:t>rhanbarthau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Pr="001909F8">
        <w:rPr>
          <w:rFonts w:ascii="Arial" w:hAnsi="Arial" w:cs="Arial"/>
          <w:sz w:val="24"/>
          <w:szCs w:val="24"/>
        </w:rPr>
        <w:t>enfawr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ac yn rhoi </w:t>
      </w:r>
      <w:proofErr w:type="spellStart"/>
      <w:r w:rsidRPr="001909F8">
        <w:rPr>
          <w:rFonts w:ascii="Arial" w:hAnsi="Arial" w:cs="Arial"/>
          <w:sz w:val="24"/>
          <w:szCs w:val="24"/>
        </w:rPr>
        <w:t>gobaith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i mi </w:t>
      </w:r>
      <w:proofErr w:type="spellStart"/>
      <w:r w:rsidRPr="001909F8">
        <w:rPr>
          <w:rFonts w:ascii="Arial" w:hAnsi="Arial" w:cs="Arial"/>
          <w:sz w:val="24"/>
          <w:szCs w:val="24"/>
        </w:rPr>
        <w:t>allu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frwydro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09F8">
        <w:rPr>
          <w:rFonts w:ascii="Arial" w:hAnsi="Arial" w:cs="Arial"/>
          <w:sz w:val="24"/>
          <w:szCs w:val="24"/>
        </w:rPr>
        <w:t xml:space="preserve">yn erbyn newid yn yr hinsawdd a gosod y </w:t>
      </w:r>
      <w:proofErr w:type="spellStart"/>
      <w:r w:rsidRPr="001909F8">
        <w:rPr>
          <w:rFonts w:ascii="Arial" w:hAnsi="Arial" w:cs="Arial"/>
          <w:sz w:val="24"/>
          <w:szCs w:val="24"/>
        </w:rPr>
        <w:t>llwybr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byd-eang i allyriadau </w:t>
      </w:r>
      <w:proofErr w:type="spellStart"/>
      <w:r w:rsidRPr="001909F8">
        <w:rPr>
          <w:rFonts w:ascii="Arial" w:hAnsi="Arial" w:cs="Arial"/>
          <w:sz w:val="24"/>
          <w:szCs w:val="24"/>
        </w:rPr>
        <w:t>sero</w:t>
      </w:r>
      <w:proofErr w:type="spellEnd"/>
      <w:r w:rsidRPr="001909F8">
        <w:rPr>
          <w:rFonts w:ascii="Arial" w:hAnsi="Arial" w:cs="Arial"/>
          <w:sz w:val="24"/>
          <w:szCs w:val="24"/>
        </w:rPr>
        <w:t xml:space="preserve"> net erbyn 2050.</w:t>
      </w:r>
    </w:p>
    <w:p w14:paraId="1DE6DB5E" w14:textId="77777777" w:rsidR="00F45DF4" w:rsidRPr="00404DAC" w:rsidRDefault="00F45DF4" w:rsidP="00F45DF4">
      <w:pPr>
        <w:rPr>
          <w:rFonts w:ascii="Arial" w:hAnsi="Arial" w:cs="Arial"/>
          <w:sz w:val="24"/>
          <w:szCs w:val="24"/>
        </w:rPr>
      </w:pPr>
    </w:p>
    <w:p w14:paraId="6269C13B" w14:textId="77777777" w:rsidR="00EA5290" w:rsidRDefault="00EA5290" w:rsidP="00EA5290">
      <w:pPr>
        <w:pStyle w:val="BodyText"/>
        <w:jc w:val="left"/>
        <w:rPr>
          <w:lang w:val="en-US"/>
        </w:rPr>
      </w:pPr>
    </w:p>
    <w:sectPr w:rsidR="00EA5290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2F96" w14:textId="77777777" w:rsidR="007560BE" w:rsidRDefault="007560BE">
      <w:r>
        <w:separator/>
      </w:r>
    </w:p>
  </w:endnote>
  <w:endnote w:type="continuationSeparator" w:id="0">
    <w:p w14:paraId="19CE4583" w14:textId="77777777" w:rsidR="007560BE" w:rsidRDefault="0075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86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FE17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FCF8" w14:textId="0E846F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5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D9DA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7A3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429CD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2823" w14:textId="77777777" w:rsidR="007560BE" w:rsidRDefault="007560BE">
      <w:r>
        <w:separator/>
      </w:r>
    </w:p>
  </w:footnote>
  <w:footnote w:type="continuationSeparator" w:id="0">
    <w:p w14:paraId="74A12159" w14:textId="77777777" w:rsidR="007560BE" w:rsidRDefault="007560BE">
      <w:r>
        <w:continuationSeparator/>
      </w:r>
    </w:p>
  </w:footnote>
  <w:footnote w:id="1">
    <w:p w14:paraId="3C7A73C0" w14:textId="77777777" w:rsidR="00F45DF4" w:rsidRPr="00F45DF4" w:rsidRDefault="00F45DF4" w:rsidP="00F45DF4">
      <w:pPr>
        <w:pStyle w:val="FootnoteText"/>
        <w:rPr>
          <w:rFonts w:ascii="Arial" w:hAnsi="Arial" w:cs="Arial"/>
        </w:rPr>
      </w:pPr>
      <w:r w:rsidRPr="00F45DF4">
        <w:rPr>
          <w:rStyle w:val="FootnoteReference"/>
          <w:rFonts w:ascii="Arial" w:hAnsi="Arial" w:cs="Arial"/>
        </w:rPr>
        <w:footnoteRef/>
      </w:r>
      <w:r w:rsidRPr="00F45DF4">
        <w:rPr>
          <w:rFonts w:ascii="Arial" w:hAnsi="Arial" w:cs="Arial"/>
        </w:rPr>
        <w:t xml:space="preserve"> Y blynyddoedd </w:t>
      </w:r>
      <w:proofErr w:type="spellStart"/>
      <w:r w:rsidRPr="00F45DF4">
        <w:rPr>
          <w:rFonts w:ascii="Arial" w:hAnsi="Arial" w:cs="Arial"/>
        </w:rPr>
        <w:t>sylfaen</w:t>
      </w:r>
      <w:proofErr w:type="spellEnd"/>
      <w:r w:rsidRPr="00F45DF4">
        <w:rPr>
          <w:rFonts w:ascii="Arial" w:hAnsi="Arial" w:cs="Arial"/>
        </w:rPr>
        <w:t xml:space="preserve"> ar gyfer allyriadau </w:t>
      </w:r>
      <w:proofErr w:type="spellStart"/>
      <w:r w:rsidRPr="00F45DF4">
        <w:rPr>
          <w:rFonts w:ascii="Arial" w:hAnsi="Arial" w:cs="Arial"/>
        </w:rPr>
        <w:t>nwyon</w:t>
      </w:r>
      <w:proofErr w:type="spellEnd"/>
      <w:r w:rsidRPr="00F45DF4">
        <w:rPr>
          <w:rFonts w:ascii="Arial" w:hAnsi="Arial" w:cs="Arial"/>
        </w:rPr>
        <w:t xml:space="preserve"> </w:t>
      </w:r>
      <w:proofErr w:type="spellStart"/>
      <w:r w:rsidRPr="00F45DF4">
        <w:rPr>
          <w:rFonts w:ascii="Arial" w:hAnsi="Arial" w:cs="Arial"/>
        </w:rPr>
        <w:t>tŷ</w:t>
      </w:r>
      <w:proofErr w:type="spellEnd"/>
      <w:r w:rsidRPr="00F45DF4">
        <w:rPr>
          <w:rFonts w:ascii="Arial" w:hAnsi="Arial" w:cs="Arial"/>
        </w:rPr>
        <w:t xml:space="preserve"> </w:t>
      </w:r>
      <w:proofErr w:type="spellStart"/>
      <w:r w:rsidRPr="00F45DF4">
        <w:rPr>
          <w:rFonts w:ascii="Arial" w:hAnsi="Arial" w:cs="Arial"/>
        </w:rPr>
        <w:t>gwydr</w:t>
      </w:r>
      <w:proofErr w:type="spellEnd"/>
      <w:r w:rsidRPr="00F45DF4">
        <w:rPr>
          <w:rFonts w:ascii="Arial" w:hAnsi="Arial" w:cs="Arial"/>
        </w:rPr>
        <w:t xml:space="preserve"> </w:t>
      </w:r>
      <w:proofErr w:type="spellStart"/>
      <w:r w:rsidRPr="00F45DF4">
        <w:rPr>
          <w:rFonts w:ascii="Arial" w:hAnsi="Arial" w:cs="Arial"/>
        </w:rPr>
        <w:t>yw</w:t>
      </w:r>
      <w:proofErr w:type="spellEnd"/>
      <w:r w:rsidRPr="00F45DF4">
        <w:rPr>
          <w:rFonts w:ascii="Arial" w:hAnsi="Arial" w:cs="Arial"/>
        </w:rPr>
        <w:t xml:space="preserve">: 1990 ar gyfer carbon </w:t>
      </w:r>
      <w:proofErr w:type="spellStart"/>
      <w:r w:rsidRPr="00F45DF4">
        <w:rPr>
          <w:rFonts w:ascii="Arial" w:hAnsi="Arial" w:cs="Arial"/>
        </w:rPr>
        <w:t>deuocsid</w:t>
      </w:r>
      <w:proofErr w:type="spellEnd"/>
      <w:r w:rsidRPr="00F45DF4">
        <w:rPr>
          <w:rFonts w:ascii="Arial" w:hAnsi="Arial" w:cs="Arial"/>
        </w:rPr>
        <w:t xml:space="preserve">, </w:t>
      </w:r>
      <w:proofErr w:type="spellStart"/>
      <w:r w:rsidRPr="00F45DF4">
        <w:rPr>
          <w:rFonts w:ascii="Arial" w:hAnsi="Arial" w:cs="Arial"/>
        </w:rPr>
        <w:t>methan</w:t>
      </w:r>
      <w:proofErr w:type="spellEnd"/>
      <w:r w:rsidRPr="00F45DF4">
        <w:rPr>
          <w:rFonts w:ascii="Arial" w:hAnsi="Arial" w:cs="Arial"/>
        </w:rPr>
        <w:t xml:space="preserve"> ac </w:t>
      </w:r>
      <w:proofErr w:type="spellStart"/>
      <w:r w:rsidRPr="00F45DF4">
        <w:rPr>
          <w:rFonts w:ascii="Arial" w:hAnsi="Arial" w:cs="Arial"/>
        </w:rPr>
        <w:t>ocsid</w:t>
      </w:r>
      <w:proofErr w:type="spellEnd"/>
      <w:r w:rsidRPr="00F45DF4">
        <w:rPr>
          <w:rFonts w:ascii="Arial" w:hAnsi="Arial" w:cs="Arial"/>
        </w:rPr>
        <w:t xml:space="preserve"> </w:t>
      </w:r>
      <w:proofErr w:type="spellStart"/>
      <w:r w:rsidRPr="00F45DF4">
        <w:rPr>
          <w:rFonts w:ascii="Arial" w:hAnsi="Arial" w:cs="Arial"/>
        </w:rPr>
        <w:t>nitrus</w:t>
      </w:r>
      <w:proofErr w:type="spellEnd"/>
      <w:r w:rsidRPr="00F45DF4">
        <w:rPr>
          <w:rFonts w:ascii="Arial" w:hAnsi="Arial" w:cs="Arial"/>
        </w:rPr>
        <w:t xml:space="preserve">; 1995 ar gyfer y </w:t>
      </w:r>
      <w:proofErr w:type="spellStart"/>
      <w:r w:rsidRPr="00F45DF4">
        <w:rPr>
          <w:rFonts w:ascii="Arial" w:hAnsi="Arial" w:cs="Arial"/>
        </w:rPr>
        <w:t>nwyon</w:t>
      </w:r>
      <w:proofErr w:type="spellEnd"/>
      <w:r w:rsidRPr="00F45DF4">
        <w:rPr>
          <w:rFonts w:ascii="Arial" w:hAnsi="Arial" w:cs="Arial"/>
        </w:rPr>
        <w:t xml:space="preserve"> wedi’u </w:t>
      </w:r>
      <w:proofErr w:type="spellStart"/>
      <w:r w:rsidRPr="00F45DF4">
        <w:rPr>
          <w:rFonts w:ascii="Arial" w:hAnsi="Arial" w:cs="Arial"/>
        </w:rPr>
        <w:t>fflworeiddio</w:t>
      </w:r>
      <w:proofErr w:type="spellEnd"/>
      <w:r w:rsidRPr="00F45DF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49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43F96A8" wp14:editId="2683855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0F840" w14:textId="77777777" w:rsidR="00DD4B82" w:rsidRDefault="00DD4B82">
    <w:pPr>
      <w:pStyle w:val="Header"/>
    </w:pPr>
  </w:p>
  <w:p w14:paraId="67E0583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562"/>
    <w:multiLevelType w:val="hybridMultilevel"/>
    <w:tmpl w:val="8C84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57A75"/>
    <w:multiLevelType w:val="multilevel"/>
    <w:tmpl w:val="6A8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0061F"/>
    <w:multiLevelType w:val="hybridMultilevel"/>
    <w:tmpl w:val="08F6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6F63"/>
    <w:multiLevelType w:val="hybridMultilevel"/>
    <w:tmpl w:val="F65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1F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70F68"/>
    <w:multiLevelType w:val="hybridMultilevel"/>
    <w:tmpl w:val="B3C64656"/>
    <w:lvl w:ilvl="0" w:tplc="E21A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E3516"/>
    <w:multiLevelType w:val="hybridMultilevel"/>
    <w:tmpl w:val="9284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F7F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 w15:restartNumberingAfterBreak="0">
    <w:nsid w:val="77461945"/>
    <w:multiLevelType w:val="multilevel"/>
    <w:tmpl w:val="62C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69630">
    <w:abstractNumId w:val="1"/>
  </w:num>
  <w:num w:numId="2" w16cid:durableId="1925408682">
    <w:abstractNumId w:val="2"/>
  </w:num>
  <w:num w:numId="3" w16cid:durableId="1552576319">
    <w:abstractNumId w:val="6"/>
  </w:num>
  <w:num w:numId="4" w16cid:durableId="929318802">
    <w:abstractNumId w:val="9"/>
  </w:num>
  <w:num w:numId="5" w16cid:durableId="2088259432">
    <w:abstractNumId w:val="4"/>
  </w:num>
  <w:num w:numId="6" w16cid:durableId="16694061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608461">
    <w:abstractNumId w:val="7"/>
  </w:num>
  <w:num w:numId="8" w16cid:durableId="46414663">
    <w:abstractNumId w:val="0"/>
  </w:num>
  <w:num w:numId="9" w16cid:durableId="1023553866">
    <w:abstractNumId w:val="3"/>
  </w:num>
  <w:num w:numId="10" w16cid:durableId="828718537">
    <w:abstractNumId w:val="8"/>
  </w:num>
  <w:num w:numId="11" w16cid:durableId="698895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0069"/>
    <w:rsid w:val="00080D62"/>
    <w:rsid w:val="00082B81"/>
    <w:rsid w:val="00090C3D"/>
    <w:rsid w:val="00091AEB"/>
    <w:rsid w:val="00097118"/>
    <w:rsid w:val="000B559E"/>
    <w:rsid w:val="000C3A52"/>
    <w:rsid w:val="000C53DB"/>
    <w:rsid w:val="000C5E9B"/>
    <w:rsid w:val="000F508A"/>
    <w:rsid w:val="00134918"/>
    <w:rsid w:val="001460B1"/>
    <w:rsid w:val="0017102C"/>
    <w:rsid w:val="001A39E2"/>
    <w:rsid w:val="001A3C7A"/>
    <w:rsid w:val="001A6AF1"/>
    <w:rsid w:val="001B027C"/>
    <w:rsid w:val="001B0569"/>
    <w:rsid w:val="001B288D"/>
    <w:rsid w:val="001C532F"/>
    <w:rsid w:val="001C5ADA"/>
    <w:rsid w:val="001D4E76"/>
    <w:rsid w:val="001E53BF"/>
    <w:rsid w:val="00214B25"/>
    <w:rsid w:val="00223E62"/>
    <w:rsid w:val="00231263"/>
    <w:rsid w:val="00274F08"/>
    <w:rsid w:val="0029146C"/>
    <w:rsid w:val="002A5310"/>
    <w:rsid w:val="002C489E"/>
    <w:rsid w:val="002C57B6"/>
    <w:rsid w:val="002F0EB9"/>
    <w:rsid w:val="002F53A9"/>
    <w:rsid w:val="0031199F"/>
    <w:rsid w:val="00314E36"/>
    <w:rsid w:val="003220C1"/>
    <w:rsid w:val="00356D7B"/>
    <w:rsid w:val="00357893"/>
    <w:rsid w:val="003670C1"/>
    <w:rsid w:val="00367B62"/>
    <w:rsid w:val="00370471"/>
    <w:rsid w:val="00372D84"/>
    <w:rsid w:val="00377F59"/>
    <w:rsid w:val="003A3FFA"/>
    <w:rsid w:val="003B1503"/>
    <w:rsid w:val="003B29A6"/>
    <w:rsid w:val="003B3D64"/>
    <w:rsid w:val="003B510A"/>
    <w:rsid w:val="003C5133"/>
    <w:rsid w:val="0040717E"/>
    <w:rsid w:val="00412673"/>
    <w:rsid w:val="0043031D"/>
    <w:rsid w:val="00433C6C"/>
    <w:rsid w:val="00443B7B"/>
    <w:rsid w:val="0045439D"/>
    <w:rsid w:val="0046757C"/>
    <w:rsid w:val="004762DC"/>
    <w:rsid w:val="00532713"/>
    <w:rsid w:val="00560F1F"/>
    <w:rsid w:val="005627A2"/>
    <w:rsid w:val="00563F54"/>
    <w:rsid w:val="00574BB3"/>
    <w:rsid w:val="005803C5"/>
    <w:rsid w:val="00591C6A"/>
    <w:rsid w:val="005938DE"/>
    <w:rsid w:val="005A22E2"/>
    <w:rsid w:val="005B030B"/>
    <w:rsid w:val="005D2A41"/>
    <w:rsid w:val="005D7663"/>
    <w:rsid w:val="005F1659"/>
    <w:rsid w:val="00603548"/>
    <w:rsid w:val="0063078C"/>
    <w:rsid w:val="00654C0A"/>
    <w:rsid w:val="006633C7"/>
    <w:rsid w:val="00663F04"/>
    <w:rsid w:val="00670227"/>
    <w:rsid w:val="006814BD"/>
    <w:rsid w:val="00683250"/>
    <w:rsid w:val="0069133F"/>
    <w:rsid w:val="006B340E"/>
    <w:rsid w:val="006B461D"/>
    <w:rsid w:val="006D1CE4"/>
    <w:rsid w:val="006E0A2C"/>
    <w:rsid w:val="006E39D7"/>
    <w:rsid w:val="00703993"/>
    <w:rsid w:val="00721392"/>
    <w:rsid w:val="0073380E"/>
    <w:rsid w:val="00735C0D"/>
    <w:rsid w:val="00743B79"/>
    <w:rsid w:val="007523BC"/>
    <w:rsid w:val="00752C48"/>
    <w:rsid w:val="007560BE"/>
    <w:rsid w:val="007A05FB"/>
    <w:rsid w:val="007A31A6"/>
    <w:rsid w:val="007B5260"/>
    <w:rsid w:val="007C24E7"/>
    <w:rsid w:val="007D1402"/>
    <w:rsid w:val="007F12E7"/>
    <w:rsid w:val="007F3588"/>
    <w:rsid w:val="007F5E64"/>
    <w:rsid w:val="00800FA0"/>
    <w:rsid w:val="00803D79"/>
    <w:rsid w:val="00812370"/>
    <w:rsid w:val="0082411A"/>
    <w:rsid w:val="00841628"/>
    <w:rsid w:val="00846160"/>
    <w:rsid w:val="008776D8"/>
    <w:rsid w:val="00877BD2"/>
    <w:rsid w:val="0088146E"/>
    <w:rsid w:val="008B7927"/>
    <w:rsid w:val="008D1E0B"/>
    <w:rsid w:val="008E1744"/>
    <w:rsid w:val="008F0CC6"/>
    <w:rsid w:val="008F789E"/>
    <w:rsid w:val="00905771"/>
    <w:rsid w:val="00907282"/>
    <w:rsid w:val="009256BA"/>
    <w:rsid w:val="00953A46"/>
    <w:rsid w:val="00967473"/>
    <w:rsid w:val="00973090"/>
    <w:rsid w:val="00995EEC"/>
    <w:rsid w:val="00997018"/>
    <w:rsid w:val="009D26D8"/>
    <w:rsid w:val="009E4974"/>
    <w:rsid w:val="009F06C3"/>
    <w:rsid w:val="00A204C9"/>
    <w:rsid w:val="00A23742"/>
    <w:rsid w:val="00A3247B"/>
    <w:rsid w:val="00A42E98"/>
    <w:rsid w:val="00A521A9"/>
    <w:rsid w:val="00A72CF3"/>
    <w:rsid w:val="00A82A45"/>
    <w:rsid w:val="00A845A9"/>
    <w:rsid w:val="00A84849"/>
    <w:rsid w:val="00A86958"/>
    <w:rsid w:val="00AA5651"/>
    <w:rsid w:val="00AA5848"/>
    <w:rsid w:val="00AA7750"/>
    <w:rsid w:val="00AD65F1"/>
    <w:rsid w:val="00AE064D"/>
    <w:rsid w:val="00AE3D71"/>
    <w:rsid w:val="00AF056B"/>
    <w:rsid w:val="00B007ED"/>
    <w:rsid w:val="00B049B1"/>
    <w:rsid w:val="00B239BA"/>
    <w:rsid w:val="00B240F3"/>
    <w:rsid w:val="00B468BB"/>
    <w:rsid w:val="00B66B9D"/>
    <w:rsid w:val="00B81F17"/>
    <w:rsid w:val="00BA120D"/>
    <w:rsid w:val="00BD678C"/>
    <w:rsid w:val="00BD71DA"/>
    <w:rsid w:val="00BF2B26"/>
    <w:rsid w:val="00C03592"/>
    <w:rsid w:val="00C23CDB"/>
    <w:rsid w:val="00C43B4A"/>
    <w:rsid w:val="00C51F88"/>
    <w:rsid w:val="00C64FA5"/>
    <w:rsid w:val="00C84A12"/>
    <w:rsid w:val="00C93409"/>
    <w:rsid w:val="00CF3DC5"/>
    <w:rsid w:val="00D017E2"/>
    <w:rsid w:val="00D16D97"/>
    <w:rsid w:val="00D27F42"/>
    <w:rsid w:val="00D444D9"/>
    <w:rsid w:val="00D5549A"/>
    <w:rsid w:val="00D84713"/>
    <w:rsid w:val="00DD4B82"/>
    <w:rsid w:val="00DD6540"/>
    <w:rsid w:val="00DE1EED"/>
    <w:rsid w:val="00E12075"/>
    <w:rsid w:val="00E1556F"/>
    <w:rsid w:val="00E3419E"/>
    <w:rsid w:val="00E47B1A"/>
    <w:rsid w:val="00E631B1"/>
    <w:rsid w:val="00E76780"/>
    <w:rsid w:val="00EA5290"/>
    <w:rsid w:val="00EB248F"/>
    <w:rsid w:val="00EB5F93"/>
    <w:rsid w:val="00EC0568"/>
    <w:rsid w:val="00EE721A"/>
    <w:rsid w:val="00F0272E"/>
    <w:rsid w:val="00F02A39"/>
    <w:rsid w:val="00F2438B"/>
    <w:rsid w:val="00F45DF4"/>
    <w:rsid w:val="00F757FB"/>
    <w:rsid w:val="00F81C33"/>
    <w:rsid w:val="00F923C2"/>
    <w:rsid w:val="00F97613"/>
    <w:rsid w:val="00FC7C7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7FE4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ui-provider">
    <w:name w:val="ui-provider"/>
    <w:basedOn w:val="DefaultParagraphFont"/>
    <w:rsid w:val="007F358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qFormat/>
    <w:locked/>
    <w:rsid w:val="00E76780"/>
    <w:rPr>
      <w:rFonts w:ascii="TradeGothic" w:hAnsi="TradeGothic"/>
      <w:sz w:val="22"/>
      <w:lang w:eastAsia="en-US"/>
    </w:rPr>
  </w:style>
  <w:style w:type="paragraph" w:customStyle="1" w:styleId="xmsonormal">
    <w:name w:val="x_msonormal"/>
    <w:basedOn w:val="Normal"/>
    <w:rsid w:val="00E76780"/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99701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2B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3B7B"/>
    <w:rPr>
      <w:rFonts w:ascii="TradeGothic" w:hAnsi="TradeGothic"/>
      <w:sz w:val="22"/>
      <w:lang w:eastAsia="en-US"/>
    </w:rPr>
  </w:style>
  <w:style w:type="character" w:customStyle="1" w:styleId="A6">
    <w:name w:val="A6"/>
    <w:rsid w:val="005627A2"/>
    <w:rPr>
      <w:color w:val="00000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5627A2"/>
    <w:rPr>
      <w:vertAlign w:val="superscript"/>
    </w:rPr>
  </w:style>
  <w:style w:type="character" w:customStyle="1" w:styleId="cf01">
    <w:name w:val="cf01"/>
    <w:basedOn w:val="DefaultParagraphFont"/>
    <w:rsid w:val="00231263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072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728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282"/>
    <w:rPr>
      <w:rFonts w:ascii="TradeGothic" w:hAnsi="TradeGothic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F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F54"/>
    <w:rPr>
      <w:rFonts w:ascii="TradeGothic" w:hAnsi="TradeGothic"/>
      <w:lang w:eastAsia="en-US"/>
    </w:rPr>
  </w:style>
  <w:style w:type="character" w:customStyle="1" w:styleId="contentpasted1">
    <w:name w:val="contentpasted1"/>
    <w:basedOn w:val="DefaultParagraphFont"/>
    <w:rsid w:val="006E39D7"/>
  </w:style>
  <w:style w:type="character" w:customStyle="1" w:styleId="contentpasted0">
    <w:name w:val="contentpasted0"/>
    <w:basedOn w:val="DefaultParagraphFont"/>
    <w:rsid w:val="006E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2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naei.beis.gov.uk/reports/reports?report_id=11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A45681719</value>
    </field>
    <field name="Objective-Title">
      <value order="0">Written Statement Publication of Emissions 2021 Cy</value>
    </field>
    <field name="Objective-Description">
      <value order="0"/>
    </field>
    <field name="Objective-CreationStamp">
      <value order="0">2023-06-21T13:24:02Z</value>
    </field>
    <field name="Objective-IsApproved">
      <value order="0">false</value>
    </field>
    <field name="Objective-IsPublished">
      <value order="0">true</value>
    </field>
    <field name="Objective-DatePublished">
      <value order="0">2023-06-22T08:56:44Z</value>
    </field>
    <field name="Objective-ModificationStamp">
      <value order="0">2023-06-22T08:56:44Z</value>
    </field>
    <field name="Objective-Owner">
      <value order="0">Radford, Tomos (CCRA - Decarbonisation &amp; Climate Risk)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Save:04. Ministerials:Ministerial - Climate Change &amp; Energy Efficiency - Government Business - 2023:Minister &amp; Deputy Minister for Climate Change - Julie James &amp; Lee Waters - 2023:2023 - Minister &amp; Deputy Minister for Climate Change - Climate Change &amp; Energy Effeciency - (MA) Ministerial Advice :Written Statement publication of emissions 2021</value>
    </field>
    <field name="Objective-Parent">
      <value order="0">Written Statement publication of emissions 2021</value>
    </field>
    <field name="Objective-State">
      <value order="0">Published</value>
    </field>
    <field name="Objective-VersionId">
      <value order="0">vA86777607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qA1654096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4C378CE-6F53-4F10-9F75-188099E15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2023-06-22T09:13:00Z</dcterms:created>
  <dcterms:modified xsi:type="dcterms:W3CDTF">2023-06-22T09:13:00Z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A45681719</vt:lpwstr>
  </property>
  <property fmtid="{D5CDD505-2E9C-101B-9397-08002B2CF9AE}" pid="4" name="Objective-Title">
    <vt:lpwstr>Written Statement Publication of Emissions 2021 Cy</vt:lpwstr>
  </property>
  <property fmtid="{D5CDD505-2E9C-101B-9397-08002B2CF9AE}" pid="5" name="Objective-Comment">
    <vt:lpwstr/>
  </property>
  <property fmtid="{D5CDD505-2E9C-101B-9397-08002B2CF9AE}" pid="6" name="Objective-CreationStamp">
    <vt:filetime>2023-06-21T13:24:20Z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2023-06-22T08:56:44Z</vt:filetime>
  </property>
  <property fmtid="{D5CDD505-2E9C-101B-9397-08002B2CF9AE}" pid="10" name="Objective-ModificationStamp">
    <vt:filetime>2023-06-22T08:56:44Z</vt:filetime>
  </property>
  <property fmtid="{D5CDD505-2E9C-101B-9397-08002B2CF9AE}" pid="11" name="Objective-Owner">
    <vt:lpwstr>Radford, Tomos (CCRA - Decarbonisation &amp; Climate Risk)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Save:04. Ministerials:Ministerial - Climate Change &amp; Energy Efficiency - Government Business - 2023:Minister &amp; Deputy Minister for Climate Change - Julie James &amp; Lee Waters - 2023:2023 - Minister &amp; Deputy Minister for Climate Change - Climate Change &amp; Energy Effeciency - (MA) Ministerial Advice :Written Statement publication of emissions 2021:</vt:lpwstr>
  </property>
  <property fmtid="{D5CDD505-2E9C-101B-9397-08002B2CF9AE}" pid="13" name="Objective-Parent">
    <vt:lpwstr>Written Statement publication of emissions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qA1654096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vA86777607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