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417"/>
      </w:tblGrid>
      <w:tr w:rsidR="00E02A3C" w:rsidRPr="00F623A1" w14:paraId="132F7C69" w14:textId="77777777" w:rsidTr="00434C4E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BB574" w14:textId="77777777" w:rsidR="00E02A3C" w:rsidRPr="00F623A1" w:rsidRDefault="00C93743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 xml:space="preserve">Manyleb y </w:t>
            </w:r>
            <w:r w:rsidR="002B3063" w:rsidRPr="00F623A1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 xml:space="preserve">swydd a’r person </w:t>
            </w:r>
          </w:p>
          <w:p w14:paraId="3E0CFC15" w14:textId="77777777" w:rsidR="00E02A3C" w:rsidRPr="00F623A1" w:rsidRDefault="00E02A3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434C4E" w:rsidRPr="00F623A1" w14:paraId="37F0108E" w14:textId="77777777" w:rsidTr="00434C4E">
        <w:trPr>
          <w:trHeight w:val="65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91C634F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Teitl y swydd:</w:t>
            </w:r>
          </w:p>
          <w:p w14:paraId="611AA789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569A2ACE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7368FA39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1D54514C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Cyfeirnod:</w:t>
            </w:r>
          </w:p>
          <w:p w14:paraId="1ED647EC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E67C3" w14:textId="77777777" w:rsidR="00434C4E" w:rsidRPr="00F623A1" w:rsidRDefault="00434C4E" w:rsidP="00434C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Swyddog Cyfathrebu</w:t>
            </w:r>
          </w:p>
          <w:p w14:paraId="523F84B9" w14:textId="77777777" w:rsidR="00434C4E" w:rsidRPr="00F623A1" w:rsidRDefault="00434C4E" w:rsidP="00434C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cy-GB"/>
              </w:rPr>
            </w:pPr>
          </w:p>
          <w:p w14:paraId="69D381B9" w14:textId="77777777" w:rsidR="00434C4E" w:rsidRPr="00F623A1" w:rsidRDefault="00434C4E" w:rsidP="00434C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cy-GB"/>
              </w:rPr>
            </w:pPr>
          </w:p>
          <w:p w14:paraId="72249236" w14:textId="77777777" w:rsidR="00434C4E" w:rsidRPr="00F623A1" w:rsidRDefault="00434C4E" w:rsidP="00434C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cy-GB"/>
              </w:rPr>
            </w:pPr>
          </w:p>
          <w:p w14:paraId="33755950" w14:textId="799E3BC9" w:rsidR="00434C4E" w:rsidRPr="00F623A1" w:rsidRDefault="00434C4E" w:rsidP="00434C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Cs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iCs/>
                <w:szCs w:val="24"/>
                <w:lang w:val="cy-GB"/>
              </w:rPr>
              <w:t>MBS</w:t>
            </w:r>
            <w:r w:rsidR="00F623A1" w:rsidRPr="00F623A1">
              <w:rPr>
                <w:rFonts w:ascii="Segoe UI" w:hAnsi="Segoe UI" w:cs="Segoe UI"/>
                <w:b/>
                <w:iCs/>
                <w:szCs w:val="24"/>
                <w:lang w:val="cy-GB"/>
              </w:rPr>
              <w:t>-053-24</w:t>
            </w:r>
          </w:p>
        </w:tc>
      </w:tr>
      <w:tr w:rsidR="00434C4E" w:rsidRPr="00F623A1" w14:paraId="373F6318" w14:textId="77777777" w:rsidTr="00434C4E">
        <w:trPr>
          <w:trHeight w:val="414"/>
        </w:trPr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D8A0097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Aelod o’r Senedd:</w:t>
            </w:r>
          </w:p>
          <w:p w14:paraId="4B26D902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51E2D" w14:textId="77777777" w:rsidR="00434C4E" w:rsidRPr="00F623A1" w:rsidRDefault="00434C4E" w:rsidP="00434C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en-GB"/>
              </w:rPr>
              <w:t>Grŵp Senedd Plaid Cymru</w:t>
            </w:r>
          </w:p>
          <w:p w14:paraId="40FCA47F" w14:textId="5245680A" w:rsidR="00434C4E" w:rsidRPr="00F623A1" w:rsidRDefault="00434C4E" w:rsidP="00434C4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434C4E" w:rsidRPr="00F623A1" w14:paraId="3484E663" w14:textId="77777777" w:rsidTr="00434C4E">
        <w:trPr>
          <w:trHeight w:val="385"/>
        </w:trPr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5C96A16" w14:textId="62EEF6B0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Band cyflog: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783B7" w14:textId="6FAA2D1E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2</w:t>
            </w:r>
          </w:p>
        </w:tc>
      </w:tr>
      <w:tr w:rsidR="00434C4E" w:rsidRPr="00F623A1" w14:paraId="1B1EC84C" w14:textId="77777777" w:rsidTr="00434C4E"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98734CF" w14:textId="674DE68B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 xml:space="preserve">Ystod cyflog: 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BF716" w14:textId="39B15A8C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en-GB"/>
              </w:rPr>
              <w:t>£2</w:t>
            </w:r>
            <w:r w:rsidR="002920C2" w:rsidRPr="00F623A1">
              <w:rPr>
                <w:rFonts w:ascii="Segoe UI" w:hAnsi="Segoe UI" w:cs="Segoe UI"/>
                <w:b/>
                <w:szCs w:val="24"/>
                <w:lang w:val="en-GB"/>
              </w:rPr>
              <w:t>6</w:t>
            </w:r>
            <w:r w:rsidRPr="00F623A1">
              <w:rPr>
                <w:rFonts w:ascii="Segoe UI" w:hAnsi="Segoe UI" w:cs="Segoe UI"/>
                <w:b/>
                <w:szCs w:val="24"/>
                <w:lang w:val="en-GB"/>
              </w:rPr>
              <w:t>,</w:t>
            </w:r>
            <w:r w:rsidR="002920C2" w:rsidRPr="00F623A1">
              <w:rPr>
                <w:rFonts w:ascii="Segoe UI" w:hAnsi="Segoe UI" w:cs="Segoe UI"/>
                <w:b/>
                <w:szCs w:val="24"/>
                <w:lang w:val="en-GB"/>
              </w:rPr>
              <w:t>153</w:t>
            </w:r>
            <w:r w:rsidRPr="00F623A1">
              <w:rPr>
                <w:rFonts w:ascii="Segoe UI" w:hAnsi="Segoe UI" w:cs="Segoe UI"/>
                <w:b/>
                <w:szCs w:val="24"/>
                <w:lang w:val="en-GB"/>
              </w:rPr>
              <w:t xml:space="preserve"> – £3</w:t>
            </w:r>
            <w:r w:rsidR="002920C2" w:rsidRPr="00F623A1">
              <w:rPr>
                <w:rFonts w:ascii="Segoe UI" w:hAnsi="Segoe UI" w:cs="Segoe UI"/>
                <w:b/>
                <w:szCs w:val="24"/>
                <w:lang w:val="en-GB"/>
              </w:rPr>
              <w:t>8</w:t>
            </w:r>
            <w:r w:rsidRPr="00F623A1">
              <w:rPr>
                <w:rFonts w:ascii="Segoe UI" w:hAnsi="Segoe UI" w:cs="Segoe UI"/>
                <w:b/>
                <w:szCs w:val="24"/>
                <w:lang w:val="en-GB"/>
              </w:rPr>
              <w:t>,</w:t>
            </w:r>
            <w:r w:rsidR="00952B71" w:rsidRPr="00F623A1">
              <w:rPr>
                <w:rFonts w:ascii="Segoe UI" w:hAnsi="Segoe UI" w:cs="Segoe UI"/>
                <w:b/>
                <w:szCs w:val="24"/>
                <w:lang w:val="en-GB"/>
              </w:rPr>
              <w:t>039</w:t>
            </w:r>
          </w:p>
          <w:p w14:paraId="7B5586BC" w14:textId="7042DA16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434C4E" w:rsidRPr="00F623A1" w14:paraId="1B42C528" w14:textId="77777777" w:rsidTr="00434C4E">
        <w:trPr>
          <w:trHeight w:val="383"/>
        </w:trPr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D7E1AF3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Oriau gwaith:</w:t>
            </w:r>
          </w:p>
          <w:p w14:paraId="69DCD582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57F7D888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Atebol i:</w:t>
            </w:r>
          </w:p>
          <w:p w14:paraId="06F6C8AE" w14:textId="4FB568B0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252EE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37 awr, amser llawn</w:t>
            </w:r>
          </w:p>
          <w:p w14:paraId="5D642F34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447D701C" w14:textId="6773C750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Pennaeth Cyfathrebu</w:t>
            </w:r>
          </w:p>
        </w:tc>
      </w:tr>
      <w:tr w:rsidR="00434C4E" w:rsidRPr="00F623A1" w14:paraId="2E347879" w14:textId="77777777" w:rsidTr="00434C4E">
        <w:trPr>
          <w:trHeight w:val="401"/>
        </w:trPr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B9240FB" w14:textId="530FE6F5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Natur y penodiad: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3D8E3" w14:textId="5D04C3A6" w:rsidR="00434C4E" w:rsidRPr="00F623A1" w:rsidRDefault="00FB634A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Cytundeb cyfnod penodol - 12 mis</w:t>
            </w:r>
          </w:p>
        </w:tc>
      </w:tr>
      <w:tr w:rsidR="00434C4E" w:rsidRPr="00F623A1" w14:paraId="4AD8B796" w14:textId="77777777" w:rsidTr="00434C4E">
        <w:trPr>
          <w:trHeight w:val="406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FE8509" w14:textId="446B09A2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 xml:space="preserve">Lleoliad: 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4DD" w14:textId="77777777" w:rsidR="00237097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T</w:t>
            </w:r>
            <w:r w:rsidRPr="00F623A1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 xml:space="preserve">ŷ </w:t>
            </w: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 xml:space="preserve">Hywel, Bae Caerdydd. </w:t>
            </w:r>
          </w:p>
          <w:p w14:paraId="496F40EA" w14:textId="77777777" w:rsidR="00434C4E" w:rsidRPr="00F623A1" w:rsidRDefault="00434C4E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>Cyfuniad o weithio adref a gweithio o’r swyddfa</w:t>
            </w:r>
            <w:r w:rsidR="00237097" w:rsidRPr="00F623A1">
              <w:rPr>
                <w:rFonts w:ascii="Segoe UI" w:hAnsi="Segoe UI" w:cs="Segoe UI"/>
                <w:b/>
                <w:szCs w:val="24"/>
                <w:lang w:val="cy-GB"/>
              </w:rPr>
              <w:t>.</w:t>
            </w:r>
          </w:p>
          <w:p w14:paraId="18428443" w14:textId="18B1EF05" w:rsidR="00237097" w:rsidRPr="00F623A1" w:rsidRDefault="00237097" w:rsidP="00434C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E02A3C" w:rsidRPr="00F623A1" w14:paraId="005C508F" w14:textId="77777777" w:rsidTr="00434C4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07C6A3" w14:textId="77777777" w:rsidR="00E02A3C" w:rsidRPr="00F623A1" w:rsidRDefault="00C9374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 xml:space="preserve">Diben y </w:t>
            </w:r>
            <w:r w:rsidR="002B3063" w:rsidRPr="00F623A1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</w:p>
        </w:tc>
      </w:tr>
      <w:tr w:rsidR="00E02A3C" w:rsidRPr="00F623A1" w14:paraId="5AEB1175" w14:textId="77777777" w:rsidTr="00434C4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C71" w14:textId="77777777" w:rsidR="00E0575D" w:rsidRPr="00F623A1" w:rsidRDefault="004F3C1E" w:rsidP="00E05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szCs w:val="24"/>
                <w:lang w:val="cy-GB" w:bidi="cy-GB"/>
              </w:rPr>
            </w:pPr>
            <w:r w:rsidRPr="00F623A1">
              <w:rPr>
                <w:rFonts w:ascii="Segoe UI" w:hAnsi="Segoe UI" w:cs="Segoe UI"/>
                <w:lang w:val="cy-GB"/>
              </w:rPr>
              <w:t>Ymgymryd</w:t>
            </w:r>
            <w:r w:rsidRPr="00F623A1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FFFFF"/>
              </w:rPr>
              <w:t xml:space="preserve"> â </w:t>
            </w:r>
            <w:r w:rsidR="00E0575D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gwaith sy'n gysylltiedig â'r wasg, y cyfryngau a’r cyfryngau cymdeithasol i Grŵp y </w:t>
            </w:r>
            <w:r w:rsidR="00B37272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="00E0575D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yn ôl y gofyn, gan sicrhau bod safonau cyfrinachedd yn cael eu cynnal.</w:t>
            </w:r>
          </w:p>
          <w:p w14:paraId="23CF187C" w14:textId="77777777" w:rsidR="00E02A3C" w:rsidRPr="00F623A1" w:rsidRDefault="00E02A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E02A3C" w:rsidRPr="00F623A1" w14:paraId="13DE5F61" w14:textId="77777777" w:rsidTr="00434C4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098921" w14:textId="77777777" w:rsidR="00E02A3C" w:rsidRPr="00F623A1" w:rsidRDefault="00C9374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t xml:space="preserve">Prif </w:t>
            </w:r>
            <w:r w:rsidR="002B3063" w:rsidRPr="00F623A1">
              <w:rPr>
                <w:rFonts w:ascii="Segoe UI" w:hAnsi="Segoe UI" w:cs="Segoe UI"/>
                <w:b/>
                <w:szCs w:val="24"/>
                <w:lang w:val="cy-GB"/>
              </w:rPr>
              <w:t xml:space="preserve">ddyletswyddau </w:t>
            </w:r>
          </w:p>
        </w:tc>
      </w:tr>
      <w:tr w:rsidR="00E02A3C" w:rsidRPr="00F623A1" w14:paraId="720F35C0" w14:textId="77777777" w:rsidTr="00434C4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C0B" w14:textId="77777777" w:rsidR="008C0BAA" w:rsidRPr="00F623A1" w:rsidRDefault="008C0BAA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u w:val="single"/>
                <w:lang w:val="cy-GB"/>
              </w:rPr>
            </w:pPr>
          </w:p>
          <w:p w14:paraId="2523C77E" w14:textId="77777777" w:rsidR="00E0575D" w:rsidRPr="00F623A1" w:rsidRDefault="008C0BAA" w:rsidP="00E05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hAnsi="Segoe UI" w:cs="Segoe UI"/>
                <w:szCs w:val="24"/>
                <w:lang w:val="cy-GB"/>
              </w:rPr>
              <w:t>1.</w:t>
            </w:r>
            <w:r w:rsidR="00BD4247" w:rsidRPr="00F623A1">
              <w:rPr>
                <w:rFonts w:ascii="Segoe UI" w:hAnsi="Segoe UI" w:cs="Segoe UI"/>
                <w:szCs w:val="24"/>
                <w:lang w:val="cy-GB"/>
              </w:rPr>
              <w:tab/>
            </w:r>
            <w:r w:rsidR="00E0575D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Sefydlu a datblygu cysylltiadau cadarn yn y wasg a'r cyfryngau darlledu ac ar-lein, er mwyn hyrwyddo gwaith Grŵp </w:t>
            </w:r>
            <w:r w:rsidR="00A22519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="00E0575D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Plaid </w:t>
            </w:r>
            <w:r w:rsidR="00DF2FD3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Cymru dan arweiniad y Pennaeth Cyfathrebu</w:t>
            </w:r>
          </w:p>
          <w:p w14:paraId="68A8E9EA" w14:textId="77777777" w:rsidR="00003110" w:rsidRPr="00F623A1" w:rsidRDefault="00003110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3322983D" w14:textId="77777777" w:rsidR="008C0BAA" w:rsidRPr="00F623A1" w:rsidRDefault="00BD4247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szCs w:val="24"/>
                <w:lang w:val="cy-GB"/>
              </w:rPr>
              <w:t>2.</w:t>
            </w:r>
            <w:r w:rsidRPr="00F623A1">
              <w:rPr>
                <w:rFonts w:ascii="Segoe UI" w:hAnsi="Segoe UI" w:cs="Segoe UI"/>
                <w:szCs w:val="24"/>
                <w:lang w:val="cy-GB"/>
              </w:rPr>
              <w:tab/>
            </w:r>
            <w:r w:rsidR="00003110" w:rsidRPr="00F623A1">
              <w:rPr>
                <w:rFonts w:ascii="Segoe UI" w:hAnsi="Segoe UI" w:cs="Segoe UI"/>
                <w:szCs w:val="24"/>
                <w:lang w:val="cy-GB"/>
              </w:rPr>
              <w:t>Ymchwilio, paratoi ac ysgrifennu datganiadau i’r wasg a’r cyfryngau</w:t>
            </w:r>
          </w:p>
          <w:p w14:paraId="51373B05" w14:textId="77777777" w:rsidR="008C0BAA" w:rsidRPr="00F623A1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4EE00702" w14:textId="77777777" w:rsidR="00E0575D" w:rsidRPr="00F623A1" w:rsidRDefault="00DF2FD3" w:rsidP="00E0575D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szCs w:val="24"/>
                <w:lang w:val="cy-GB"/>
              </w:rPr>
              <w:t>3</w:t>
            </w:r>
            <w:r w:rsidR="00F15E45" w:rsidRPr="00F623A1">
              <w:rPr>
                <w:rFonts w:ascii="Segoe UI" w:hAnsi="Segoe UI" w:cs="Segoe UI"/>
                <w:szCs w:val="24"/>
                <w:lang w:val="cy-GB"/>
              </w:rPr>
              <w:t>.</w:t>
            </w:r>
            <w:r w:rsidR="00003110" w:rsidRPr="00F623A1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F15E45" w:rsidRPr="00F623A1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bookmarkStart w:id="0" w:name="_Hlk32830813"/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Cynhyrchu cynnwys creadigol a dynamig ar gyfer sianeli cyfryngau cymdeithasol</w:t>
            </w:r>
            <w:bookmarkEnd w:id="0"/>
          </w:p>
          <w:p w14:paraId="0379A98D" w14:textId="77777777" w:rsidR="00E0575D" w:rsidRPr="00F623A1" w:rsidRDefault="00E0575D" w:rsidP="00E0575D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6D6A472F" w14:textId="77777777" w:rsidR="008C0BAA" w:rsidRPr="00F623A1" w:rsidRDefault="006B0F80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szCs w:val="24"/>
                <w:lang w:val="cy-GB"/>
              </w:rPr>
              <w:t>4</w:t>
            </w:r>
            <w:r w:rsidR="00BD4247" w:rsidRPr="00F623A1">
              <w:rPr>
                <w:rFonts w:ascii="Segoe UI" w:hAnsi="Segoe UI" w:cs="Segoe UI"/>
                <w:szCs w:val="24"/>
                <w:lang w:val="cy-GB"/>
              </w:rPr>
              <w:t>.</w:t>
            </w:r>
            <w:r w:rsidR="00103133" w:rsidRPr="00F623A1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BD4247" w:rsidRPr="00F623A1">
              <w:rPr>
                <w:rFonts w:ascii="Segoe UI" w:hAnsi="Segoe UI" w:cs="Segoe UI"/>
                <w:szCs w:val="24"/>
                <w:lang w:val="cy-GB"/>
              </w:rPr>
              <w:tab/>
            </w:r>
            <w:r w:rsidR="00003110" w:rsidRPr="00F623A1">
              <w:rPr>
                <w:rFonts w:ascii="Segoe UI" w:hAnsi="Segoe UI" w:cs="Segoe UI"/>
                <w:szCs w:val="24"/>
                <w:lang w:val="cy-GB"/>
              </w:rPr>
              <w:t>Sicrhau bod systemau swyddfa’r wasg yn rhedeg yn esmwyth</w:t>
            </w:r>
            <w:r w:rsidR="008C0BAA" w:rsidRPr="00F623A1">
              <w:rPr>
                <w:rFonts w:ascii="Segoe UI" w:hAnsi="Segoe UI" w:cs="Segoe UI"/>
                <w:szCs w:val="24"/>
                <w:lang w:val="cy-GB"/>
              </w:rPr>
              <w:t xml:space="preserve"> a</w:t>
            </w:r>
            <w:r w:rsidR="00003110" w:rsidRPr="00F623A1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DF2FD3" w:rsidRPr="00F623A1">
              <w:rPr>
                <w:rFonts w:ascii="Segoe UI" w:hAnsi="Segoe UI" w:cs="Segoe UI"/>
                <w:szCs w:val="24"/>
                <w:lang w:val="cy-GB"/>
              </w:rPr>
              <w:t>chefnogi</w:t>
            </w:r>
            <w:r w:rsidR="00003110" w:rsidRPr="00F623A1">
              <w:rPr>
                <w:rFonts w:ascii="Segoe UI" w:hAnsi="Segoe UI" w:cs="Segoe UI"/>
                <w:szCs w:val="24"/>
                <w:lang w:val="cy-GB"/>
              </w:rPr>
              <w:t xml:space="preserve"> system </w:t>
            </w:r>
            <w:r w:rsidR="00D063E4" w:rsidRPr="00F623A1">
              <w:rPr>
                <w:rFonts w:ascii="Segoe UI" w:hAnsi="Segoe UI" w:cs="Segoe UI"/>
                <w:szCs w:val="24"/>
                <w:lang w:val="cy-GB"/>
              </w:rPr>
              <w:t>effeithiol o f</w:t>
            </w:r>
            <w:r w:rsidR="00003110" w:rsidRPr="00F623A1">
              <w:rPr>
                <w:rFonts w:ascii="Segoe UI" w:hAnsi="Segoe UI" w:cs="Segoe UI"/>
                <w:szCs w:val="24"/>
                <w:lang w:val="cy-GB"/>
              </w:rPr>
              <w:t>onitro’r cyfryngau</w:t>
            </w:r>
            <w:r w:rsidR="008C0BAA" w:rsidRPr="00F623A1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D063E4" w:rsidRPr="00F623A1">
              <w:rPr>
                <w:rFonts w:ascii="Segoe UI" w:hAnsi="Segoe UI" w:cs="Segoe UI"/>
                <w:szCs w:val="24"/>
                <w:lang w:val="cy-GB"/>
              </w:rPr>
              <w:t>gan g</w:t>
            </w:r>
            <w:r w:rsidR="00003110" w:rsidRPr="00F623A1">
              <w:rPr>
                <w:rFonts w:ascii="Segoe UI" w:hAnsi="Segoe UI" w:cs="Segoe UI"/>
                <w:szCs w:val="24"/>
                <w:lang w:val="cy-GB"/>
              </w:rPr>
              <w:t>ynnwys y cyfryngau print, darlledu ac ar-lein</w:t>
            </w:r>
          </w:p>
          <w:p w14:paraId="2139C26C" w14:textId="77777777" w:rsidR="008C0BAA" w:rsidRPr="00F623A1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3FE475E3" w14:textId="77777777" w:rsidR="000D26B5" w:rsidRPr="00F623A1" w:rsidRDefault="006B0F80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lastRenderedPageBreak/>
              <w:t>5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.   Canfod unrhyw ddigwyddiadau sydd ar y gweill a allai gynnig cyfleoedd ar gyfer sylw yn y cyfryngau</w:t>
            </w:r>
          </w:p>
          <w:p w14:paraId="3A8B5856" w14:textId="77777777" w:rsidR="000D26B5" w:rsidRPr="00F623A1" w:rsidRDefault="000D26B5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 w:val="16"/>
                <w:szCs w:val="24"/>
                <w:lang w:val="en-GB"/>
              </w:rPr>
            </w:pPr>
          </w:p>
          <w:p w14:paraId="0EC8B10A" w14:textId="77777777" w:rsidR="000D26B5" w:rsidRPr="00F623A1" w:rsidRDefault="006B0F80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6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.  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ab/>
              <w:t>Cynrychioli’r Aelodau mewn modd proffesiynol ac effeithiol wrth ymdrin â’r cyfryngau, etholwyr a chyrff allanol eraill</w:t>
            </w:r>
          </w:p>
          <w:p w14:paraId="443C7F49" w14:textId="77777777" w:rsidR="000D26B5" w:rsidRPr="00F623A1" w:rsidRDefault="000D26B5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 w:val="14"/>
                <w:szCs w:val="24"/>
                <w:lang w:val="en-GB"/>
              </w:rPr>
            </w:pPr>
          </w:p>
          <w:p w14:paraId="5FEBE544" w14:textId="541395E6" w:rsidR="000D26B5" w:rsidRPr="00F623A1" w:rsidRDefault="006B0F80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7</w:t>
            </w:r>
            <w:r w:rsidR="00DF2FD3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.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ab/>
              <w:t>Trefnu cyfweliadau i</w:t>
            </w:r>
            <w:r w:rsidR="00D3037F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Aelodau a rhoi cymorth iddynt o ran ymdrin yn effeithiol â cheisiadau o'r fath</w:t>
            </w:r>
          </w:p>
          <w:p w14:paraId="77C7420F" w14:textId="77777777" w:rsidR="000D26B5" w:rsidRPr="00F623A1" w:rsidRDefault="000D26B5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 w:val="22"/>
                <w:szCs w:val="24"/>
                <w:lang w:val="en-GB"/>
              </w:rPr>
            </w:pPr>
          </w:p>
          <w:p w14:paraId="323E29EB" w14:textId="77777777" w:rsidR="000D26B5" w:rsidRPr="00F623A1" w:rsidRDefault="006B0F80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8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. Gweithio'n rhagweithiol, gan ragweld gofynion yr Aelodau a'r Grŵp o ran y wasg</w:t>
            </w:r>
          </w:p>
          <w:p w14:paraId="15DAE893" w14:textId="77777777" w:rsidR="000D26B5" w:rsidRPr="00F623A1" w:rsidRDefault="000D26B5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A191ED4" w14:textId="77777777" w:rsidR="000D26B5" w:rsidRPr="00F623A1" w:rsidRDefault="006B0F80" w:rsidP="000D26B5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9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.  Chwilio am yr holl gyfleoedd posibl i hybu amcanion Grŵp y </w:t>
            </w:r>
            <w:r w:rsidR="00A22519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, a gwella ei ddelwedd gyhoeddus</w:t>
            </w:r>
          </w:p>
          <w:p w14:paraId="00C0732D" w14:textId="77777777" w:rsidR="000D26B5" w:rsidRPr="00F623A1" w:rsidRDefault="000D26B5" w:rsidP="00E0575D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E02A3C" w:rsidRPr="00F623A1" w14:paraId="7BE207A3" w14:textId="77777777" w:rsidTr="00434C4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8DEDA1" w14:textId="77777777" w:rsidR="00E02A3C" w:rsidRPr="00F623A1" w:rsidRDefault="00473416" w:rsidP="004734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 xml:space="preserve">Manyleb y </w:t>
            </w:r>
            <w:r w:rsidR="002B3063" w:rsidRPr="00F623A1">
              <w:rPr>
                <w:rFonts w:ascii="Segoe UI" w:hAnsi="Segoe UI" w:cs="Segoe UI"/>
                <w:b/>
                <w:szCs w:val="24"/>
                <w:lang w:val="cy-GB"/>
              </w:rPr>
              <w:t xml:space="preserve">person </w:t>
            </w:r>
            <w:r w:rsidR="00507D16" w:rsidRPr="00F623A1">
              <w:rPr>
                <w:rFonts w:ascii="Segoe UI" w:hAnsi="Segoe UI" w:cs="Segoe UI"/>
                <w:b/>
                <w:szCs w:val="24"/>
                <w:lang w:val="cy-GB"/>
              </w:rPr>
              <w:t>(cyfeiriwch at y maen prawf ‘hanfodol’ isod wrth gwblhau’r adran ‘</w:t>
            </w:r>
            <w:r w:rsidR="00507D16" w:rsidRPr="00F623A1">
              <w:rPr>
                <w:rFonts w:ascii="Segoe UI" w:hAnsi="Segoe UI" w:cs="Segoe UI"/>
                <w:b/>
                <w:i/>
                <w:szCs w:val="24"/>
                <w:lang w:val="cy-GB"/>
              </w:rPr>
              <w:t>Gwybodaeth i gefnogi’ch cais’</w:t>
            </w:r>
            <w:r w:rsidR="00507D16" w:rsidRPr="00F623A1">
              <w:rPr>
                <w:rFonts w:ascii="Segoe UI" w:hAnsi="Segoe UI" w:cs="Segoe UI"/>
                <w:b/>
                <w:szCs w:val="24"/>
                <w:lang w:val="cy-GB"/>
              </w:rPr>
              <w:t xml:space="preserve"> o’r ffurflen gais.</w:t>
            </w:r>
          </w:p>
        </w:tc>
      </w:tr>
      <w:tr w:rsidR="00E02A3C" w:rsidRPr="00F623A1" w14:paraId="537AC476" w14:textId="77777777" w:rsidTr="00434C4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35D" w14:textId="77777777" w:rsidR="000D26B5" w:rsidRPr="00F623A1" w:rsidRDefault="000D26B5" w:rsidP="000D26B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rPr>
                <w:rFonts w:ascii="Segoe UI" w:hAnsi="Segoe UI" w:cs="Segoe UI"/>
                <w:szCs w:val="24"/>
                <w:lang w:val="cy-GB"/>
              </w:rPr>
            </w:pPr>
          </w:p>
          <w:p w14:paraId="5F5E3708" w14:textId="77777777" w:rsidR="000D26B5" w:rsidRPr="00F623A1" w:rsidRDefault="000D26B5" w:rsidP="000D26B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Gwybodaeth a phrofiad hanfodol</w:t>
            </w:r>
          </w:p>
          <w:p w14:paraId="3C721C5A" w14:textId="77777777" w:rsidR="000D26B5" w:rsidRPr="00F623A1" w:rsidRDefault="000D26B5" w:rsidP="000D26B5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0B67880" w14:textId="77777777" w:rsidR="000D26B5" w:rsidRPr="00F623A1" w:rsidRDefault="00DF2FD3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Profiad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o ymdrin â'r cyfryngau</w:t>
            </w: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/ y cyfryngau cymdeithasol</w:t>
            </w:r>
            <w:r w:rsidR="000D26B5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, gan gynnwys llunio datganiadau i'r wasg a chynlluniau cyfathrebu, a dealltwriaeth ohonynt</w:t>
            </w:r>
          </w:p>
          <w:p w14:paraId="733964C5" w14:textId="77777777" w:rsidR="00DF2FD3" w:rsidRPr="00F623A1" w:rsidRDefault="00DF2FD3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Profiad o drefnu ymgyrchoedd yn y cyfryngau </w:t>
            </w:r>
          </w:p>
          <w:p w14:paraId="7BDBC217" w14:textId="77777777" w:rsidR="000D26B5" w:rsidRPr="00F623A1" w:rsidRDefault="000D26B5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Dealltwriaeth o frwydro yn erbyn gwahaniaethu a hyrwyddo cyfle cyfartal, ac ymrwymiad i'r rheini ac i Egwyddorion Bywyd Cyhoeddus </w:t>
            </w:r>
            <w:proofErr w:type="spellStart"/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Nolan</w:t>
            </w:r>
            <w:proofErr w:type="spellEnd"/>
          </w:p>
          <w:p w14:paraId="38B1E0B8" w14:textId="77777777" w:rsidR="000D26B5" w:rsidRPr="00F623A1" w:rsidRDefault="000D26B5" w:rsidP="000D26B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cy-GB"/>
              </w:rPr>
            </w:pPr>
          </w:p>
          <w:p w14:paraId="1B06D022" w14:textId="77777777" w:rsidR="000D26B5" w:rsidRPr="00F623A1" w:rsidRDefault="000D26B5" w:rsidP="000D26B5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Cymwysterau hanfodol</w:t>
            </w:r>
          </w:p>
          <w:p w14:paraId="6F6B614B" w14:textId="77777777" w:rsidR="000D26B5" w:rsidRPr="00F623A1" w:rsidRDefault="000D26B5" w:rsidP="00584FDF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Segoe UI" w:hAnsi="Segoe UI" w:cs="Segoe UI"/>
                <w:szCs w:val="24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Gradd neu gymhwyster cyfatebol mewn pwnc perthnasol; neu</w:t>
            </w:r>
          </w:p>
          <w:p w14:paraId="05807C40" w14:textId="77777777" w:rsidR="000D26B5" w:rsidRPr="00F623A1" w:rsidRDefault="000D26B5" w:rsidP="00584FDF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Segoe UI" w:hAnsi="Segoe UI" w:cs="Segoe UI"/>
                <w:szCs w:val="24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Cymhwyster ffurfiol, er enghraifft cymhwyster NVQ lefel 4 neu gymhwyster cyfwerth, ym maes y cyfryngau neu gyfathrebu</w:t>
            </w:r>
          </w:p>
          <w:p w14:paraId="2D2B5C6C" w14:textId="77777777" w:rsidR="00584FDF" w:rsidRPr="00F623A1" w:rsidRDefault="00584FDF" w:rsidP="000D26B5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73856569" w14:textId="77777777" w:rsidR="000D26B5" w:rsidRPr="00F623A1" w:rsidRDefault="000D26B5" w:rsidP="000D26B5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Sgiliau ac Ymddygiadau Hanfodol </w:t>
            </w:r>
          </w:p>
          <w:p w14:paraId="5F90669A" w14:textId="77777777" w:rsidR="000D26B5" w:rsidRPr="00F623A1" w:rsidRDefault="000D26B5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Sgiliau rhyngbersonol effeithiol a'r gallu i lunio perthynas ar draws ffiniau proffesiynol gydag aelodau o'r wasg a'r cyfryngau</w:t>
            </w:r>
          </w:p>
          <w:p w14:paraId="41BD0CB8" w14:textId="77777777" w:rsidR="000D26B5" w:rsidRPr="00F623A1" w:rsidRDefault="000D26B5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Sgiliau cyfathrebu rhagorol</w:t>
            </w:r>
            <w:r w:rsidR="00A14723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yn y Gymraeg a’r Saesneg</w:t>
            </w: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, gyda'r gallu i ysgrifennu a siarad yn glir a chryno a chynhyrchu papurau briffio/</w:t>
            </w:r>
            <w:r w:rsidR="00DF2FD3"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datganiadau</w:t>
            </w: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i'r wasg/cynnwys cyfryngau cymdeithasol gan ddefnyddio amrywiaeth o becynnau TG a rhaglenni Microsoft Word, Outlook ac Excel</w:t>
            </w:r>
          </w:p>
          <w:p w14:paraId="0C9DC278" w14:textId="5715FF4A" w:rsidR="00584FDF" w:rsidRPr="00F623A1" w:rsidRDefault="00584FDF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Cs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Cs/>
                <w:szCs w:val="24"/>
                <w:lang w:val="cy-GB"/>
              </w:rPr>
              <w:t>Sgiliau dylunio graffeg a sgiliau cynhyrchu a golygu fideo</w:t>
            </w:r>
            <w:r w:rsidR="00734413" w:rsidRPr="00F623A1">
              <w:rPr>
                <w:rFonts w:ascii="Segoe UI" w:hAnsi="Segoe UI" w:cs="Segoe UI"/>
                <w:bCs/>
                <w:szCs w:val="24"/>
                <w:lang w:val="cy-GB"/>
              </w:rPr>
              <w:t xml:space="preserve"> sylfaenol</w:t>
            </w:r>
          </w:p>
          <w:p w14:paraId="1B3A1DFC" w14:textId="77777777" w:rsidR="000D26B5" w:rsidRPr="00F623A1" w:rsidRDefault="000D26B5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Sgiliau trefnu, cynllunio a chyflwyno effeithiol, gyda'r gallu i weithio'n hyblyg a chadw cydbwysedd rhwng amrywiaeth o dasgau o fewn terfynau amser tynn</w:t>
            </w:r>
          </w:p>
          <w:p w14:paraId="1F9CFC5A" w14:textId="77777777" w:rsidR="000D26B5" w:rsidRPr="00F623A1" w:rsidRDefault="000D26B5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Y gallu i ddangos sensitifrwydd a pharchu cyfrinachedd, a dealltwriaeth o'r angen i adlewyrchu barn y blaid mewn modd sy'n adlewyrchu cyfle cyfartal ac nad yw'n enynnol, yn </w:t>
            </w:r>
            <w:proofErr w:type="spellStart"/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ansensitif</w:t>
            </w:r>
            <w:proofErr w:type="spellEnd"/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, yn enllibus, yn athrodus neu'n ddifenwol </w:t>
            </w:r>
          </w:p>
          <w:p w14:paraId="6489DE30" w14:textId="77777777" w:rsidR="00A14723" w:rsidRPr="00F623A1" w:rsidRDefault="00A14723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lastRenderedPageBreak/>
              <w:t xml:space="preserve">Dealltwriaeth o faterion cyfoes a phynciau sy’n berthnasol i Gymru, a diddordeb yn system wleidyddol Cymru </w:t>
            </w:r>
          </w:p>
          <w:p w14:paraId="181DBAF2" w14:textId="0C4D8D9E" w:rsidR="00584FDF" w:rsidRPr="00F623A1" w:rsidRDefault="00584FDF" w:rsidP="00584FDF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</w:tabs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Segoe UI" w:hAnsi="Segoe UI" w:cs="Segoe UI"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szCs w:val="24"/>
                <w:lang w:val="cy-GB"/>
              </w:rPr>
              <w:t xml:space="preserve">Medrusrwydd mewn defnyddio a datblygu gwefannau, tudalennau rhwydweithiau cymdeithasol a llwyfannau aml-blatfform </w:t>
            </w:r>
            <w:r w:rsidR="009F5BDF" w:rsidRPr="00F623A1">
              <w:rPr>
                <w:rFonts w:ascii="Segoe UI" w:hAnsi="Segoe UI" w:cs="Segoe UI"/>
                <w:szCs w:val="24"/>
                <w:lang w:val="cy-GB"/>
              </w:rPr>
              <w:t>eraill</w:t>
            </w:r>
            <w:r w:rsidRPr="00F623A1">
              <w:rPr>
                <w:rFonts w:ascii="Segoe UI" w:hAnsi="Segoe UI" w:cs="Segoe UI"/>
                <w:szCs w:val="24"/>
                <w:lang w:val="cy-GB"/>
              </w:rPr>
              <w:t xml:space="preserve"> gan gynnwys Facebook, Twitter, </w:t>
            </w:r>
            <w:proofErr w:type="spellStart"/>
            <w:r w:rsidRPr="00F623A1">
              <w:rPr>
                <w:rFonts w:ascii="Segoe UI" w:hAnsi="Segoe UI" w:cs="Segoe UI"/>
                <w:szCs w:val="24"/>
                <w:lang w:val="cy-GB"/>
              </w:rPr>
              <w:t>Instagram</w:t>
            </w:r>
            <w:proofErr w:type="spellEnd"/>
            <w:r w:rsidRPr="00F623A1">
              <w:rPr>
                <w:rFonts w:ascii="Segoe UI" w:hAnsi="Segoe UI" w:cs="Segoe UI"/>
                <w:szCs w:val="24"/>
                <w:lang w:val="cy-GB"/>
              </w:rPr>
              <w:t xml:space="preserve"> a </w:t>
            </w:r>
            <w:proofErr w:type="spellStart"/>
            <w:r w:rsidRPr="00F623A1">
              <w:rPr>
                <w:rFonts w:ascii="Segoe UI" w:hAnsi="Segoe UI" w:cs="Segoe UI"/>
                <w:szCs w:val="24"/>
                <w:lang w:val="cy-GB"/>
              </w:rPr>
              <w:t>TikTok</w:t>
            </w:r>
            <w:proofErr w:type="spellEnd"/>
            <w:r w:rsidR="00550B04" w:rsidRPr="00F623A1">
              <w:rPr>
                <w:rFonts w:ascii="Segoe UI" w:hAnsi="Segoe UI" w:cs="Segoe UI"/>
                <w:szCs w:val="24"/>
                <w:lang w:val="cy-GB"/>
              </w:rPr>
              <w:t xml:space="preserve"> (ac eraill).</w:t>
            </w:r>
          </w:p>
          <w:p w14:paraId="479991C8" w14:textId="77777777" w:rsidR="000D26B5" w:rsidRPr="00F623A1" w:rsidRDefault="000D26B5" w:rsidP="000D26B5">
            <w:pPr>
              <w:tabs>
                <w:tab w:val="left" w:pos="284"/>
                <w:tab w:val="left" w:pos="709"/>
              </w:tabs>
              <w:ind w:left="284"/>
              <w:rPr>
                <w:rFonts w:ascii="Segoe UI" w:hAnsi="Segoe UI" w:cs="Segoe UI"/>
              </w:rPr>
            </w:pPr>
          </w:p>
          <w:p w14:paraId="697A8483" w14:textId="77777777" w:rsidR="000D26B5" w:rsidRPr="00F623A1" w:rsidRDefault="000D26B5" w:rsidP="000D26B5">
            <w:p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</w:rPr>
            </w:pPr>
            <w:r w:rsidRPr="00F623A1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Dymunol</w:t>
            </w:r>
          </w:p>
          <w:p w14:paraId="1C3A9425" w14:textId="77777777" w:rsidR="000D26B5" w:rsidRPr="00F623A1" w:rsidRDefault="000D26B5" w:rsidP="000D26B5">
            <w:p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0E522144" w14:textId="77777777" w:rsidR="000D26B5" w:rsidRPr="00F623A1" w:rsidRDefault="000D26B5" w:rsidP="00584FDF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623A1">
              <w:rPr>
                <w:rFonts w:ascii="Segoe UI" w:eastAsia="Lucida Sans" w:hAnsi="Segoe UI" w:cs="Segoe UI"/>
                <w:szCs w:val="24"/>
                <w:lang w:val="cy-GB" w:bidi="cy-GB"/>
              </w:rPr>
              <w:t>Yn arddel nodau a gwerthoedd y blaid</w:t>
            </w:r>
          </w:p>
          <w:p w14:paraId="7FD2EEAA" w14:textId="77777777" w:rsidR="000D26B5" w:rsidRPr="00F623A1" w:rsidRDefault="000D26B5" w:rsidP="000D26B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5A1ADC1A" w14:textId="77777777" w:rsidR="00E02A3C" w:rsidRPr="00F623A1" w:rsidRDefault="00E02A3C" w:rsidP="00267A53">
            <w:pPr>
              <w:tabs>
                <w:tab w:val="left" w:pos="284"/>
              </w:tabs>
              <w:rPr>
                <w:rFonts w:ascii="Segoe UI" w:hAnsi="Segoe UI" w:cs="Segoe UI"/>
                <w:szCs w:val="24"/>
                <w:lang w:val="cy-GB"/>
              </w:rPr>
            </w:pPr>
          </w:p>
        </w:tc>
      </w:tr>
      <w:tr w:rsidR="00A67F94" w:rsidRPr="00F623A1" w14:paraId="667BE973" w14:textId="77777777" w:rsidTr="00434C4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CFB5BD" w14:textId="64156CB1" w:rsidR="00A67F94" w:rsidRPr="00F623A1" w:rsidRDefault="00A67F94" w:rsidP="00A67F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 xml:space="preserve">Gwybodaeth ychwanegol </w:t>
            </w:r>
          </w:p>
        </w:tc>
      </w:tr>
      <w:tr w:rsidR="00A67F94" w:rsidRPr="00F623A1" w14:paraId="368BF427" w14:textId="77777777" w:rsidTr="00434C4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CC0B" w14:textId="77777777" w:rsidR="00A67F94" w:rsidRPr="00F623A1" w:rsidRDefault="00A67F94" w:rsidP="00A67F9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szCs w:val="24"/>
                <w:lang w:val="cy-GB"/>
              </w:rPr>
              <w:t>Nodwch y bydd penodiad yn amodol ar chyfeiriadau a gwiriad diogelwch.</w:t>
            </w:r>
          </w:p>
          <w:p w14:paraId="3B1F3047" w14:textId="13B9B0E5" w:rsidR="00A67F94" w:rsidRPr="00F623A1" w:rsidRDefault="00A67F94" w:rsidP="00A67F9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F623A1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*Pe bai’r Aelod o’r Senedd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</w:tc>
      </w:tr>
      <w:tr w:rsidR="00A67F94" w:rsidRPr="00F623A1" w14:paraId="61F3F12F" w14:textId="77777777" w:rsidTr="00434C4E"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32C" w14:textId="1963743B" w:rsidR="00A67F94" w:rsidRPr="00F623A1" w:rsidRDefault="00A67F94" w:rsidP="00A67F9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F623A1">
              <w:rPr>
                <w:rFonts w:ascii="Segoe UI" w:hAnsi="Segoe UI" w:cs="Segoe UI"/>
                <w:szCs w:val="24"/>
                <w:lang w:val="cy-GB"/>
              </w:rPr>
              <w:t xml:space="preserve">Rwy’n gyflogwr cyfle cyfartal ac yn croesawu ceisiadau gan bob person addas yn cynnwys pobl o’r nodweddion gwarchodedig canlynol (hil, rhyw, anabledd, crefydd/cred, tueddfryd rhywiol, hunaniaeth o ran rhywedd, priodas / partneriaeth sifil, beichiogrwydd / mamolaeth neu oed. </w:t>
            </w:r>
          </w:p>
        </w:tc>
      </w:tr>
    </w:tbl>
    <w:p w14:paraId="66788CBC" w14:textId="77777777" w:rsidR="00534D56" w:rsidRPr="00F623A1" w:rsidRDefault="00534D56" w:rsidP="00D063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Segoe UI" w:hAnsi="Segoe UI" w:cs="Segoe UI"/>
          <w:b/>
          <w:szCs w:val="24"/>
          <w:lang w:val="cy-GB"/>
        </w:rPr>
      </w:pPr>
    </w:p>
    <w:sectPr w:rsidR="00534D56" w:rsidRPr="00F623A1" w:rsidSect="00501E0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BDFC" w14:textId="77777777" w:rsidR="009762DD" w:rsidRDefault="009762DD" w:rsidP="00462D6E">
      <w:r>
        <w:separator/>
      </w:r>
    </w:p>
  </w:endnote>
  <w:endnote w:type="continuationSeparator" w:id="0">
    <w:p w14:paraId="7AA84461" w14:textId="77777777" w:rsidR="009762DD" w:rsidRDefault="009762DD" w:rsidP="004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6C4F" w14:textId="77777777" w:rsidR="009C4483" w:rsidRPr="002B3063" w:rsidRDefault="009C4483">
    <w:pPr>
      <w:pStyle w:val="Footer"/>
      <w:jc w:val="center"/>
      <w:rPr>
        <w:rFonts w:ascii="Lucida Sans" w:hAnsi="Lucida Sans"/>
      </w:rPr>
    </w:pPr>
    <w:r w:rsidRPr="002B3063">
      <w:rPr>
        <w:rFonts w:ascii="Lucida Sans" w:hAnsi="Lucida Sans"/>
      </w:rPr>
      <w:fldChar w:fldCharType="begin"/>
    </w:r>
    <w:r w:rsidRPr="002B3063">
      <w:rPr>
        <w:rFonts w:ascii="Lucida Sans" w:hAnsi="Lucida Sans"/>
      </w:rPr>
      <w:instrText xml:space="preserve"> PAGE   \* MERGEFORMAT </w:instrText>
    </w:r>
    <w:r w:rsidRPr="002B3063">
      <w:rPr>
        <w:rFonts w:ascii="Lucida Sans" w:hAnsi="Lucida Sans"/>
      </w:rPr>
      <w:fldChar w:fldCharType="separate"/>
    </w:r>
    <w:r w:rsidR="00A14723">
      <w:rPr>
        <w:rFonts w:ascii="Lucida Sans" w:hAnsi="Lucida Sans"/>
        <w:noProof/>
      </w:rPr>
      <w:t>2</w:t>
    </w:r>
    <w:r w:rsidRPr="002B3063">
      <w:rPr>
        <w:rFonts w:ascii="Lucida Sans" w:hAnsi="Lucida Sans"/>
      </w:rPr>
      <w:fldChar w:fldCharType="end"/>
    </w:r>
  </w:p>
  <w:p w14:paraId="2241D17E" w14:textId="77777777" w:rsidR="009C4483" w:rsidRPr="002B3063" w:rsidRDefault="009C4483">
    <w:pPr>
      <w:pStyle w:val="Footer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F710" w14:textId="77777777" w:rsidR="009762DD" w:rsidRDefault="009762DD" w:rsidP="00462D6E">
      <w:r>
        <w:separator/>
      </w:r>
    </w:p>
  </w:footnote>
  <w:footnote w:type="continuationSeparator" w:id="0">
    <w:p w14:paraId="1810B8B7" w14:textId="77777777" w:rsidR="009762DD" w:rsidRDefault="009762DD" w:rsidP="0046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6AF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C71"/>
    <w:multiLevelType w:val="hybridMultilevel"/>
    <w:tmpl w:val="163E8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23AA"/>
    <w:multiLevelType w:val="hybridMultilevel"/>
    <w:tmpl w:val="C568D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4B9F"/>
    <w:multiLevelType w:val="multilevel"/>
    <w:tmpl w:val="9FDAED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2306F20"/>
    <w:multiLevelType w:val="hybridMultilevel"/>
    <w:tmpl w:val="A9B04B2E"/>
    <w:lvl w:ilvl="0" w:tplc="CC6E2BAC">
      <w:start w:val="6"/>
      <w:numFmt w:val="decimal"/>
      <w:lvlText w:val="%1."/>
      <w:lvlJc w:val="left"/>
      <w:pPr>
        <w:ind w:left="360" w:hanging="360"/>
      </w:pPr>
      <w:rPr>
        <w:rFonts w:eastAsia="Calibri" w:cs="Lucida San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97B48"/>
    <w:multiLevelType w:val="hybridMultilevel"/>
    <w:tmpl w:val="A2E82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A15A0"/>
    <w:multiLevelType w:val="hybridMultilevel"/>
    <w:tmpl w:val="A0CA11B2"/>
    <w:lvl w:ilvl="0" w:tplc="00000004">
      <w:start w:val="1"/>
      <w:numFmt w:val="decimal"/>
      <w:suff w:val="nothing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6733"/>
    <w:multiLevelType w:val="hybridMultilevel"/>
    <w:tmpl w:val="96C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D7939"/>
    <w:multiLevelType w:val="hybridMultilevel"/>
    <w:tmpl w:val="C8FCF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558FA"/>
    <w:multiLevelType w:val="hybridMultilevel"/>
    <w:tmpl w:val="88BC2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44A83"/>
    <w:multiLevelType w:val="hybridMultilevel"/>
    <w:tmpl w:val="8DA68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871911">
    <w:abstractNumId w:val="1"/>
  </w:num>
  <w:num w:numId="2" w16cid:durableId="1144616313">
    <w:abstractNumId w:val="2"/>
  </w:num>
  <w:num w:numId="3" w16cid:durableId="6293401">
    <w:abstractNumId w:val="10"/>
  </w:num>
  <w:num w:numId="4" w16cid:durableId="2118481769">
    <w:abstractNumId w:val="3"/>
  </w:num>
  <w:num w:numId="5" w16cid:durableId="1370759039">
    <w:abstractNumId w:val="5"/>
  </w:num>
  <w:num w:numId="6" w16cid:durableId="529495717">
    <w:abstractNumId w:val="9"/>
  </w:num>
  <w:num w:numId="7" w16cid:durableId="557936606">
    <w:abstractNumId w:val="11"/>
  </w:num>
  <w:num w:numId="8" w16cid:durableId="1228884661">
    <w:abstractNumId w:val="1"/>
    <w:lvlOverride w:ilvl="0">
      <w:startOverride w:val="1"/>
    </w:lvlOverride>
  </w:num>
  <w:num w:numId="9" w16cid:durableId="2039963160">
    <w:abstractNumId w:val="10"/>
  </w:num>
  <w:num w:numId="10" w16cid:durableId="1443262469">
    <w:abstractNumId w:val="2"/>
  </w:num>
  <w:num w:numId="11" w16cid:durableId="1043484659">
    <w:abstractNumId w:val="12"/>
  </w:num>
  <w:num w:numId="12" w16cid:durableId="186914101">
    <w:abstractNumId w:val="8"/>
  </w:num>
  <w:num w:numId="13" w16cid:durableId="125122918">
    <w:abstractNumId w:val="4"/>
  </w:num>
  <w:num w:numId="14" w16cid:durableId="718481802">
    <w:abstractNumId w:val="13"/>
  </w:num>
  <w:num w:numId="15" w16cid:durableId="720133288">
    <w:abstractNumId w:val="7"/>
  </w:num>
  <w:num w:numId="16" w16cid:durableId="1877086705">
    <w:abstractNumId w:val="0"/>
  </w:num>
  <w:num w:numId="17" w16cid:durableId="1302425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110"/>
    <w:rsid w:val="00026535"/>
    <w:rsid w:val="00033545"/>
    <w:rsid w:val="00057D24"/>
    <w:rsid w:val="00075049"/>
    <w:rsid w:val="00075EBE"/>
    <w:rsid w:val="00083D36"/>
    <w:rsid w:val="000A753E"/>
    <w:rsid w:val="000D26B5"/>
    <w:rsid w:val="000D50A6"/>
    <w:rsid w:val="000F2D78"/>
    <w:rsid w:val="00103133"/>
    <w:rsid w:val="00117CA2"/>
    <w:rsid w:val="00162F8C"/>
    <w:rsid w:val="00176134"/>
    <w:rsid w:val="001776FE"/>
    <w:rsid w:val="00181B28"/>
    <w:rsid w:val="001B0BBC"/>
    <w:rsid w:val="001B683A"/>
    <w:rsid w:val="001C3B4F"/>
    <w:rsid w:val="001D0BCC"/>
    <w:rsid w:val="001E7A6E"/>
    <w:rsid w:val="001F5014"/>
    <w:rsid w:val="002002F5"/>
    <w:rsid w:val="00232E4C"/>
    <w:rsid w:val="00237097"/>
    <w:rsid w:val="00245068"/>
    <w:rsid w:val="0024639B"/>
    <w:rsid w:val="00246F26"/>
    <w:rsid w:val="002474A9"/>
    <w:rsid w:val="00250404"/>
    <w:rsid w:val="00253B89"/>
    <w:rsid w:val="002669BC"/>
    <w:rsid w:val="00267A53"/>
    <w:rsid w:val="00271367"/>
    <w:rsid w:val="00275001"/>
    <w:rsid w:val="00291E53"/>
    <w:rsid w:val="002920C2"/>
    <w:rsid w:val="002A192E"/>
    <w:rsid w:val="002B3063"/>
    <w:rsid w:val="002B714B"/>
    <w:rsid w:val="002E35EC"/>
    <w:rsid w:val="002E3F43"/>
    <w:rsid w:val="00300881"/>
    <w:rsid w:val="00306818"/>
    <w:rsid w:val="00320211"/>
    <w:rsid w:val="00332264"/>
    <w:rsid w:val="0034098F"/>
    <w:rsid w:val="00350135"/>
    <w:rsid w:val="003506C5"/>
    <w:rsid w:val="00366398"/>
    <w:rsid w:val="0037449A"/>
    <w:rsid w:val="00390B58"/>
    <w:rsid w:val="003924EC"/>
    <w:rsid w:val="003969D1"/>
    <w:rsid w:val="003A7083"/>
    <w:rsid w:val="003A7F56"/>
    <w:rsid w:val="003D02F9"/>
    <w:rsid w:val="003D16D1"/>
    <w:rsid w:val="003E4BDF"/>
    <w:rsid w:val="003F5E94"/>
    <w:rsid w:val="004108BC"/>
    <w:rsid w:val="0043103C"/>
    <w:rsid w:val="004315A7"/>
    <w:rsid w:val="00434C4E"/>
    <w:rsid w:val="00443A18"/>
    <w:rsid w:val="0044476F"/>
    <w:rsid w:val="004627FE"/>
    <w:rsid w:val="00462D6E"/>
    <w:rsid w:val="00473416"/>
    <w:rsid w:val="004907F6"/>
    <w:rsid w:val="00494BB3"/>
    <w:rsid w:val="00495EB5"/>
    <w:rsid w:val="004A2E9E"/>
    <w:rsid w:val="004B082C"/>
    <w:rsid w:val="004B096D"/>
    <w:rsid w:val="004B5BD7"/>
    <w:rsid w:val="004D38D5"/>
    <w:rsid w:val="004E1D3D"/>
    <w:rsid w:val="004E1E7F"/>
    <w:rsid w:val="004E25CF"/>
    <w:rsid w:val="004F3C1E"/>
    <w:rsid w:val="00501E0D"/>
    <w:rsid w:val="00507D16"/>
    <w:rsid w:val="005153C0"/>
    <w:rsid w:val="00517906"/>
    <w:rsid w:val="0052286B"/>
    <w:rsid w:val="0052468A"/>
    <w:rsid w:val="00534D56"/>
    <w:rsid w:val="00534D79"/>
    <w:rsid w:val="0054538C"/>
    <w:rsid w:val="00550B04"/>
    <w:rsid w:val="00551277"/>
    <w:rsid w:val="00552C14"/>
    <w:rsid w:val="00562BF9"/>
    <w:rsid w:val="005642F6"/>
    <w:rsid w:val="0056753D"/>
    <w:rsid w:val="005847C1"/>
    <w:rsid w:val="00584FDF"/>
    <w:rsid w:val="005921B0"/>
    <w:rsid w:val="005A0129"/>
    <w:rsid w:val="005F2880"/>
    <w:rsid w:val="005F6DA3"/>
    <w:rsid w:val="00610038"/>
    <w:rsid w:val="00615A76"/>
    <w:rsid w:val="00621185"/>
    <w:rsid w:val="00632452"/>
    <w:rsid w:val="00642C9D"/>
    <w:rsid w:val="0064720E"/>
    <w:rsid w:val="006544AA"/>
    <w:rsid w:val="00664B99"/>
    <w:rsid w:val="006778A8"/>
    <w:rsid w:val="0069071D"/>
    <w:rsid w:val="006942D2"/>
    <w:rsid w:val="006A6C98"/>
    <w:rsid w:val="006B0F80"/>
    <w:rsid w:val="006B7B16"/>
    <w:rsid w:val="006E13BC"/>
    <w:rsid w:val="006E7E22"/>
    <w:rsid w:val="006F6905"/>
    <w:rsid w:val="006F7310"/>
    <w:rsid w:val="00734413"/>
    <w:rsid w:val="00742B8E"/>
    <w:rsid w:val="00747D28"/>
    <w:rsid w:val="007513EE"/>
    <w:rsid w:val="0075264D"/>
    <w:rsid w:val="00755A6B"/>
    <w:rsid w:val="00765BD0"/>
    <w:rsid w:val="00777654"/>
    <w:rsid w:val="007A3336"/>
    <w:rsid w:val="007A6482"/>
    <w:rsid w:val="007A6DF9"/>
    <w:rsid w:val="007A7C13"/>
    <w:rsid w:val="007B0BCA"/>
    <w:rsid w:val="007C65D9"/>
    <w:rsid w:val="007F6DE1"/>
    <w:rsid w:val="008370D8"/>
    <w:rsid w:val="00857414"/>
    <w:rsid w:val="008613D2"/>
    <w:rsid w:val="008648EE"/>
    <w:rsid w:val="0089791B"/>
    <w:rsid w:val="008A3FAB"/>
    <w:rsid w:val="008B656C"/>
    <w:rsid w:val="008C0BAA"/>
    <w:rsid w:val="008E3E52"/>
    <w:rsid w:val="008E46DB"/>
    <w:rsid w:val="008F67AA"/>
    <w:rsid w:val="0091042D"/>
    <w:rsid w:val="009105F5"/>
    <w:rsid w:val="00911A3C"/>
    <w:rsid w:val="00920794"/>
    <w:rsid w:val="0093561E"/>
    <w:rsid w:val="00937C79"/>
    <w:rsid w:val="0095181C"/>
    <w:rsid w:val="00952B71"/>
    <w:rsid w:val="00954521"/>
    <w:rsid w:val="0095632F"/>
    <w:rsid w:val="009762DD"/>
    <w:rsid w:val="00986011"/>
    <w:rsid w:val="00997D87"/>
    <w:rsid w:val="009A5632"/>
    <w:rsid w:val="009B2184"/>
    <w:rsid w:val="009B48D5"/>
    <w:rsid w:val="009B6323"/>
    <w:rsid w:val="009C00E0"/>
    <w:rsid w:val="009C2D7A"/>
    <w:rsid w:val="009C4483"/>
    <w:rsid w:val="009D1386"/>
    <w:rsid w:val="009E67F1"/>
    <w:rsid w:val="009F5BDF"/>
    <w:rsid w:val="00A14723"/>
    <w:rsid w:val="00A152E3"/>
    <w:rsid w:val="00A22519"/>
    <w:rsid w:val="00A4417C"/>
    <w:rsid w:val="00A618B6"/>
    <w:rsid w:val="00A62BC1"/>
    <w:rsid w:val="00A67F94"/>
    <w:rsid w:val="00A70E37"/>
    <w:rsid w:val="00A82340"/>
    <w:rsid w:val="00A91DE9"/>
    <w:rsid w:val="00AA4197"/>
    <w:rsid w:val="00AA73E6"/>
    <w:rsid w:val="00AB6F1E"/>
    <w:rsid w:val="00AC1CDD"/>
    <w:rsid w:val="00AC3D18"/>
    <w:rsid w:val="00AC6673"/>
    <w:rsid w:val="00AC77CA"/>
    <w:rsid w:val="00AD0C56"/>
    <w:rsid w:val="00AD2CBD"/>
    <w:rsid w:val="00AD3919"/>
    <w:rsid w:val="00AD44B5"/>
    <w:rsid w:val="00AD57E0"/>
    <w:rsid w:val="00AE5616"/>
    <w:rsid w:val="00AF0F9E"/>
    <w:rsid w:val="00B02B63"/>
    <w:rsid w:val="00B04AC6"/>
    <w:rsid w:val="00B13690"/>
    <w:rsid w:val="00B15113"/>
    <w:rsid w:val="00B228BD"/>
    <w:rsid w:val="00B27DEE"/>
    <w:rsid w:val="00B3187B"/>
    <w:rsid w:val="00B37272"/>
    <w:rsid w:val="00B4066F"/>
    <w:rsid w:val="00B544CD"/>
    <w:rsid w:val="00B63648"/>
    <w:rsid w:val="00B725AB"/>
    <w:rsid w:val="00B74569"/>
    <w:rsid w:val="00B75DB2"/>
    <w:rsid w:val="00BC3837"/>
    <w:rsid w:val="00BD238E"/>
    <w:rsid w:val="00BD4074"/>
    <w:rsid w:val="00BD4247"/>
    <w:rsid w:val="00C3637F"/>
    <w:rsid w:val="00C4017C"/>
    <w:rsid w:val="00C47C1C"/>
    <w:rsid w:val="00C60110"/>
    <w:rsid w:val="00C6057F"/>
    <w:rsid w:val="00C6309D"/>
    <w:rsid w:val="00C656EF"/>
    <w:rsid w:val="00C7359B"/>
    <w:rsid w:val="00C75189"/>
    <w:rsid w:val="00C93743"/>
    <w:rsid w:val="00CA391D"/>
    <w:rsid w:val="00CA5D0C"/>
    <w:rsid w:val="00CB545E"/>
    <w:rsid w:val="00CC1235"/>
    <w:rsid w:val="00CC2F70"/>
    <w:rsid w:val="00CD4B49"/>
    <w:rsid w:val="00CE5831"/>
    <w:rsid w:val="00CF0B64"/>
    <w:rsid w:val="00D063E4"/>
    <w:rsid w:val="00D078A2"/>
    <w:rsid w:val="00D251BA"/>
    <w:rsid w:val="00D27744"/>
    <w:rsid w:val="00D3037F"/>
    <w:rsid w:val="00D34E5F"/>
    <w:rsid w:val="00D34ED8"/>
    <w:rsid w:val="00D44E85"/>
    <w:rsid w:val="00D472E9"/>
    <w:rsid w:val="00D5255A"/>
    <w:rsid w:val="00D669D5"/>
    <w:rsid w:val="00D7453E"/>
    <w:rsid w:val="00D76728"/>
    <w:rsid w:val="00D76925"/>
    <w:rsid w:val="00D9778A"/>
    <w:rsid w:val="00DB1082"/>
    <w:rsid w:val="00DB3F77"/>
    <w:rsid w:val="00DC0C2E"/>
    <w:rsid w:val="00DE1022"/>
    <w:rsid w:val="00DF2FD3"/>
    <w:rsid w:val="00E02A3C"/>
    <w:rsid w:val="00E0575D"/>
    <w:rsid w:val="00E125FF"/>
    <w:rsid w:val="00E3275E"/>
    <w:rsid w:val="00E50C47"/>
    <w:rsid w:val="00E91419"/>
    <w:rsid w:val="00E92ACB"/>
    <w:rsid w:val="00EA26ED"/>
    <w:rsid w:val="00EA7772"/>
    <w:rsid w:val="00EB1AE6"/>
    <w:rsid w:val="00ED5612"/>
    <w:rsid w:val="00ED6C3B"/>
    <w:rsid w:val="00EE0332"/>
    <w:rsid w:val="00EE2788"/>
    <w:rsid w:val="00EF6F62"/>
    <w:rsid w:val="00F15E45"/>
    <w:rsid w:val="00F266AE"/>
    <w:rsid w:val="00F27418"/>
    <w:rsid w:val="00F30F6B"/>
    <w:rsid w:val="00F35407"/>
    <w:rsid w:val="00F37B54"/>
    <w:rsid w:val="00F623A1"/>
    <w:rsid w:val="00F8118C"/>
    <w:rsid w:val="00FA1159"/>
    <w:rsid w:val="00FA4C00"/>
    <w:rsid w:val="00FB0C74"/>
    <w:rsid w:val="00FB5292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23D28"/>
  <w15:chartTrackingRefBased/>
  <w15:docId w15:val="{51F058CA-29D9-43FE-9FD6-5617355D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 w:eastAsia="en-GB"/>
    </w:rPr>
  </w:style>
  <w:style w:type="paragraph" w:styleId="Heading9">
    <w:name w:val="heading 9"/>
    <w:basedOn w:val="Normal"/>
    <w:next w:val="Normal"/>
    <w:link w:val="Heading9Char"/>
    <w:qFormat/>
    <w:rsid w:val="00DE1022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ColorfulList-Accent11">
    <w:name w:val="Colorful List - Accent 11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DE102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102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rsid w:val="00462D6E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62D6E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4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53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453E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5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453E"/>
    <w:rPr>
      <w:rFonts w:ascii="Times New Roman" w:eastAsia="Times New Roman" w:hAnsi="Times New Roman"/>
      <w:b/>
      <w:bCs/>
      <w:lang w:val="en-US"/>
    </w:rPr>
  </w:style>
  <w:style w:type="character" w:styleId="Hyperlink">
    <w:name w:val="Hyperlink"/>
    <w:uiPriority w:val="99"/>
    <w:unhideWhenUsed/>
    <w:rsid w:val="00D5255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525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4FDF"/>
    <w:pPr>
      <w:ind w:left="720"/>
      <w:contextualSpacing/>
    </w:pPr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4CDBC0CC6445B36C5E4519C090C3" ma:contentTypeVersion="12" ma:contentTypeDescription="Create a new document." ma:contentTypeScope="" ma:versionID="253fd1dcb59c51b3f4afd4e269f2c5c0">
  <xsd:schema xmlns:xsd="http://www.w3.org/2001/XMLSchema" xmlns:xs="http://www.w3.org/2001/XMLSchema" xmlns:p="http://schemas.microsoft.com/office/2006/metadata/properties" xmlns:ns2="6850e9ba-02cc-492c-a11f-e38a7a35c0d5" xmlns:ns3="eccbe012-f21c-4c5b-849b-fea5f84a769b" targetNamespace="http://schemas.microsoft.com/office/2006/metadata/properties" ma:root="true" ma:fieldsID="97dd6d07c9a7aab40a2587b48b4a4312" ns2:_="" ns3:_="">
    <xsd:import namespace="6850e9ba-02cc-492c-a11f-e38a7a35c0d5"/>
    <xsd:import namespace="eccbe012-f21c-4c5b-849b-fea5f84a7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e9ba-02cc-492c-a11f-e38a7a35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be012-f21c-4c5b-849b-fea5f84a7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AEC40-A0C2-4ED1-9659-979500736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5721C-2D24-4096-A008-5A57E986B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0e9ba-02cc-492c-a11f-e38a7a35c0d5"/>
    <ds:schemaRef ds:uri="eccbe012-f21c-4c5b-849b-fea5f84a7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4AB68-9831-481A-9685-2409F4D82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RDahl</dc:creator>
  <cp:keywords/>
  <cp:lastModifiedBy>George, Nia (Staff Comisiwn y Senedd | Senedd Commission Staff)</cp:lastModifiedBy>
  <cp:revision>2</cp:revision>
  <cp:lastPrinted>2011-04-11T12:35:00Z</cp:lastPrinted>
  <dcterms:created xsi:type="dcterms:W3CDTF">2025-02-21T11:19:00Z</dcterms:created>
  <dcterms:modified xsi:type="dcterms:W3CDTF">2025-02-21T11:19:00Z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  <property fmtid="{D5CDD505-2E9C-101B-9397-08002B2CF9AE}" pid="3" name="ContentTypeId">
    <vt:lpwstr>0x010100DEEE4CDBC0CC6445B36C5E4519C090C3</vt:lpwstr>
  </property>
</Properties>
</file>