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5394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C666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0284FB0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Diwrnod Rhyngwladol y Ferch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570338F" w:rsidR="00EA5290" w:rsidRPr="00670227" w:rsidRDefault="006305B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11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46A11A3" w:rsidR="00EA5290" w:rsidRPr="00670227" w:rsidRDefault="006305B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Jane Hutt AS,</w:t>
            </w:r>
            <w:r w:rsidR="00FA517F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Ysgrifennydd y Cabinet dros Gyfiawnder Cymdeithasol, y Trefnydd a'r Prif Chwip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0A54964D" w14:textId="63521986" w:rsidR="00A845A9" w:rsidRDefault="00AA58B9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11 Hydref yw Diwrnod Rhyngwladol y Ferch, pan ydym yn cydnabod hawliau merched a'r heriau unigryw y mae merched yn eu hwynebu ledled y byd. Y thema eleni yw 'Gweledigaeth merched ar gyfer y dyfodol'.</w:t>
      </w:r>
    </w:p>
    <w:p w14:paraId="5272A393" w14:textId="77777777" w:rsidR="00C973FB" w:rsidRDefault="00C973FB" w:rsidP="00A845A9">
      <w:pPr>
        <w:rPr>
          <w:rFonts w:ascii="Arial" w:hAnsi="Arial" w:cs="Arial"/>
          <w:sz w:val="24"/>
          <w:szCs w:val="22"/>
        </w:rPr>
      </w:pPr>
    </w:p>
    <w:p w14:paraId="54BC8982" w14:textId="77777777" w:rsidR="00C36293" w:rsidRDefault="00FE7459" w:rsidP="00C3629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Ni ddylai'r ffaith eich bod yn ferch benderfynu beth yw eich opsiynau, eich cyfleoedd na'r hyn y gallwch anelu ato. Yn anffodus, i filiynau o ferched yn fyd-eang, dyma yw'r realiti caled. Mae gormod o ferched yn dal i wynebu heriau sy'n gwadu eu hawliau, sy'n cyfyngu ar eu dewisiadau ac sy'n crebachu eu potensial. </w:t>
      </w:r>
    </w:p>
    <w:p w14:paraId="127A168A" w14:textId="77777777" w:rsidR="00C36293" w:rsidRDefault="00C36293" w:rsidP="00C36293">
      <w:pPr>
        <w:rPr>
          <w:rFonts w:ascii="Arial" w:hAnsi="Arial" w:cs="Arial"/>
          <w:sz w:val="24"/>
          <w:szCs w:val="24"/>
        </w:rPr>
      </w:pPr>
    </w:p>
    <w:p w14:paraId="6702A7CE" w14:textId="5DD15200" w:rsidR="000C4194" w:rsidRPr="00C36293" w:rsidRDefault="000C4194" w:rsidP="00C3629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ôl y Cenhedloedd Unedig, mae mwy na 1.1 biliwn o ferched ledled y byd. Ond yn achos 4 o bob 10 merch, nid ydynt yn cwblhau eu haddysg yn yr ysgol uwchradd.  Mewn gwledydd incwm isel, nid yw tua 90 y cant o ferched yn eu harddegau a menywod ifanc yn defnyddio'r rhyngrwyd, ac mae eu cyfoedion gwrywaidd ddwywaith yn fwy tebygol o fod ar-lein. Hefyd mae merched 5-14 oed yn treulio 160 miliwn yn fwy o oriau bob dydd ar ofal di-dâl a gwaith domestig na bechgyn o'r un oedran</w:t>
      </w:r>
      <w:r w:rsidR="007B1ED5">
        <w:rPr>
          <w:rFonts w:ascii="Arial" w:hAnsi="Arial"/>
          <w:sz w:val="24"/>
        </w:rPr>
        <w:t xml:space="preserve"> </w:t>
      </w:r>
      <w:r w:rsidR="007B1ED5">
        <w:rPr>
          <w:rFonts w:ascii="Arial" w:hAnsi="Arial" w:cs="Arial"/>
          <w:sz w:val="24"/>
          <w:szCs w:val="24"/>
        </w:rPr>
        <w:t>(</w:t>
      </w:r>
      <w:hyperlink r:id="rId8" w:history="1">
        <w:r w:rsidR="007B1ED5" w:rsidRPr="001A1C98">
          <w:rPr>
            <w:rStyle w:val="Hyperlink"/>
            <w:rFonts w:ascii="Arial" w:hAnsi="Arial" w:cs="Arial"/>
            <w:sz w:val="24"/>
            <w:szCs w:val="24"/>
          </w:rPr>
          <w:t>https://www.un.org/en/observances/girl-child-day</w:t>
        </w:r>
      </w:hyperlink>
      <w:r w:rsidR="007B1ED5">
        <w:rPr>
          <w:rFonts w:ascii="Arial" w:hAnsi="Arial" w:cs="Arial"/>
          <w:sz w:val="24"/>
          <w:szCs w:val="24"/>
        </w:rPr>
        <w:t>)</w:t>
      </w:r>
      <w:r>
        <w:rPr>
          <w:rFonts w:ascii="Arial" w:hAnsi="Arial"/>
          <w:sz w:val="24"/>
        </w:rPr>
        <w:t>.</w:t>
      </w:r>
    </w:p>
    <w:p w14:paraId="6929BDB3" w14:textId="2D8FD255" w:rsidR="00FE7459" w:rsidRDefault="00FE7459" w:rsidP="00FE745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  </w:t>
      </w:r>
    </w:p>
    <w:p w14:paraId="23A1549A" w14:textId="462B0FB5" w:rsidR="00C973FB" w:rsidRPr="00C973FB" w:rsidRDefault="00FE7459" w:rsidP="00C973FB">
      <w:pPr>
        <w:rPr>
          <w:rFonts w:ascii="Arial" w:hAnsi="Arial" w:cs="Arial"/>
          <w:i/>
          <w:iCs/>
          <w:sz w:val="24"/>
          <w:szCs w:val="22"/>
        </w:rPr>
      </w:pPr>
      <w:r>
        <w:rPr>
          <w:rFonts w:ascii="Arial" w:hAnsi="Arial"/>
          <w:sz w:val="24"/>
        </w:rPr>
        <w:t xml:space="preserve">Mae Cymru wedi arwain y ffordd ar hawliau plant, gan ymgorffori Confensiwn y Cenhedloedd Unedig ar Hawliau'r Plentyn yn y gyfraith drwy </w:t>
      </w:r>
      <w:r>
        <w:rPr>
          <w:rFonts w:ascii="Arial" w:hAnsi="Arial"/>
          <w:i/>
          <w:sz w:val="24"/>
        </w:rPr>
        <w:t>Fesur Hawliau Plant a Phobl Ifanc (Cymru) 2011</w:t>
      </w:r>
      <w:r>
        <w:rPr>
          <w:rFonts w:ascii="Arial" w:hAnsi="Arial"/>
          <w:sz w:val="24"/>
        </w:rPr>
        <w:t xml:space="preserve">; y wlad gyntaf yn y Deyrnas Unedig i wneud hynny. Mae Cymru hefyd wedi neilltuo Gweinidog penodol ar gyfer Plant a Gofal Cymdeithasol, sydd â chyfrifoldeb dros hawliau plant, ac mae hyn yn arwydd o'n hymrwymiad i greu Cymru ar gyfer pob plentyn, lle caiff hawliau plant eu parchu, eu diogelu a'u gweithredu. </w:t>
      </w:r>
    </w:p>
    <w:p w14:paraId="4D5C53DC" w14:textId="77777777" w:rsidR="006305B8" w:rsidRDefault="006305B8" w:rsidP="00A845A9">
      <w:pPr>
        <w:rPr>
          <w:rFonts w:ascii="Arial" w:hAnsi="Arial" w:cs="Arial"/>
          <w:sz w:val="24"/>
          <w:szCs w:val="22"/>
        </w:rPr>
      </w:pPr>
    </w:p>
    <w:p w14:paraId="530A587B" w14:textId="675236ED" w:rsidR="007B0511" w:rsidRDefault="007A7982" w:rsidP="007B051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Rwyf am amlinellu peth o'r gwaith rydym yn ei wneud ar draws Llywodraeth Cymru i helpu i rymuso merched i gyflawni eu potensial.</w:t>
      </w:r>
    </w:p>
    <w:p w14:paraId="3487F2C8" w14:textId="77777777" w:rsidR="00FA4F17" w:rsidRDefault="00FA4F17" w:rsidP="007B0511">
      <w:pPr>
        <w:rPr>
          <w:rFonts w:ascii="Arial" w:hAnsi="Arial" w:cs="Arial"/>
          <w:sz w:val="24"/>
          <w:szCs w:val="24"/>
        </w:rPr>
      </w:pPr>
    </w:p>
    <w:p w14:paraId="3D874100" w14:textId="65A07A7C" w:rsidR="00F70AEC" w:rsidRDefault="00FA4F17" w:rsidP="007B0511">
      <w:pPr>
        <w:rPr>
          <w:rFonts w:ascii="Arial" w:hAnsi="Arial" w:cs="Arial"/>
          <w:sz w:val="24"/>
          <w:szCs w:val="24"/>
        </w:rPr>
      </w:pPr>
      <w:bookmarkStart w:id="0" w:name="_Hlk179199115"/>
      <w:r>
        <w:rPr>
          <w:rFonts w:ascii="Arial" w:hAnsi="Arial"/>
          <w:sz w:val="24"/>
        </w:rPr>
        <w:t>Dylai merched fod yn ddiogel ym mhob agwedd ar eu bywydau, ac eto gwyddom fod aflonyddu, cam-drin a thrais yn arswydus o gyffredin. Mae</w:t>
      </w:r>
      <w:r w:rsidR="007B1ED5">
        <w:rPr>
          <w:rFonts w:ascii="Arial" w:hAnsi="Arial"/>
          <w:sz w:val="24"/>
        </w:rPr>
        <w:t xml:space="preserve"> </w:t>
      </w:r>
      <w:hyperlink r:id="rId9" w:history="1">
        <w:r>
          <w:rPr>
            <w:rStyle w:val="Hyperlink"/>
            <w:rFonts w:ascii="Arial" w:hAnsi="Arial"/>
            <w:sz w:val="24"/>
          </w:rPr>
          <w:t xml:space="preserve">Adroddiad Plan </w:t>
        </w:r>
        <w:r w:rsidR="007B1ED5">
          <w:rPr>
            <w:rStyle w:val="Hyperlink"/>
            <w:rFonts w:ascii="Arial" w:hAnsi="Arial"/>
            <w:sz w:val="24"/>
          </w:rPr>
          <w:t xml:space="preserve">International </w:t>
        </w:r>
        <w:r>
          <w:rPr>
            <w:rStyle w:val="Hyperlink"/>
            <w:rFonts w:ascii="Arial" w:hAnsi="Arial"/>
            <w:sz w:val="24"/>
          </w:rPr>
          <w:t>UK ar Hawliau Merched 2024</w:t>
        </w:r>
      </w:hyperlink>
      <w:r>
        <w:rPr>
          <w:rFonts w:ascii="Arial" w:hAnsi="Arial"/>
          <w:sz w:val="24"/>
        </w:rPr>
        <w:t xml:space="preserve">, sy'n seiliedig ar farn a phrofiadau 3000 o ferched </w:t>
      </w:r>
      <w:r w:rsidR="007B1ED5">
        <w:rPr>
          <w:rFonts w:ascii="Arial" w:hAnsi="Arial"/>
          <w:sz w:val="24"/>
        </w:rPr>
        <w:t xml:space="preserve">a menywod </w:t>
      </w:r>
      <w:r w:rsidR="007B1ED5">
        <w:rPr>
          <w:rFonts w:ascii="Arial" w:hAnsi="Arial"/>
          <w:sz w:val="24"/>
        </w:rPr>
        <w:lastRenderedPageBreak/>
        <w:t xml:space="preserve">ifanc 12 i 21 oed </w:t>
      </w:r>
      <w:r>
        <w:rPr>
          <w:rFonts w:ascii="Arial" w:hAnsi="Arial"/>
          <w:sz w:val="24"/>
        </w:rPr>
        <w:t xml:space="preserve">ledled y DU, yn dangos mai </w:t>
      </w:r>
      <w:r w:rsidR="007B1ED5">
        <w:rPr>
          <w:rFonts w:ascii="Arial" w:hAnsi="Arial"/>
          <w:sz w:val="24"/>
        </w:rPr>
        <w:t>dim ond 5% o f</w:t>
      </w:r>
      <w:r>
        <w:rPr>
          <w:rFonts w:ascii="Arial" w:hAnsi="Arial"/>
          <w:sz w:val="24"/>
        </w:rPr>
        <w:t xml:space="preserve">erched </w:t>
      </w:r>
      <w:r w:rsidR="007B1ED5">
        <w:rPr>
          <w:rFonts w:ascii="Arial" w:hAnsi="Arial"/>
          <w:sz w:val="24"/>
        </w:rPr>
        <w:t xml:space="preserve">a menywod ifanc </w:t>
      </w:r>
      <w:r>
        <w:rPr>
          <w:rFonts w:ascii="Arial" w:hAnsi="Arial"/>
          <w:sz w:val="24"/>
        </w:rPr>
        <w:t>sy</w:t>
      </w:r>
      <w:r w:rsidR="007B1ED5">
        <w:rPr>
          <w:rFonts w:ascii="Arial" w:hAnsi="Arial"/>
          <w:sz w:val="24"/>
        </w:rPr>
        <w:t>’n</w:t>
      </w:r>
      <w:r>
        <w:rPr>
          <w:rFonts w:ascii="Arial" w:hAnsi="Arial"/>
          <w:sz w:val="24"/>
        </w:rPr>
        <w:t xml:space="preserve"> </w:t>
      </w:r>
      <w:r w:rsidR="007B1ED5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eimlo'n hollol ddiogel mewn mannau cyhoeddus, </w:t>
      </w:r>
      <w:r w:rsidR="007B1ED5">
        <w:rPr>
          <w:rFonts w:ascii="Arial" w:hAnsi="Arial"/>
          <w:sz w:val="24"/>
        </w:rPr>
        <w:t>megis ar drafnidiaeth gyhoeddus neu ar y stryd, mai 9</w:t>
      </w:r>
      <w:r>
        <w:rPr>
          <w:rFonts w:ascii="Arial" w:hAnsi="Arial"/>
          <w:sz w:val="24"/>
        </w:rPr>
        <w:t xml:space="preserve">% </w:t>
      </w:r>
      <w:r w:rsidR="007B1ED5">
        <w:rPr>
          <w:rFonts w:ascii="Arial" w:hAnsi="Arial"/>
          <w:sz w:val="24"/>
        </w:rPr>
        <w:t xml:space="preserve">sy’n teimlo’n hollol ddiogel ar-lein, </w:t>
      </w:r>
      <w:r>
        <w:rPr>
          <w:rFonts w:ascii="Arial" w:hAnsi="Arial"/>
          <w:sz w:val="24"/>
        </w:rPr>
        <w:t xml:space="preserve">ac </w:t>
      </w:r>
      <w:r w:rsidR="007B1ED5">
        <w:rPr>
          <w:rFonts w:ascii="Arial" w:hAnsi="Arial"/>
          <w:sz w:val="24"/>
        </w:rPr>
        <w:t xml:space="preserve">mai dim ond 11% sy’n teimlo’n hollol ddiogel </w:t>
      </w:r>
      <w:r>
        <w:rPr>
          <w:rFonts w:ascii="Arial" w:hAnsi="Arial"/>
          <w:sz w:val="24"/>
        </w:rPr>
        <w:t xml:space="preserve">mewn lleoliadau hamdden. Dirmyg a chasineb at fenywod ac anghydraddoldebau strwythurol </w:t>
      </w:r>
      <w:proofErr w:type="spellStart"/>
      <w:r>
        <w:rPr>
          <w:rFonts w:ascii="Arial" w:hAnsi="Arial"/>
          <w:sz w:val="24"/>
        </w:rPr>
        <w:t>hirsefydlog</w:t>
      </w:r>
      <w:proofErr w:type="spellEnd"/>
      <w:r>
        <w:rPr>
          <w:rFonts w:ascii="Arial" w:hAnsi="Arial"/>
          <w:sz w:val="24"/>
        </w:rPr>
        <w:t xml:space="preserve"> sydd wrth wraidd llawer o hyn. </w:t>
      </w:r>
    </w:p>
    <w:p w14:paraId="302C4781" w14:textId="77777777" w:rsidR="00787C18" w:rsidRDefault="00787C18" w:rsidP="007B0511">
      <w:pPr>
        <w:rPr>
          <w:rFonts w:ascii="Arial" w:hAnsi="Arial" w:cs="Arial"/>
          <w:sz w:val="24"/>
          <w:szCs w:val="24"/>
        </w:rPr>
      </w:pPr>
    </w:p>
    <w:p w14:paraId="78E0BC7E" w14:textId="38A0BAEC" w:rsidR="00787C18" w:rsidRPr="00787C18" w:rsidRDefault="00787C18" w:rsidP="00787C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parhau i weithio mewn partneriaeth â Plismona yng Nghymru drwy Lasbrint Trais yn erbyn Menywod, Cam-drin Domestig a Thrais Rhywiol, ynghyd â gwasanaethau arbenigol a phartneriaid ehangach yn y sector cyhoeddus i godi ymwybyddiaeth o'r anghydraddoldeb a'r problemau diogelwch sy'n wynebu menywod a merched, ac i roi diwedd ar drais a cham-drin yn ei holl ffurfiau. Mae'r gwaith i weithredu </w:t>
      </w:r>
      <w:hyperlink r:id="rId10" w:history="1">
        <w:r>
          <w:rPr>
            <w:rStyle w:val="Hyperlink"/>
            <w:rFonts w:ascii="Arial" w:hAnsi="Arial"/>
            <w:sz w:val="24"/>
          </w:rPr>
          <w:t xml:space="preserve">Trais yn erbyn Menywod, Cam-drin Domestig a Thrais </w:t>
        </w:r>
        <w:proofErr w:type="spellStart"/>
        <w:r>
          <w:rPr>
            <w:rStyle w:val="Hyperlink"/>
            <w:rFonts w:ascii="Arial" w:hAnsi="Arial"/>
            <w:sz w:val="24"/>
          </w:rPr>
          <w:t>Rhywiol:</w:t>
        </w:r>
      </w:hyperlink>
      <w:hyperlink r:id="rId11" w:history="1">
        <w:r>
          <w:rPr>
            <w:rStyle w:val="Hyperlink"/>
            <w:rFonts w:ascii="Arial" w:hAnsi="Arial"/>
            <w:sz w:val="24"/>
          </w:rPr>
          <w:t>Strategaeth</w:t>
        </w:r>
        <w:proofErr w:type="spellEnd"/>
        <w:r>
          <w:rPr>
            <w:rStyle w:val="Hyperlink"/>
            <w:rFonts w:ascii="Arial" w:hAnsi="Arial"/>
            <w:sz w:val="24"/>
          </w:rPr>
          <w:t xml:space="preserve"> 2022 i 2026</w:t>
        </w:r>
      </w:hyperlink>
      <w:r>
        <w:rPr>
          <w:rFonts w:ascii="Arial" w:hAnsi="Arial"/>
          <w:sz w:val="24"/>
        </w:rPr>
        <w:t xml:space="preserve"> yn cyd-fynd â'n Rhaglen Lywodraethu, ac mae'r ffrydiau gwaith yn canolbwyntio ar flaenoriaethau megis mynd i'r afael ag aflonyddu ar sail rhywedd mewn mannau cyhoeddus ac anghenion plant a phobl ifanc. </w:t>
      </w:r>
    </w:p>
    <w:p w14:paraId="3E5D0923" w14:textId="77777777" w:rsidR="00787C18" w:rsidRPr="009D1E0C" w:rsidRDefault="00787C18" w:rsidP="007B0511">
      <w:pPr>
        <w:rPr>
          <w:rFonts w:ascii="Arial" w:hAnsi="Arial" w:cs="Arial"/>
          <w:sz w:val="24"/>
          <w:szCs w:val="24"/>
        </w:rPr>
      </w:pPr>
    </w:p>
    <w:p w14:paraId="298CCD0C" w14:textId="2E79D87B" w:rsidR="009F3994" w:rsidRPr="009F3994" w:rsidRDefault="00FE7459" w:rsidP="009F399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Er mwyn atal trais ar sail rhywedd, rhaid gweithredu ar draws y system. Mae gennym ymrwymiad ar draws Llywodraeth Cymru i godi ymwybyddiaeth ymhlith plant a phobl ifanc o faterion fel cydraddoldeb, parch a chydsyniad. Mae hyn yn hanfodol os ydym am atal cam-drin. Rydym am sicrhau bod gan bob plentyn a pherson ifanc fynediad at gyfleoedd dysgu o ansawdd uchel sy'n briodol i'w datblygiad ac sy'n ymateb i'w hanghenion a'u profiadau. Mae'n orfodol i bob dysgwr gael gwersi Addysg Cydberthynas a Rhywioldeb, sy'n un o ofynion statudol Fframwaith Cwricwlwm i Gymru.  </w:t>
      </w:r>
    </w:p>
    <w:bookmarkEnd w:id="0"/>
    <w:p w14:paraId="19A31CA7" w14:textId="77777777" w:rsidR="009F3994" w:rsidRPr="009F3994" w:rsidRDefault="009F3994" w:rsidP="009F3994">
      <w:pPr>
        <w:rPr>
          <w:rFonts w:ascii="Arial" w:hAnsi="Arial" w:cs="Arial"/>
          <w:sz w:val="24"/>
          <w:szCs w:val="24"/>
        </w:rPr>
      </w:pPr>
    </w:p>
    <w:p w14:paraId="545DC55D" w14:textId="0B26C813" w:rsidR="007B0511" w:rsidRPr="009D1E0C" w:rsidRDefault="007B0511" w:rsidP="007B051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diogelwch ar-lein yn broblem gymhleth sy'n datblygu'n barhaus, ac mae addysgu pobl ifanc ar sut i ymgysylltu'n ddiogel â'r cyfryngau cymdeithasol yn ddiogel yn fater trawsgwricwlaidd. </w:t>
      </w:r>
    </w:p>
    <w:p w14:paraId="1C56D9FB" w14:textId="2C696C62" w:rsidR="006305B8" w:rsidRPr="002F3D7B" w:rsidRDefault="006305B8" w:rsidP="00A845A9">
      <w:pPr>
        <w:rPr>
          <w:rFonts w:ascii="Arial" w:hAnsi="Arial" w:cs="Arial"/>
          <w:sz w:val="24"/>
          <w:szCs w:val="24"/>
        </w:rPr>
      </w:pPr>
    </w:p>
    <w:p w14:paraId="463E61F6" w14:textId="5B4FFE11" w:rsidR="007B0511" w:rsidRPr="007B0511" w:rsidRDefault="007B0511" w:rsidP="007B0511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Rydym yn cydnabod pwysigrwydd modelau rôl cadarnhaol ym mywydau pobl ifanc ac wedi gweithio gyda Chymdeithas Bêl-droed Cymru i ddatblygu adnoddau pwrpasol i ysgolion i fynd i'r afael â</w:t>
      </w:r>
      <w:r w:rsidR="008B040F">
        <w:rPr>
          <w:rFonts w:ascii="Arial" w:hAnsi="Arial"/>
          <w:sz w:val="24"/>
        </w:rPr>
        <w:t xml:space="preserve"> </w:t>
      </w:r>
      <w:hyperlink r:id="rId12" w:history="1">
        <w:r w:rsidR="008B040F" w:rsidRPr="008B040F">
          <w:rPr>
            <w:rStyle w:val="Hyperlink"/>
            <w:rFonts w:ascii="Arial" w:hAnsi="Arial"/>
            <w:sz w:val="24"/>
          </w:rPr>
          <w:t>d</w:t>
        </w:r>
        <w:r w:rsidR="008B040F">
          <w:rPr>
            <w:rStyle w:val="Hyperlink"/>
            <w:rFonts w:ascii="Arial" w:hAnsi="Arial"/>
            <w:sz w:val="24"/>
          </w:rPr>
          <w:t>irmyg a chasineb at fenywod ar-lein</w:t>
        </w:r>
      </w:hyperlink>
      <w:r>
        <w:rPr>
          <w:rFonts w:ascii="Arial" w:hAnsi="Arial"/>
          <w:sz w:val="24"/>
        </w:rPr>
        <w:t xml:space="preserve">. Fe wnaethom hefyd ddatblygu </w:t>
      </w:r>
      <w:hyperlink r:id="rId13" w:history="1">
        <w:r>
          <w:rPr>
            <w:rStyle w:val="Hyperlink"/>
            <w:rFonts w:ascii="Arial" w:hAnsi="Arial"/>
            <w:sz w:val="24"/>
          </w:rPr>
          <w:t>ymgyrchoedd</w:t>
        </w:r>
      </w:hyperlink>
      <w:r>
        <w:rPr>
          <w:rFonts w:ascii="Arial" w:hAnsi="Arial"/>
          <w:sz w:val="24"/>
        </w:rPr>
        <w:t xml:space="preserve"> ategol lle mae chwaraewyr rhyngwladol yn codi ymwybyddiaeth o effaith gwrywdod gwenwynig ar-lein, a phwysigrwydd annog bechgyn a dynion i herio achosion o aflonyddu ar ferched a menywod. </w:t>
      </w:r>
    </w:p>
    <w:p w14:paraId="2C0CEF54" w14:textId="77777777" w:rsidR="007B0511" w:rsidRDefault="007B0511" w:rsidP="007B0511">
      <w:pPr>
        <w:rPr>
          <w:rFonts w:ascii="Arial" w:hAnsi="Arial" w:cs="Arial"/>
          <w:sz w:val="24"/>
          <w:szCs w:val="22"/>
        </w:rPr>
      </w:pPr>
    </w:p>
    <w:p w14:paraId="6240EA04" w14:textId="28C21ED0" w:rsidR="007B0511" w:rsidRDefault="007B0511" w:rsidP="007B0511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Rydym yn grymuso merched i godi eu llais drwy'r 'Grŵp Ieuenctid Cadw'n Ddiogel Ar-lein' newydd sy'n cael ei sefydlu, a fydd yn cynnig cipolwg gwerthfawr inni ar eu profiadau. </w:t>
      </w:r>
    </w:p>
    <w:p w14:paraId="2D6A8D8B" w14:textId="77777777" w:rsidR="007B0511" w:rsidRDefault="007B0511" w:rsidP="007B0511">
      <w:pPr>
        <w:rPr>
          <w:rFonts w:ascii="Arial" w:hAnsi="Arial" w:cs="Arial"/>
          <w:sz w:val="24"/>
          <w:szCs w:val="22"/>
        </w:rPr>
      </w:pPr>
    </w:p>
    <w:p w14:paraId="02018223" w14:textId="4E6ACCEE" w:rsidR="007B0511" w:rsidRPr="007B0511" w:rsidRDefault="006B3673" w:rsidP="007B051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parhau i gefnogi merched a menywod ifanc i fynd i fyd Gwyddoniaeth, Technoleg, Peirianneg a Mathemateg (STEM). Rydym am i Gymru fod yn genedl lle nad oes rhwystrau o ran mynediad at gyfleoedd STEM ar yr un lefel o addysg. </w:t>
      </w:r>
    </w:p>
    <w:p w14:paraId="0EEA38B5" w14:textId="77777777" w:rsidR="007B0511" w:rsidRPr="007B0511" w:rsidRDefault="007B0511" w:rsidP="007B0511">
      <w:pPr>
        <w:rPr>
          <w:rFonts w:ascii="Arial" w:hAnsi="Arial" w:cs="Arial"/>
          <w:sz w:val="24"/>
          <w:szCs w:val="22"/>
        </w:rPr>
      </w:pPr>
    </w:p>
    <w:p w14:paraId="4B3FE889" w14:textId="3BC1361D" w:rsidR="00775842" w:rsidRDefault="005763FC" w:rsidP="007B0511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Yn 2024-25, cyfanswm ein cyllid grant ar gyfer cyflwyno mentrau gwyddoniaeth a STEM oedd £1.6m, ac roedd ffocws cryf ar annog merched i ddewis cymwysterau a llwybrau gyrfa cysylltiedig. Mae hyn yn cynnwys mentrau fel 'Denu Merched i Faes STEM' Cynllun Addysg Beirianneg Cymru a 'Cynhwysiant a Thegwch Ysgol Gyfan' y Sefydliad Ffiseg.  Mae </w:t>
      </w:r>
      <w:r>
        <w:rPr>
          <w:rFonts w:ascii="Arial" w:hAnsi="Arial"/>
          <w:sz w:val="24"/>
        </w:rPr>
        <w:lastRenderedPageBreak/>
        <w:t xml:space="preserve">dysgwyr benywaidd yn cael y cyfle i ymgysylltu â phrifysgolion a busnesau lleol, gan eu cyflwyno i'r gyrfaoedd y </w:t>
      </w:r>
      <w:proofErr w:type="spellStart"/>
      <w:r>
        <w:rPr>
          <w:rFonts w:ascii="Arial" w:hAnsi="Arial"/>
          <w:sz w:val="24"/>
        </w:rPr>
        <w:t>gallant</w:t>
      </w:r>
      <w:proofErr w:type="spellEnd"/>
      <w:r>
        <w:rPr>
          <w:rFonts w:ascii="Arial" w:hAnsi="Arial"/>
          <w:sz w:val="24"/>
        </w:rPr>
        <w:t xml:space="preserve"> eu dilyn ar ôl eu blynyddoedd mewn addysg. </w:t>
      </w:r>
    </w:p>
    <w:p w14:paraId="3BBE74F5" w14:textId="77777777" w:rsidR="002F3D7B" w:rsidRDefault="002F3D7B" w:rsidP="007B0511">
      <w:pPr>
        <w:rPr>
          <w:rFonts w:ascii="Arial" w:hAnsi="Arial" w:cs="Arial"/>
          <w:sz w:val="24"/>
          <w:szCs w:val="22"/>
        </w:rPr>
      </w:pPr>
    </w:p>
    <w:p w14:paraId="6104E190" w14:textId="189CAE36" w:rsidR="00545A17" w:rsidRPr="00545A17" w:rsidRDefault="002F3D7B" w:rsidP="00545A17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Llongyfarchiadau i </w:t>
      </w:r>
      <w:proofErr w:type="spellStart"/>
      <w:r>
        <w:rPr>
          <w:rFonts w:ascii="Arial" w:hAnsi="Arial"/>
          <w:sz w:val="24"/>
        </w:rPr>
        <w:t>Pacha</w:t>
      </w:r>
      <w:proofErr w:type="spellEnd"/>
      <w:r>
        <w:rPr>
          <w:rFonts w:ascii="Arial" w:hAnsi="Arial"/>
          <w:sz w:val="24"/>
        </w:rPr>
        <w:t xml:space="preserve"> Pritchard o Ysgol Gyfun Gymraeg Bro Edern a enwyd yn Beiriannydd Ifanc y Flwyddyn y DU 2024 ym mis Mehefin.  Derbyniodd </w:t>
      </w:r>
      <w:proofErr w:type="spellStart"/>
      <w:r>
        <w:rPr>
          <w:rFonts w:ascii="Arial" w:hAnsi="Arial"/>
          <w:sz w:val="24"/>
        </w:rPr>
        <w:t>Pacha</w:t>
      </w:r>
      <w:proofErr w:type="spellEnd"/>
      <w:r>
        <w:rPr>
          <w:rFonts w:ascii="Arial" w:hAnsi="Arial"/>
          <w:sz w:val="24"/>
        </w:rPr>
        <w:t xml:space="preserve"> y wobr am ei phrosiect Monitor Llygredd Cludadwy - offeryn arloesol sy'n defnyddio eiconau </w:t>
      </w:r>
      <w:proofErr w:type="spellStart"/>
      <w:r>
        <w:rPr>
          <w:rFonts w:ascii="Arial" w:hAnsi="Arial"/>
          <w:sz w:val="24"/>
        </w:rPr>
        <w:t>emoji</w:t>
      </w:r>
      <w:proofErr w:type="spellEnd"/>
      <w:r>
        <w:rPr>
          <w:rFonts w:ascii="Arial" w:hAnsi="Arial"/>
          <w:sz w:val="24"/>
        </w:rPr>
        <w:t xml:space="preserve"> i gyfleu lefelau llygredd i'r cyhoedd.  Mae </w:t>
      </w:r>
      <w:proofErr w:type="spellStart"/>
      <w:r>
        <w:rPr>
          <w:rFonts w:ascii="Arial" w:hAnsi="Arial"/>
          <w:sz w:val="24"/>
        </w:rPr>
        <w:t>Pacha</w:t>
      </w:r>
      <w:proofErr w:type="spellEnd"/>
      <w:r>
        <w:rPr>
          <w:rFonts w:ascii="Arial" w:hAnsi="Arial"/>
          <w:sz w:val="24"/>
        </w:rPr>
        <w:t xml:space="preserve"> yn benderfynol o annog mwy o ferched i ymuno â meysydd STEM, ac rwy'n siŵr y bydd hi ei hun yn mynd ymlaen i gael gyrfa STEM lwyddiannus, yma yng Nghymru.</w:t>
      </w:r>
    </w:p>
    <w:p w14:paraId="232CFBE7" w14:textId="77777777" w:rsidR="00545A17" w:rsidRPr="007B0511" w:rsidRDefault="00545A17" w:rsidP="007B0511">
      <w:pPr>
        <w:rPr>
          <w:rFonts w:ascii="Arial" w:hAnsi="Arial" w:cs="Arial"/>
          <w:sz w:val="24"/>
          <w:szCs w:val="22"/>
        </w:rPr>
      </w:pPr>
    </w:p>
    <w:p w14:paraId="75E42AB7" w14:textId="77777777" w:rsidR="007B0511" w:rsidRDefault="007B0511" w:rsidP="007B0511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Rydym hefyd yn darparu cymorth nad yw'n gyllid grant i raglenni tebyg i '</w:t>
      </w:r>
      <w:proofErr w:type="spellStart"/>
      <w:r>
        <w:rPr>
          <w:rFonts w:ascii="Arial" w:hAnsi="Arial"/>
          <w:sz w:val="24"/>
        </w:rPr>
        <w:t>CyberFirst</w:t>
      </w:r>
      <w:proofErr w:type="spellEnd"/>
      <w:r>
        <w:rPr>
          <w:rFonts w:ascii="Arial" w:hAnsi="Arial"/>
          <w:sz w:val="24"/>
        </w:rPr>
        <w:t xml:space="preserve"> Cymru' y Ganolfan </w:t>
      </w:r>
      <w:proofErr w:type="spellStart"/>
      <w:r>
        <w:rPr>
          <w:rFonts w:ascii="Arial" w:hAnsi="Arial"/>
          <w:sz w:val="24"/>
        </w:rPr>
        <w:t>Seiberddiogelwch</w:t>
      </w:r>
      <w:proofErr w:type="spellEnd"/>
      <w:r>
        <w:rPr>
          <w:rFonts w:ascii="Arial" w:hAnsi="Arial"/>
          <w:sz w:val="24"/>
        </w:rPr>
        <w:t xml:space="preserve"> Genedlaethol. Maen nhw wedi cael effaith gadarnhaol ar amrywiaeth rhywedd ym maes Cyfrifiadureg drwy eu </w:t>
      </w:r>
      <w:hyperlink r:id="rId14" w:history="1">
        <w:r>
          <w:rPr>
            <w:rStyle w:val="Hyperlink"/>
            <w:rFonts w:ascii="Arial" w:hAnsi="Arial"/>
            <w:sz w:val="24"/>
          </w:rPr>
          <w:t xml:space="preserve">cystadleuaeth </w:t>
        </w:r>
        <w:proofErr w:type="spellStart"/>
        <w:r>
          <w:rPr>
            <w:rStyle w:val="Hyperlink"/>
            <w:rFonts w:ascii="Arial" w:hAnsi="Arial"/>
            <w:sz w:val="24"/>
          </w:rPr>
          <w:t>CyberFirst</w:t>
        </w:r>
        <w:proofErr w:type="spellEnd"/>
        <w:r>
          <w:rPr>
            <w:rStyle w:val="Hyperlink"/>
            <w:rFonts w:ascii="Arial" w:hAnsi="Arial"/>
            <w:sz w:val="24"/>
          </w:rPr>
          <w:t xml:space="preserve"> i ferched</w:t>
        </w:r>
      </w:hyperlink>
      <w:r>
        <w:rPr>
          <w:rFonts w:ascii="Arial" w:hAnsi="Arial"/>
          <w:sz w:val="24"/>
        </w:rPr>
        <w:t xml:space="preserve">, a welodd Ysgol Uwchradd Gatholig yr Archesgob </w:t>
      </w:r>
      <w:proofErr w:type="spellStart"/>
      <w:r>
        <w:rPr>
          <w:rFonts w:ascii="Arial" w:hAnsi="Arial"/>
          <w:sz w:val="24"/>
        </w:rPr>
        <w:t>McGrath</w:t>
      </w:r>
      <w:proofErr w:type="spellEnd"/>
      <w:r>
        <w:rPr>
          <w:rFonts w:ascii="Arial" w:hAnsi="Arial"/>
          <w:sz w:val="24"/>
        </w:rPr>
        <w:t xml:space="preserve"> yn ennill cangen Cymru o'r gystadleuaeth yn 2024.</w:t>
      </w:r>
    </w:p>
    <w:p w14:paraId="27F7D66E" w14:textId="77777777" w:rsidR="00087D68" w:rsidRDefault="00087D68" w:rsidP="007B0511">
      <w:pPr>
        <w:rPr>
          <w:rFonts w:ascii="Arial" w:hAnsi="Arial" w:cs="Arial"/>
          <w:sz w:val="24"/>
          <w:szCs w:val="22"/>
        </w:rPr>
      </w:pPr>
    </w:p>
    <w:p w14:paraId="2154685D" w14:textId="39EB0F12" w:rsidR="00087D68" w:rsidRPr="00087D68" w:rsidRDefault="00087D68" w:rsidP="00087D68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Academi Seren yn rhaglen a ariennir yn llawn i gefnogi dyheadau ac uchelgeisiau'r dysgwyr mwyaf galluog, gan helpu i ehangu eu gorwelion, datblygu angerdd am eu dewis faes astudio, a chyflawni eu potensial ar y lefel uchaf. Ar hyn o bryd mae Seren yn cefnogi dysgwyr Bl8 - Bl13, ar draws pob ysgol a choleg Addysg Bellach yng Nghymru, drwy brofiad uwch-gwricwlaidd. Mae 57% o ddysgwyr Academi Seren yn ferched. Mae'r rhaglen wedi'i chynllunio i danio chwilfrydedd, grymuso dewis a hyrwyddo potensial er mwyn annog mwy o ddysgwyr i fanteisio ar addysg uwch mewn prifysgolion blaenllaw.  </w:t>
      </w:r>
    </w:p>
    <w:p w14:paraId="5262C406" w14:textId="77777777" w:rsidR="00087D68" w:rsidRPr="00087D68" w:rsidRDefault="00087D68" w:rsidP="007B0511">
      <w:pPr>
        <w:rPr>
          <w:rFonts w:ascii="Arial" w:hAnsi="Arial" w:cs="Arial"/>
          <w:sz w:val="24"/>
          <w:szCs w:val="22"/>
        </w:rPr>
      </w:pPr>
    </w:p>
    <w:p w14:paraId="22FBC0B0" w14:textId="6AAA4087" w:rsidR="00C36293" w:rsidRPr="007B0511" w:rsidRDefault="00C36293" w:rsidP="00C3629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2022/23, roedd 27,565 o israddedigion benywaidd yn astudio pynciau gwyddonol yng Nghymru, a oedd yn cynrychioli 44% o'r holl israddedigion benywaidd a oedd yn astudio yng Nghymru</w:t>
      </w:r>
      <w:r w:rsidR="007B1ED5">
        <w:rPr>
          <w:rFonts w:ascii="Arial" w:hAnsi="Arial"/>
          <w:sz w:val="24"/>
        </w:rPr>
        <w:t xml:space="preserve"> </w:t>
      </w:r>
      <w:r w:rsidR="007B1ED5">
        <w:rPr>
          <w:rFonts w:ascii="Arial" w:hAnsi="Arial" w:cs="Arial"/>
          <w:sz w:val="24"/>
          <w:szCs w:val="22"/>
        </w:rPr>
        <w:t>(</w:t>
      </w:r>
      <w:r w:rsidR="00DE7526">
        <w:rPr>
          <w:rFonts w:ascii="Arial" w:hAnsi="Arial" w:cs="Arial"/>
          <w:sz w:val="24"/>
          <w:szCs w:val="22"/>
        </w:rPr>
        <w:t>yr Asiantaeth Ystadegau Addysg Uwch</w:t>
      </w:r>
      <w:r w:rsidR="007B1ED5">
        <w:rPr>
          <w:rFonts w:ascii="Arial" w:hAnsi="Arial" w:cs="Arial"/>
          <w:sz w:val="24"/>
          <w:szCs w:val="22"/>
        </w:rPr>
        <w:t xml:space="preserve">: </w:t>
      </w:r>
      <w:hyperlink r:id="rId15" w:history="1">
        <w:r w:rsidR="007B1ED5" w:rsidRPr="00344C6B">
          <w:rPr>
            <w:rStyle w:val="Hyperlink"/>
            <w:rFonts w:ascii="Arial" w:hAnsi="Arial" w:cs="Arial"/>
            <w:sz w:val="24"/>
            <w:szCs w:val="22"/>
          </w:rPr>
          <w:t>F</w:t>
        </w:r>
        <w:r w:rsidR="00DE7526">
          <w:rPr>
            <w:rStyle w:val="Hyperlink"/>
            <w:rFonts w:ascii="Arial" w:hAnsi="Arial" w:cs="Arial"/>
            <w:sz w:val="24"/>
            <w:szCs w:val="22"/>
          </w:rPr>
          <w:t>f</w:t>
        </w:r>
        <w:r w:rsidR="007B1ED5" w:rsidRPr="00344C6B">
          <w:rPr>
            <w:rStyle w:val="Hyperlink"/>
            <w:rFonts w:ascii="Arial" w:hAnsi="Arial" w:cs="Arial"/>
            <w:sz w:val="24"/>
            <w:szCs w:val="22"/>
          </w:rPr>
          <w:t>igur 13</w:t>
        </w:r>
      </w:hyperlink>
      <w:r w:rsidR="007B1ED5">
        <w:rPr>
          <w:rFonts w:ascii="Arial" w:hAnsi="Arial" w:cs="Arial"/>
          <w:sz w:val="24"/>
          <w:szCs w:val="22"/>
        </w:rPr>
        <w:t xml:space="preserve">; </w:t>
      </w:r>
      <w:hyperlink r:id="rId16" w:history="1">
        <w:r w:rsidR="007B1ED5">
          <w:rPr>
            <w:rStyle w:val="Hyperlink"/>
            <w:rFonts w:ascii="Arial" w:hAnsi="Arial" w:cs="Arial"/>
            <w:sz w:val="24"/>
            <w:szCs w:val="22"/>
          </w:rPr>
          <w:t>F</w:t>
        </w:r>
        <w:r w:rsidR="00DE7526">
          <w:rPr>
            <w:rStyle w:val="Hyperlink"/>
            <w:rFonts w:ascii="Arial" w:hAnsi="Arial" w:cs="Arial"/>
            <w:sz w:val="24"/>
            <w:szCs w:val="22"/>
          </w:rPr>
          <w:t>f</w:t>
        </w:r>
        <w:r w:rsidR="007B1ED5">
          <w:rPr>
            <w:rStyle w:val="Hyperlink"/>
            <w:rFonts w:ascii="Arial" w:hAnsi="Arial" w:cs="Arial"/>
            <w:sz w:val="24"/>
            <w:szCs w:val="22"/>
          </w:rPr>
          <w:t>igur 14</w:t>
        </w:r>
      </w:hyperlink>
      <w:r w:rsidR="007B1ED5">
        <w:rPr>
          <w:rFonts w:ascii="Arial" w:hAnsi="Arial" w:cs="Arial"/>
          <w:sz w:val="24"/>
          <w:szCs w:val="22"/>
        </w:rPr>
        <w:t>).</w:t>
      </w:r>
    </w:p>
    <w:p w14:paraId="6190906D" w14:textId="77777777" w:rsidR="007B0511" w:rsidRPr="007B0511" w:rsidRDefault="007B0511" w:rsidP="007B0511">
      <w:pPr>
        <w:rPr>
          <w:rFonts w:ascii="Arial" w:hAnsi="Arial" w:cs="Arial"/>
          <w:sz w:val="24"/>
          <w:szCs w:val="22"/>
        </w:rPr>
      </w:pPr>
    </w:p>
    <w:p w14:paraId="2233B530" w14:textId="64691B57" w:rsidR="00DE7526" w:rsidRDefault="00C465DD" w:rsidP="0062335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Gall cymryd rhan mewn chwaraeon helpu i chwalu stereoteipiau rhywedd, hybu hunan-gred a chyfrannu at ddatblygu sgiliau arwain. Yn anffodus, gwyddom o </w:t>
      </w:r>
      <w:hyperlink r:id="rId17" w:history="1">
        <w:r w:rsidR="0025286D">
          <w:rPr>
            <w:rStyle w:val="Hyperlink"/>
            <w:rFonts w:ascii="Arial" w:hAnsi="Arial"/>
            <w:sz w:val="24"/>
          </w:rPr>
          <w:t>Adroddiad Blynyddol Chwaraeon Cymru 2023-2024</w:t>
        </w:r>
      </w:hyperlink>
      <w:r w:rsidR="0025286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fod cyfranogiad merched mewn chwaraeon 3.1</w:t>
      </w:r>
      <w:r w:rsidR="00DE7526">
        <w:rPr>
          <w:rFonts w:ascii="Arial" w:hAnsi="Arial"/>
          <w:sz w:val="24"/>
        </w:rPr>
        <w:t xml:space="preserve"> pwynt canran</w:t>
      </w:r>
      <w:r>
        <w:rPr>
          <w:rFonts w:ascii="Arial" w:hAnsi="Arial"/>
          <w:sz w:val="24"/>
        </w:rPr>
        <w:t xml:space="preserve"> yn is na'r cyfartaledd cyffredinol, ac mae wedi gostwng 9.3</w:t>
      </w:r>
      <w:r w:rsidR="00DE7526">
        <w:rPr>
          <w:rFonts w:ascii="Arial" w:hAnsi="Arial"/>
          <w:sz w:val="24"/>
        </w:rPr>
        <w:t xml:space="preserve"> pwynt canran</w:t>
      </w:r>
      <w:r>
        <w:rPr>
          <w:rFonts w:ascii="Arial" w:hAnsi="Arial"/>
          <w:sz w:val="24"/>
        </w:rPr>
        <w:t xml:space="preserve"> ers 2018. </w:t>
      </w:r>
      <w:r w:rsidR="00DE7526">
        <w:rPr>
          <w:rFonts w:ascii="Arial" w:hAnsi="Arial"/>
          <w:sz w:val="24"/>
        </w:rPr>
        <w:t xml:space="preserve">Mae’r adroddiad yn dynodi bod datblygiadau yn gysylltiedig â </w:t>
      </w:r>
      <w:proofErr w:type="spellStart"/>
      <w:r w:rsidR="00DE7526">
        <w:rPr>
          <w:rFonts w:ascii="Arial" w:hAnsi="Arial"/>
          <w:sz w:val="24"/>
        </w:rPr>
        <w:t>phandemig</w:t>
      </w:r>
      <w:proofErr w:type="spellEnd"/>
      <w:r w:rsidR="00DE7526">
        <w:rPr>
          <w:rFonts w:ascii="Arial" w:hAnsi="Arial"/>
          <w:sz w:val="24"/>
        </w:rPr>
        <w:t xml:space="preserve"> Covid-19 wedi effeithio’n drwm ar y newid hwn mewn ymddygiad.</w:t>
      </w:r>
    </w:p>
    <w:p w14:paraId="7CD9D5DC" w14:textId="77777777" w:rsidR="00DE7526" w:rsidRDefault="00DE7526" w:rsidP="00623357">
      <w:pPr>
        <w:rPr>
          <w:rFonts w:ascii="Arial" w:hAnsi="Arial"/>
          <w:sz w:val="24"/>
        </w:rPr>
      </w:pPr>
    </w:p>
    <w:p w14:paraId="347DCC09" w14:textId="34BAC9BB" w:rsidR="000C4194" w:rsidRPr="00E8497A" w:rsidRDefault="00C465DD" w:rsidP="0062335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ein buddsoddiad drwy Chwaraeon Cymru yn targedu ystod o brosiectau a mentrau sydd â'r nod o gefnogi merched mewn chwaraeon. Mae'r rhain yn cynnwys 'sesiynau tywynnu yn y tywyllwch', ateb creadigol i chwalu'r rhwystrau i ferched a menywod nad ydynt yn hoffi cael eu gwylio pan fyddant yn cymryd rhan mewn chwaraeon. </w:t>
      </w:r>
    </w:p>
    <w:p w14:paraId="43CF73FF" w14:textId="2591D343" w:rsidR="00623357" w:rsidRPr="00404DAC" w:rsidRDefault="00623357" w:rsidP="00623357">
      <w:pPr>
        <w:rPr>
          <w:rFonts w:ascii="Arial" w:hAnsi="Arial" w:cs="Arial"/>
          <w:sz w:val="24"/>
          <w:szCs w:val="24"/>
        </w:rPr>
      </w:pPr>
    </w:p>
    <w:p w14:paraId="2D2BFC0C" w14:textId="77777777" w:rsidR="00623357" w:rsidRPr="00404DAC" w:rsidRDefault="00623357" w:rsidP="0062335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modelau rôl hefyd yn aruthrol bwysig mewn chwaraeon. Mae Cymru yn rhagori ar y llwyfan chwaraeon rhyngwladol yn gyson, ac rydym wedi gweld hyn yn fwyaf diweddar yng Ngemau Olympaidd a </w:t>
      </w:r>
      <w:proofErr w:type="spellStart"/>
      <w:r>
        <w:rPr>
          <w:rFonts w:ascii="Arial" w:hAnsi="Arial"/>
          <w:sz w:val="24"/>
        </w:rPr>
        <w:t>Pharalympaidd</w:t>
      </w:r>
      <w:proofErr w:type="spellEnd"/>
      <w:r>
        <w:rPr>
          <w:rFonts w:ascii="Arial" w:hAnsi="Arial"/>
          <w:sz w:val="24"/>
        </w:rPr>
        <w:t xml:space="preserve"> 2024 ym Mharis ar draws ystod o chwaraeon, drwy berfformiadau merched a menywod ifanc fel Anna </w:t>
      </w:r>
      <w:proofErr w:type="spellStart"/>
      <w:r>
        <w:rPr>
          <w:rFonts w:ascii="Arial" w:hAnsi="Arial"/>
          <w:sz w:val="24"/>
        </w:rPr>
        <w:t>Hursey</w:t>
      </w:r>
      <w:proofErr w:type="spellEnd"/>
      <w:r>
        <w:rPr>
          <w:rFonts w:ascii="Arial" w:hAnsi="Arial"/>
          <w:sz w:val="24"/>
        </w:rPr>
        <w:t xml:space="preserve">, Ruby Evans, </w:t>
      </w:r>
      <w:proofErr w:type="spellStart"/>
      <w:r>
        <w:rPr>
          <w:rFonts w:ascii="Arial" w:hAnsi="Arial"/>
          <w:sz w:val="24"/>
        </w:rPr>
        <w:t>Funmi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Oduwaiye</w:t>
      </w:r>
      <w:proofErr w:type="spellEnd"/>
      <w:r>
        <w:rPr>
          <w:rFonts w:ascii="Arial" w:hAnsi="Arial"/>
          <w:sz w:val="24"/>
        </w:rPr>
        <w:t xml:space="preserve"> ac Emma </w:t>
      </w:r>
      <w:proofErr w:type="spellStart"/>
      <w:r>
        <w:rPr>
          <w:rFonts w:ascii="Arial" w:hAnsi="Arial"/>
          <w:sz w:val="24"/>
        </w:rPr>
        <w:t>Finucane</w:t>
      </w:r>
      <w:proofErr w:type="spellEnd"/>
      <w:r>
        <w:rPr>
          <w:rFonts w:ascii="Arial" w:hAnsi="Arial"/>
          <w:sz w:val="24"/>
        </w:rPr>
        <w:t>.</w:t>
      </w:r>
    </w:p>
    <w:p w14:paraId="6E6BE7B1" w14:textId="77777777" w:rsidR="00623357" w:rsidRDefault="00623357" w:rsidP="00C465DD">
      <w:pPr>
        <w:rPr>
          <w:rFonts w:ascii="Arial" w:hAnsi="Arial" w:cs="Arial"/>
          <w:sz w:val="24"/>
          <w:szCs w:val="24"/>
        </w:rPr>
      </w:pPr>
    </w:p>
    <w:p w14:paraId="4A3E12EA" w14:textId="7C4B4390" w:rsidR="00C465DD" w:rsidRDefault="00C465DD" w:rsidP="00C465D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Byddwn yn parhau i weithio tuag at amcanion sy'n galluogi menywod a merched i fwynhau'r manteision iechyd, cymdeithasol a lles sy'n dod yn sgil mwynhau chwaraeon gydol eu hoes. </w:t>
      </w:r>
    </w:p>
    <w:p w14:paraId="17655BD6" w14:textId="77777777" w:rsidR="0021542E" w:rsidRDefault="0021542E" w:rsidP="00C465DD">
      <w:pPr>
        <w:rPr>
          <w:rFonts w:ascii="Arial" w:hAnsi="Arial" w:cs="Arial"/>
          <w:sz w:val="24"/>
          <w:szCs w:val="24"/>
        </w:rPr>
      </w:pPr>
    </w:p>
    <w:p w14:paraId="24DD5B90" w14:textId="054911A3" w:rsidR="007B0511" w:rsidRPr="00545A17" w:rsidRDefault="00545A17" w:rsidP="00545A1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Ym mis Mai, cynhaliwyd cyfres o ddigwyddiadau bwrdd crwn Balch o'r Mislif i gael dealltwriaeth well o effaith mislif ar fenywod a merched a'u cyfranogiad mewn chwaraeon. Ymhlith y themâu allweddol a ddaeth i'r amlwg o'r trafodaethau oedd gwella addysg, mynediad at adnoddau, gwneud cyfleusterau yn fwy hygyrch i bawb a mynediad at nwyddau.</w:t>
      </w:r>
    </w:p>
    <w:p w14:paraId="5B0E70B6" w14:textId="77777777" w:rsidR="007B0511" w:rsidRDefault="007B0511" w:rsidP="007B05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71AE85A" w14:textId="01E2299D" w:rsidR="00C973FB" w:rsidRDefault="00545A17" w:rsidP="00C973FB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Rydym eisoes yn gweithredu yn y meysydd hyn drwy</w:t>
      </w:r>
      <w:r w:rsidR="005C6C7A">
        <w:rPr>
          <w:rFonts w:ascii="Arial" w:hAnsi="Arial"/>
          <w:sz w:val="24"/>
        </w:rPr>
        <w:t xml:space="preserve"> </w:t>
      </w:r>
      <w:hyperlink r:id="rId18" w:history="1">
        <w:r w:rsidR="005C6C7A">
          <w:rPr>
            <w:rStyle w:val="Hyperlink"/>
            <w:rFonts w:ascii="Arial" w:hAnsi="Arial"/>
            <w:sz w:val="24"/>
          </w:rPr>
          <w:t>G</w:t>
        </w:r>
        <w:r w:rsidR="005C6C7A" w:rsidRPr="005C6C7A">
          <w:rPr>
            <w:rStyle w:val="Hyperlink"/>
            <w:rFonts w:ascii="Arial" w:hAnsi="Arial"/>
            <w:sz w:val="24"/>
          </w:rPr>
          <w:t>ynllun Gweithredu Cymru sy’n Falch o’r Mislif</w:t>
        </w:r>
      </w:hyperlink>
      <w:r>
        <w:rPr>
          <w:rFonts w:ascii="Arial" w:hAnsi="Arial"/>
          <w:sz w:val="24"/>
        </w:rPr>
        <w:t xml:space="preserve"> sy'n amlinellu sut rydym am fynd i'r afael â thlodi mislif a sicrhau nad oes neb yn colli ysgol, gwaith na chwaraeon oherwydd diffyg mynediad at nwyddau mislif. Mae cyfanswm ein grant Urddas Mislif blynyddol bellach dros £3.2 miliwn. Mae awdurdodau lleol yn gweithio'n galed i sicrhau, yn ogystal â gofalu bod nwyddau ar gael ym mhob ysgol a choleg yng Nghymru, eu bod ar gael yn eang ar draws ystod o leoliadau cymunedol, gan gynnwys banciau bwyd a phantrïau llyfrgelloedd, canolfannau ieuenctid a hybiau cymunedol. </w:t>
      </w:r>
    </w:p>
    <w:p w14:paraId="46B07D41" w14:textId="77777777" w:rsidR="00C973FB" w:rsidRDefault="00C973FB" w:rsidP="00C973FB">
      <w:pPr>
        <w:rPr>
          <w:rFonts w:ascii="Arial" w:hAnsi="Arial" w:cs="Arial"/>
          <w:sz w:val="24"/>
          <w:szCs w:val="22"/>
        </w:rPr>
      </w:pPr>
    </w:p>
    <w:p w14:paraId="5C7C79EB" w14:textId="69BD7453" w:rsidR="00C973FB" w:rsidRPr="00C973FB" w:rsidRDefault="00ED0B96" w:rsidP="00C973FB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lles mislif a dysgu am y cylch mislif yn fandadol o dan y Cwricwlwm newydd i Gymru. Bydd hyn yn helpu i ddileu'r stigma o siarad am y mislif, gwella'r ddealltwriaeth ohono a chwalu'r tabŵs a'r chwedlau o'i gwmpas. </w:t>
      </w:r>
    </w:p>
    <w:p w14:paraId="5A9E4A93" w14:textId="77777777" w:rsidR="00C973FB" w:rsidRPr="00C973FB" w:rsidRDefault="00C973FB" w:rsidP="00C973FB">
      <w:pPr>
        <w:rPr>
          <w:rFonts w:ascii="Arial" w:hAnsi="Arial" w:cs="Arial"/>
          <w:sz w:val="28"/>
          <w:szCs w:val="24"/>
        </w:rPr>
      </w:pPr>
    </w:p>
    <w:p w14:paraId="6A477BE3" w14:textId="46DA15A6" w:rsidR="00C62D58" w:rsidRPr="00C62D58" w:rsidRDefault="00C62D58" w:rsidP="00C62D58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</w:t>
      </w:r>
      <w:hyperlink r:id="rId19" w:history="1">
        <w:r w:rsidR="006B5956">
          <w:rPr>
            <w:rStyle w:val="Hyperlink"/>
            <w:rFonts w:ascii="Arial" w:hAnsi="Arial"/>
            <w:sz w:val="24"/>
          </w:rPr>
          <w:t>canlynia</w:t>
        </w:r>
        <w:r w:rsidR="0005171E">
          <w:rPr>
            <w:rStyle w:val="Hyperlink"/>
            <w:rFonts w:ascii="Arial" w:hAnsi="Arial"/>
            <w:sz w:val="24"/>
          </w:rPr>
          <w:t>dau C</w:t>
        </w:r>
        <w:r w:rsidR="008D2058">
          <w:rPr>
            <w:rStyle w:val="Hyperlink"/>
            <w:rFonts w:ascii="Arial" w:hAnsi="Arial"/>
            <w:sz w:val="24"/>
          </w:rPr>
          <w:t>yfrif</w:t>
        </w:r>
        <w:r w:rsidR="0065578C">
          <w:rPr>
            <w:rStyle w:val="Hyperlink"/>
            <w:rFonts w:ascii="Arial" w:hAnsi="Arial"/>
            <w:sz w:val="24"/>
          </w:rPr>
          <w:t>iad 2021</w:t>
        </w:r>
      </w:hyperlink>
      <w:r>
        <w:rPr>
          <w:rFonts w:ascii="Arial" w:hAnsi="Arial"/>
          <w:sz w:val="24"/>
        </w:rPr>
        <w:t xml:space="preserve"> a gyhoeddwyd yn ddiweddar yn dangos bod nifer y gofalwyr ifanc, a'r gofalwyr sy'n oedolion ifanc hyd at 24 oed yng Nghymru, wedi gostwng ers 2011 o tua 30,000 i 22,000. Mae 8,230 o ofalwyr ifanc rhwng 5 ac 17 oed, mae mwy o fenywod yn ofalwyr ifanc ac mae mwy yn byw mewn ardaloedd o amddifadedd uchel.</w:t>
      </w:r>
    </w:p>
    <w:p w14:paraId="65F571F8" w14:textId="77777777" w:rsidR="00C62D58" w:rsidRDefault="00C62D58" w:rsidP="00C973FB">
      <w:pPr>
        <w:rPr>
          <w:rFonts w:ascii="Arial" w:hAnsi="Arial" w:cs="Arial"/>
          <w:sz w:val="24"/>
          <w:szCs w:val="22"/>
        </w:rPr>
      </w:pPr>
    </w:p>
    <w:p w14:paraId="002A3872" w14:textId="5B6E68C1" w:rsidR="00C973FB" w:rsidRDefault="00C973FB" w:rsidP="00C973FB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Rydym yn gweithio gydag Ymddiriedolaeth Gofalwyr Cymru i nodi sut y gallwn helpu yn y ffordd orau o ran ymwybyddiaeth o ofalwyr ifanc sydd mewn ysgolion a cholegau, yn ogystal â'u cydnabod a'u cefnogi. Yr hydref hwn, byddwn yn cynnal gweithgarwch i gynyddu'r ddealltwriaeth o ofalwyr ifanc. </w:t>
      </w:r>
    </w:p>
    <w:p w14:paraId="0C768781" w14:textId="77777777" w:rsidR="00C973FB" w:rsidRPr="00C973FB" w:rsidRDefault="00C973FB" w:rsidP="00C973FB">
      <w:pPr>
        <w:rPr>
          <w:rFonts w:ascii="Arial" w:hAnsi="Arial" w:cs="Arial"/>
          <w:sz w:val="24"/>
          <w:szCs w:val="22"/>
        </w:rPr>
      </w:pPr>
    </w:p>
    <w:p w14:paraId="75653A0B" w14:textId="076BA57F" w:rsidR="00C973FB" w:rsidRDefault="002E15AB" w:rsidP="00C973FB">
      <w:pPr>
        <w:shd w:val="clear" w:color="auto" w:fill="FFFFFF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Aethom ati i gefnogi'r drydedd ŵyl flynyddol i ofalwyr ifanc a gynhaliwyd ym mis Awst. Cafodd dderbyniad da ymhlith y 300 o ofalwyr ifanc a oedd yno, 65% ohonynt yn fenywod. </w:t>
      </w:r>
    </w:p>
    <w:p w14:paraId="6E199481" w14:textId="77777777" w:rsidR="007A7982" w:rsidRDefault="007A7982" w:rsidP="00C973FB">
      <w:pPr>
        <w:shd w:val="clear" w:color="auto" w:fill="FFFFFF"/>
        <w:rPr>
          <w:rFonts w:ascii="Arial" w:hAnsi="Arial" w:cs="Arial"/>
          <w:sz w:val="24"/>
          <w:szCs w:val="22"/>
        </w:rPr>
      </w:pPr>
    </w:p>
    <w:p w14:paraId="5BF5C0F0" w14:textId="03DC4257" w:rsidR="007B0511" w:rsidRPr="00C973FB" w:rsidRDefault="00C320A4" w:rsidP="00A8353F">
      <w:pPr>
        <w:shd w:val="clear" w:color="auto" w:fill="FFFFFF"/>
        <w:rPr>
          <w:rFonts w:ascii="Arial" w:hAnsi="Arial" w:cs="Arial"/>
          <w:sz w:val="32"/>
          <w:szCs w:val="28"/>
        </w:rPr>
      </w:pPr>
      <w:r>
        <w:rPr>
          <w:rFonts w:ascii="Arial" w:hAnsi="Arial"/>
          <w:sz w:val="24"/>
        </w:rPr>
        <w:t>Pan fydd merched yn ddiogel, wedi'u grymuso ac yn cyflawni eu potensial, rydym i gyd yn elwa. Bydd Llywodraeth Cymru yn parhau i helpu i gefnogi pob merch yng Nghymru i ddyheu, ysbrydoli a chyflawni.     </w:t>
      </w:r>
    </w:p>
    <w:sectPr w:rsidR="007B0511" w:rsidRPr="00C973FB" w:rsidSect="00BE65C4"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CA55" w14:textId="77777777" w:rsidR="00DD0BAE" w:rsidRDefault="00DD0BAE">
      <w:r>
        <w:separator/>
      </w:r>
    </w:p>
  </w:endnote>
  <w:endnote w:type="continuationSeparator" w:id="0">
    <w:p w14:paraId="1E6E2036" w14:textId="77777777" w:rsidR="00DD0BAE" w:rsidRDefault="00D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7F519E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511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536B" w14:textId="77777777" w:rsidR="00DD0BAE" w:rsidRDefault="00DD0BAE">
      <w:r>
        <w:separator/>
      </w:r>
    </w:p>
  </w:footnote>
  <w:footnote w:type="continuationSeparator" w:id="0">
    <w:p w14:paraId="40E07DF4" w14:textId="77777777" w:rsidR="00DD0BAE" w:rsidRDefault="00DD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866"/>
    <w:multiLevelType w:val="hybridMultilevel"/>
    <w:tmpl w:val="1910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0BA0"/>
    <w:multiLevelType w:val="multilevel"/>
    <w:tmpl w:val="46E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764B8"/>
    <w:multiLevelType w:val="hybridMultilevel"/>
    <w:tmpl w:val="409E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0089"/>
    <w:multiLevelType w:val="hybridMultilevel"/>
    <w:tmpl w:val="E494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37D33"/>
    <w:multiLevelType w:val="hybridMultilevel"/>
    <w:tmpl w:val="0F242FDC"/>
    <w:lvl w:ilvl="0" w:tplc="8FDA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2"/>
  </w:num>
  <w:num w:numId="2" w16cid:durableId="772554632">
    <w:abstractNumId w:val="5"/>
  </w:num>
  <w:num w:numId="3" w16cid:durableId="1820727151">
    <w:abstractNumId w:val="0"/>
  </w:num>
  <w:num w:numId="4" w16cid:durableId="303778858">
    <w:abstractNumId w:val="4"/>
  </w:num>
  <w:num w:numId="5" w16cid:durableId="200216336">
    <w:abstractNumId w:val="1"/>
  </w:num>
  <w:num w:numId="6" w16cid:durableId="148878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182"/>
    <w:rsid w:val="0001504E"/>
    <w:rsid w:val="00023B69"/>
    <w:rsid w:val="000346AC"/>
    <w:rsid w:val="0004181A"/>
    <w:rsid w:val="000516D9"/>
    <w:rsid w:val="0005171E"/>
    <w:rsid w:val="0006774B"/>
    <w:rsid w:val="000763EA"/>
    <w:rsid w:val="00080DE1"/>
    <w:rsid w:val="00082B81"/>
    <w:rsid w:val="00087D68"/>
    <w:rsid w:val="00090C3D"/>
    <w:rsid w:val="00097118"/>
    <w:rsid w:val="000B7B21"/>
    <w:rsid w:val="000C30A3"/>
    <w:rsid w:val="000C3A52"/>
    <w:rsid w:val="000C4194"/>
    <w:rsid w:val="000C53DB"/>
    <w:rsid w:val="000C5E9B"/>
    <w:rsid w:val="000E4B79"/>
    <w:rsid w:val="000F6E8A"/>
    <w:rsid w:val="00104563"/>
    <w:rsid w:val="00116995"/>
    <w:rsid w:val="00134918"/>
    <w:rsid w:val="001460B1"/>
    <w:rsid w:val="0017102C"/>
    <w:rsid w:val="001A39E2"/>
    <w:rsid w:val="001A6AF1"/>
    <w:rsid w:val="001B027C"/>
    <w:rsid w:val="001B288D"/>
    <w:rsid w:val="001C1D5A"/>
    <w:rsid w:val="001C532F"/>
    <w:rsid w:val="001E1BEF"/>
    <w:rsid w:val="001E53BF"/>
    <w:rsid w:val="00214B25"/>
    <w:rsid w:val="0021542E"/>
    <w:rsid w:val="00223E62"/>
    <w:rsid w:val="00232A14"/>
    <w:rsid w:val="0025286D"/>
    <w:rsid w:val="002552F5"/>
    <w:rsid w:val="0027454C"/>
    <w:rsid w:val="00274F08"/>
    <w:rsid w:val="002872EC"/>
    <w:rsid w:val="0029050C"/>
    <w:rsid w:val="002974DA"/>
    <w:rsid w:val="002A5310"/>
    <w:rsid w:val="002A61E2"/>
    <w:rsid w:val="002C57B6"/>
    <w:rsid w:val="002E15AB"/>
    <w:rsid w:val="002F0EB9"/>
    <w:rsid w:val="002F3D7B"/>
    <w:rsid w:val="002F53A9"/>
    <w:rsid w:val="00302184"/>
    <w:rsid w:val="00314E36"/>
    <w:rsid w:val="003220C1"/>
    <w:rsid w:val="00356D7B"/>
    <w:rsid w:val="00357893"/>
    <w:rsid w:val="003670C1"/>
    <w:rsid w:val="00370471"/>
    <w:rsid w:val="00381EC7"/>
    <w:rsid w:val="00383412"/>
    <w:rsid w:val="003B1503"/>
    <w:rsid w:val="003B3D64"/>
    <w:rsid w:val="003C5133"/>
    <w:rsid w:val="003E3569"/>
    <w:rsid w:val="00412673"/>
    <w:rsid w:val="0043031D"/>
    <w:rsid w:val="00460DC8"/>
    <w:rsid w:val="00461E7C"/>
    <w:rsid w:val="0046757C"/>
    <w:rsid w:val="00477606"/>
    <w:rsid w:val="004A0797"/>
    <w:rsid w:val="004A25BB"/>
    <w:rsid w:val="004E7F28"/>
    <w:rsid w:val="004F5E7A"/>
    <w:rsid w:val="00514BCD"/>
    <w:rsid w:val="00522D6E"/>
    <w:rsid w:val="00530922"/>
    <w:rsid w:val="005365D9"/>
    <w:rsid w:val="00545A17"/>
    <w:rsid w:val="00552CCD"/>
    <w:rsid w:val="00560F1F"/>
    <w:rsid w:val="00561536"/>
    <w:rsid w:val="00563F78"/>
    <w:rsid w:val="00574BB3"/>
    <w:rsid w:val="005763FC"/>
    <w:rsid w:val="005A22E2"/>
    <w:rsid w:val="005B030B"/>
    <w:rsid w:val="005C6C7A"/>
    <w:rsid w:val="005D2A41"/>
    <w:rsid w:val="005D7663"/>
    <w:rsid w:val="005F1659"/>
    <w:rsid w:val="00603548"/>
    <w:rsid w:val="00622C03"/>
    <w:rsid w:val="00623357"/>
    <w:rsid w:val="0062435E"/>
    <w:rsid w:val="006305B8"/>
    <w:rsid w:val="00654C0A"/>
    <w:rsid w:val="0065578C"/>
    <w:rsid w:val="006633C7"/>
    <w:rsid w:val="00663F04"/>
    <w:rsid w:val="00670227"/>
    <w:rsid w:val="006749CE"/>
    <w:rsid w:val="006814BD"/>
    <w:rsid w:val="00684974"/>
    <w:rsid w:val="0069133F"/>
    <w:rsid w:val="006966F7"/>
    <w:rsid w:val="006A641F"/>
    <w:rsid w:val="006B340E"/>
    <w:rsid w:val="006B3673"/>
    <w:rsid w:val="006B461D"/>
    <w:rsid w:val="006B5956"/>
    <w:rsid w:val="006E0A2C"/>
    <w:rsid w:val="00703993"/>
    <w:rsid w:val="007078C7"/>
    <w:rsid w:val="007269D2"/>
    <w:rsid w:val="0073380E"/>
    <w:rsid w:val="00737E16"/>
    <w:rsid w:val="00743B79"/>
    <w:rsid w:val="007523BC"/>
    <w:rsid w:val="00752C48"/>
    <w:rsid w:val="00765CEB"/>
    <w:rsid w:val="00775842"/>
    <w:rsid w:val="007772FF"/>
    <w:rsid w:val="00781485"/>
    <w:rsid w:val="00784274"/>
    <w:rsid w:val="007842DE"/>
    <w:rsid w:val="00787C18"/>
    <w:rsid w:val="00791D77"/>
    <w:rsid w:val="00797661"/>
    <w:rsid w:val="007A05FB"/>
    <w:rsid w:val="007A3BD4"/>
    <w:rsid w:val="007A7982"/>
    <w:rsid w:val="007B0511"/>
    <w:rsid w:val="007B1ED5"/>
    <w:rsid w:val="007B5260"/>
    <w:rsid w:val="007C0F78"/>
    <w:rsid w:val="007C24E7"/>
    <w:rsid w:val="007D1402"/>
    <w:rsid w:val="007F5E64"/>
    <w:rsid w:val="00800FA0"/>
    <w:rsid w:val="00806321"/>
    <w:rsid w:val="00812370"/>
    <w:rsid w:val="0082411A"/>
    <w:rsid w:val="00834FEA"/>
    <w:rsid w:val="00841628"/>
    <w:rsid w:val="00846160"/>
    <w:rsid w:val="008467B9"/>
    <w:rsid w:val="0085487F"/>
    <w:rsid w:val="00864BE5"/>
    <w:rsid w:val="00877BD2"/>
    <w:rsid w:val="008A1302"/>
    <w:rsid w:val="008A5972"/>
    <w:rsid w:val="008B040F"/>
    <w:rsid w:val="008B7927"/>
    <w:rsid w:val="008C7425"/>
    <w:rsid w:val="008D1E0B"/>
    <w:rsid w:val="008D2058"/>
    <w:rsid w:val="008D31CB"/>
    <w:rsid w:val="008E2E30"/>
    <w:rsid w:val="008F0CC6"/>
    <w:rsid w:val="008F789E"/>
    <w:rsid w:val="00905771"/>
    <w:rsid w:val="00907B8D"/>
    <w:rsid w:val="00924053"/>
    <w:rsid w:val="009315AD"/>
    <w:rsid w:val="00953A46"/>
    <w:rsid w:val="00961F25"/>
    <w:rsid w:val="009622BC"/>
    <w:rsid w:val="00967330"/>
    <w:rsid w:val="00967473"/>
    <w:rsid w:val="00973090"/>
    <w:rsid w:val="00992756"/>
    <w:rsid w:val="00995EEC"/>
    <w:rsid w:val="009A5C7B"/>
    <w:rsid w:val="009D26D8"/>
    <w:rsid w:val="009E4974"/>
    <w:rsid w:val="009F06C3"/>
    <w:rsid w:val="009F3994"/>
    <w:rsid w:val="00A204C9"/>
    <w:rsid w:val="00A21E0D"/>
    <w:rsid w:val="00A23742"/>
    <w:rsid w:val="00A3247B"/>
    <w:rsid w:val="00A32E7E"/>
    <w:rsid w:val="00A52BB6"/>
    <w:rsid w:val="00A623BB"/>
    <w:rsid w:val="00A70324"/>
    <w:rsid w:val="00A72BEF"/>
    <w:rsid w:val="00A72CF3"/>
    <w:rsid w:val="00A815FE"/>
    <w:rsid w:val="00A82A45"/>
    <w:rsid w:val="00A8353F"/>
    <w:rsid w:val="00A845A9"/>
    <w:rsid w:val="00A86958"/>
    <w:rsid w:val="00A903ED"/>
    <w:rsid w:val="00A94B9E"/>
    <w:rsid w:val="00AA5651"/>
    <w:rsid w:val="00AA5848"/>
    <w:rsid w:val="00AA58B9"/>
    <w:rsid w:val="00AA7750"/>
    <w:rsid w:val="00AC22DC"/>
    <w:rsid w:val="00AD65F1"/>
    <w:rsid w:val="00AE064D"/>
    <w:rsid w:val="00AF056B"/>
    <w:rsid w:val="00B049B1"/>
    <w:rsid w:val="00B10ADF"/>
    <w:rsid w:val="00B164E2"/>
    <w:rsid w:val="00B239BA"/>
    <w:rsid w:val="00B37C0C"/>
    <w:rsid w:val="00B468BB"/>
    <w:rsid w:val="00B81F17"/>
    <w:rsid w:val="00BB5ED9"/>
    <w:rsid w:val="00BC7001"/>
    <w:rsid w:val="00BD4298"/>
    <w:rsid w:val="00BD74EB"/>
    <w:rsid w:val="00BD78A1"/>
    <w:rsid w:val="00BE65C4"/>
    <w:rsid w:val="00BF5E61"/>
    <w:rsid w:val="00C25FB2"/>
    <w:rsid w:val="00C320A4"/>
    <w:rsid w:val="00C36293"/>
    <w:rsid w:val="00C416B2"/>
    <w:rsid w:val="00C43B4A"/>
    <w:rsid w:val="00C465DD"/>
    <w:rsid w:val="00C50619"/>
    <w:rsid w:val="00C55D1B"/>
    <w:rsid w:val="00C57256"/>
    <w:rsid w:val="00C62D58"/>
    <w:rsid w:val="00C64FA5"/>
    <w:rsid w:val="00C84A12"/>
    <w:rsid w:val="00C973FB"/>
    <w:rsid w:val="00CF1A81"/>
    <w:rsid w:val="00CF3DC5"/>
    <w:rsid w:val="00CF404B"/>
    <w:rsid w:val="00D017E2"/>
    <w:rsid w:val="00D16D97"/>
    <w:rsid w:val="00D26F92"/>
    <w:rsid w:val="00D27F42"/>
    <w:rsid w:val="00D72CE8"/>
    <w:rsid w:val="00D84713"/>
    <w:rsid w:val="00DD0BAE"/>
    <w:rsid w:val="00DD4B82"/>
    <w:rsid w:val="00DE4A41"/>
    <w:rsid w:val="00DE7526"/>
    <w:rsid w:val="00E1556F"/>
    <w:rsid w:val="00E26B98"/>
    <w:rsid w:val="00E3419E"/>
    <w:rsid w:val="00E47B1A"/>
    <w:rsid w:val="00E53746"/>
    <w:rsid w:val="00E631B1"/>
    <w:rsid w:val="00EA5290"/>
    <w:rsid w:val="00EA5581"/>
    <w:rsid w:val="00EB248F"/>
    <w:rsid w:val="00EB5F93"/>
    <w:rsid w:val="00EC0568"/>
    <w:rsid w:val="00ED0B96"/>
    <w:rsid w:val="00EE721A"/>
    <w:rsid w:val="00EE7371"/>
    <w:rsid w:val="00EE776D"/>
    <w:rsid w:val="00F0272E"/>
    <w:rsid w:val="00F22AE1"/>
    <w:rsid w:val="00F2305D"/>
    <w:rsid w:val="00F2438B"/>
    <w:rsid w:val="00F30656"/>
    <w:rsid w:val="00F70A17"/>
    <w:rsid w:val="00F70AEC"/>
    <w:rsid w:val="00F81C33"/>
    <w:rsid w:val="00F923C2"/>
    <w:rsid w:val="00F97613"/>
    <w:rsid w:val="00FA4F17"/>
    <w:rsid w:val="00FA517F"/>
    <w:rsid w:val="00FB5D96"/>
    <w:rsid w:val="00FB6E9F"/>
    <w:rsid w:val="00FD43F0"/>
    <w:rsid w:val="00FE745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05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32A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A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A1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A14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21542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un.org%2Fen%2Fobservances%2Fgirl-child-day&amp;data=05%7C02%7CSian.Lewis2%40gov.wales%7C964458e507d44064371c08dce7999cde%7Ca2cc36c592804ae78887d06dab89216b%7C0%7C0%7C638639894159593712%7CUnknown%7CTWFpbGZsb3d8eyJWIjoiMC4wLjAwMDAiLCJQIjoiV2luMzIiLCJBTiI6Ik1haWwiLCJXVCI6Mn0%3D%7C0%7C%7C%7C&amp;sdata=lC4UM5Tb5xSDFBdZ6OCvC%2F43%2B1w17fAcSKwegrHmp%2BY%3D&amp;reserved=0" TargetMode="External"/><Relationship Id="rId13" Type="http://schemas.openxmlformats.org/officeDocument/2006/relationships/hyperlink" Target="https://eur01.safelinks.protection.outlook.com/?url=https%3A%2F%2Fhwb.gov.wales%2Fnews%2Farticles%2F035e6e4b-01f1-46b9-b69c-b89675a53d24&amp;data=05%7C02%7CSian.Lewis2%40gov.wales%7C837b5a4b24344309b47008dce2d712db%7Ca2cc36c592804ae78887d06dab89216b%7C0%7C0%7C638634660566226790%7CUnknown%7CTWFpbGZsb3d8eyJWIjoiMC4wLjAwMDAiLCJQIjoiV2luMzIiLCJBTiI6Ik1haWwiLCJXVCI6Mn0%3D%7C0%7C%7C%7C&amp;sdata=nkqHvr%2BhSgHYA6ofe1pB2vpa8rDxx18l2novJJKS8bE%3D&amp;reserved=0" TargetMode="External"/><Relationship Id="rId18" Type="http://schemas.openxmlformats.org/officeDocument/2006/relationships/hyperlink" Target="https://www.llyw.cymru/cynllun-gweithredu-cymru-syn-falch-or-mislif?_gl=1*d8u0op*_ga*MTU3NTc0NDcuMTcwNjg4MDI2OQ..*_ga_L1471V4N02*MTcyODU3MjY1OC4xMTIuMS4xNzI4NTczMDU2LjAuMC4w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hwb.gov.wales/news/articles/ea28f9ad-ea0a-4e01-9f05-4501cd8df7be" TargetMode="External"/><Relationship Id="rId17" Type="http://schemas.openxmlformats.org/officeDocument/2006/relationships/hyperlink" Target="https://eur01.safelinks.protection.outlook.com/?url=https%3A%2F%2Fsenedd.cymru%2Fmedia%2Ffdmnbkp2%2Fgen-ld16711-w.pdf&amp;data=05%7C02%7CSian.Lewis2%40gov.wales%7C4127612db919443129c508dce917c31a%7Ca2cc36c592804ae78887d06dab89216b%7C0%7C0%7C638641535458287964%7CUnknown%7CTWFpbGZsb3d8eyJWIjoiMC4wLjAwMDAiLCJQIjoiV2luMzIiLCJBTiI6Ik1haWwiLCJXVCI6Mn0%3D%7C0%7C%7C%7C&amp;sdata=24i11TML20pbKaYNxr5SD0OhPyfYaXRqsgll1JYb0Pc%3D&amp;reserved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ur01.safelinks.protection.outlook.com/?url=https%3A%2F%2Fwww.hesa.ac.uk%2Fdata-and-analysis%2Fsb269%2Ffigure-14&amp;data=05%7C02%7CSian.Lewis2%40gov.wales%7C5a9887badbee4d50b9c508dce6de4c82%7Ca2cc36c592804ae78887d06dab89216b%7C0%7C0%7C638639089642938446%7CUnknown%7CTWFpbGZsb3d8eyJWIjoiMC4wLjAwMDAiLCJQIjoiV2luMzIiLCJBTiI6Ik1haWwiLCJXVCI6Mn0%3D%7C0%7C%7C%7C&amp;sdata=EMKg985CO19RKf2sEnxHmT3KihKTQaMPtjnwMa1seXk%3D&amp;reserved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lyw.cymru/trais-yn-erbyn-menywod-cam-drin-domestig-thrais-rhywiol-strategaeth-2022-i-2026-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s%3A%2F%2Fwww.hesa.ac.uk%2Fdata-and-analysis%2Fsb269%2Ffigure-13&amp;data=05%7C02%7CSian.Lewis2%40gov.wales%7C5a9887badbee4d50b9c508dce6de4c82%7Ca2cc36c592804ae78887d06dab89216b%7C0%7C0%7C638639089642911956%7CUnknown%7CTWFpbGZsb3d8eyJWIjoiMC4wLjAwMDAiLCJQIjoiV2luMzIiLCJBTiI6Ik1haWwiLCJXVCI6Mn0%3D%7C0%7C%7C%7C&amp;sdata=UeWAyxlsGIk5GtUFhJYSQUQWGwYZEbzE0%2FJyFnWekeo%3D&amp;reserved=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llyw.cymru/trais-yn-erbyn-menywod-cam-drin-domestig-thrais-rhywiol-strategaeth-2022-i-2026-html" TargetMode="External"/><Relationship Id="rId19" Type="http://schemas.openxmlformats.org/officeDocument/2006/relationships/hyperlink" Target="https://cy.ons.gov.uk/peoplepopulationandcommunity/healthandsocialcare/socialcare/articles/unpaidcarebyagesexanddeprivationenglandandwales/census2021/related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-uk.org/state-of-girls-rights-report.pdf" TargetMode="External"/><Relationship Id="rId14" Type="http://schemas.openxmlformats.org/officeDocument/2006/relationships/hyperlink" Target="https://eur01.safelinks.protection.outlook.com/?url=https%3A%2F%2Fwww.ncsc.gov.uk%2Fcyberfirst%2Fgirls-competition&amp;data=05%7C02%7CCurtis.ArmsWilliams%40gov.wales%7C59fc1141e5ef4e87373208dce12fc036%7Ca2cc36c592804ae78887d06dab89216b%7C0%7C0%7C638632842407933813%7CUnknown%7CTWFpbGZsb3d8eyJWIjoiMC4wLjAwMDAiLCJQIjoiV2luMzIiLCJBTiI6Ik1haWwiLCJXVCI6Mn0%3D%7C0%7C%7C%7C&amp;sdata=yUL1b1mQBsSYj%2FZ0lmTE6AUHl1hnX25295%2Bl1pveBQ8%3D&amp;reserved=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A55291698</value>
    </field>
    <field name="Objective-Title">
      <value order="0">International Day of the Girl 2024 - Written Statement - Welsh</value>
    </field>
    <field name="Objective-Description">
      <value order="0"/>
    </field>
    <field name="Objective-CreationStamp">
      <value order="0">2024-10-10T11:44:05Z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2024-10-10T15:10:03Z</value>
    </field>
    <field name="Objective-Owner">
      <value order="0">Lewis, Sian (ECWL - Communities &amp; Tackling Poverty - Equality &amp; Human Rights Division)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Teams:Policy Development:Gender:Gender Equality Policy - Equality Branch - 2021-2026:International Day of the Girl 2024</value>
    </field>
    <field name="Objective-Parent">
      <value order="0">International Day of the Girl 2024</value>
    </field>
    <field name="Objective-State">
      <value order="0">Being Edited</value>
    </field>
    <field name="Objective-VersionId">
      <value order="0">vA100616904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qA1489715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12237</Characters>
  <Application>Microsoft Office Word</Application>
  <DocSecurity>4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2024-10-11T10:48:00Z</dcterms:created>
  <dcterms:modified xsi:type="dcterms:W3CDTF">2024-10-11T10:48:00Z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A55291698</vt:lpwstr>
  </property>
  <property fmtid="{D5CDD505-2E9C-101B-9397-08002B2CF9AE}" pid="4" name="Objective-Title">
    <vt:lpwstr>International Day of the Girl 2024 -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2024-10-10T11:44:05Z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2024-10-10T15:10:03Z</vt:filetime>
  </property>
  <property fmtid="{D5CDD505-2E9C-101B-9397-08002B2CF9AE}" pid="11" name="Objective-Owner">
    <vt:lpwstr>Lewis, Sian (ECWL - Communities &amp; Tackling Poverty - Equality &amp; Human Rights Division)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Teams:Policy Development:Gender:Gender Equality Policy - Equality Branch - 2021-2026:International Day of the Girl 2024:</vt:lpwstr>
  </property>
  <property fmtid="{D5CDD505-2E9C-101B-9397-08002B2CF9AE}" pid="13" name="Objective-Parent">
    <vt:lpwstr>International Day of the Girl 2024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qA1489715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vA100616904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2024-10-09T23:00:00Z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