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D2A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FB5265" wp14:editId="7F94F5E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AA0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6555FC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44852F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5A2FF3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925604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A9CF6C" wp14:editId="5D87208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53E2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4AC6A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B99D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40C66" w14:textId="651A1BD0" w:rsidR="00EA5290" w:rsidRPr="00AF38E7" w:rsidRDefault="00AF38E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Dechrau cryf i Farchnata Twristiaeth (Rhyngwladol a Domestig) yn 2024</w:t>
            </w:r>
          </w:p>
        </w:tc>
      </w:tr>
      <w:tr w:rsidR="00EA5290" w:rsidRPr="00A011A1" w14:paraId="0F0C16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C2C2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75386" w14:textId="77C9BAC2" w:rsidR="00EA5290" w:rsidRPr="00670227" w:rsidRDefault="0029203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30 Ionawr 2024</w:t>
            </w:r>
          </w:p>
        </w:tc>
      </w:tr>
      <w:tr w:rsidR="00EA5290" w:rsidRPr="00A011A1" w14:paraId="3F9D92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05EE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6418D" w14:textId="22462ABE" w:rsidR="00EA5290" w:rsidRPr="00670227" w:rsidRDefault="00084E4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Dawn </w:t>
            </w:r>
            <w:proofErr w:type="spellStart"/>
            <w:r>
              <w:rPr>
                <w:rFonts w:ascii="Arial" w:hAnsi="Arial"/>
                <w:b/>
                <w:sz w:val="24"/>
              </w:rPr>
              <w:t>Bowden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AS, Dirprwy Weinidog y Celfyddydau, Chwaraeon a Thwristiaeth</w:t>
            </w:r>
          </w:p>
        </w:tc>
      </w:tr>
      <w:tr w:rsidR="005A5DCE" w:rsidRPr="00A011A1" w14:paraId="78C2309E" w14:textId="77777777" w:rsidTr="000B797B">
        <w:trPr>
          <w:trHeight w:val="9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C94A6" w14:textId="77777777" w:rsidR="005A5DCE" w:rsidRDefault="005A5DC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F88DD" w14:textId="77777777" w:rsidR="005A5DCE" w:rsidRDefault="005A5DC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2CE3D5C" w14:textId="3A379810" w:rsidR="00AF38E7" w:rsidRDefault="00AF38E7" w:rsidP="00AF38E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bookmarkStart w:id="0" w:name="_Hlk156987938"/>
      <w:r>
        <w:rPr>
          <w:rFonts w:ascii="Arial" w:hAnsi="Arial"/>
          <w:color w:val="1F1F1F"/>
        </w:rPr>
        <w:t xml:space="preserve">Wrth inni ddechrau'r flwyddyn newydd, rwy'n falch o roi'r wybodaeth ddiweddaraf i'r Aelodau am weithgaredd Croeso Cymru, yn enwedig ymweliad gan 17 o </w:t>
      </w:r>
      <w:proofErr w:type="spellStart"/>
      <w:r>
        <w:rPr>
          <w:rFonts w:ascii="Arial" w:hAnsi="Arial"/>
          <w:color w:val="1F1F1F"/>
        </w:rPr>
        <w:t>gwmniau</w:t>
      </w:r>
      <w:proofErr w:type="spellEnd"/>
      <w:r>
        <w:rPr>
          <w:rFonts w:ascii="Arial" w:hAnsi="Arial"/>
          <w:color w:val="1F1F1F"/>
        </w:rPr>
        <w:t xml:space="preserve"> teithio dylanwadol o'r Unol Daleithiau, sydd ar hyn o bryd yn teithio o amgylch Cymru ac yn cyfarfod cyflenwyr. </w:t>
      </w:r>
    </w:p>
    <w:p w14:paraId="0D14A05B" w14:textId="2B23A391" w:rsidR="00AF38E7" w:rsidRDefault="00AF38E7" w:rsidP="00AF38E7">
      <w:pPr>
        <w:pStyle w:val="NormalWeb"/>
        <w:shd w:val="clear" w:color="auto" w:fill="FFFFFF"/>
        <w:spacing w:before="0" w:beforeAutospacing="0" w:after="300" w:afterAutospacing="0"/>
        <w:rPr>
          <w:rStyle w:val="Emphasis"/>
          <w:rFonts w:ascii="Calibri" w:hAnsi="Calibri" w:cs="Calibri"/>
          <w:i w:val="0"/>
          <w:iCs w:val="0"/>
        </w:rPr>
      </w:pPr>
      <w:r>
        <w:rPr>
          <w:rStyle w:val="Emphasis"/>
          <w:rFonts w:ascii="Arial" w:hAnsi="Arial"/>
          <w:i w:val="0"/>
          <w:color w:val="1F1F1F"/>
        </w:rPr>
        <w:t>Dechreuodd Croeso Cymru</w:t>
      </w:r>
      <w:r>
        <w:rPr>
          <w:rStyle w:val="Emphasis"/>
          <w:rFonts w:ascii="Arial" w:hAnsi="Arial"/>
          <w:b/>
          <w:i w:val="0"/>
          <w:color w:val="1F1F1F"/>
        </w:rPr>
        <w:t xml:space="preserve"> </w:t>
      </w:r>
      <w:r>
        <w:rPr>
          <w:rStyle w:val="Emphasis"/>
          <w:rFonts w:ascii="Arial" w:hAnsi="Arial"/>
          <w:i w:val="0"/>
          <w:color w:val="1F1F1F"/>
        </w:rPr>
        <w:t>y flwyddyn gyda phroffil uchel yn y</w:t>
      </w:r>
      <w:r>
        <w:rPr>
          <w:rStyle w:val="Emphasis"/>
          <w:rFonts w:ascii="Arial" w:hAnsi="Arial"/>
          <w:color w:val="1F1F1F"/>
        </w:rPr>
        <w:t xml:space="preserve"> </w:t>
      </w:r>
      <w:proofErr w:type="spellStart"/>
      <w:r>
        <w:rPr>
          <w:rFonts w:ascii="Arial" w:hAnsi="Arial"/>
          <w:color w:val="000000"/>
        </w:rPr>
        <w:t>Britain</w:t>
      </w:r>
      <w:proofErr w:type="spellEnd"/>
      <w:r>
        <w:rPr>
          <w:rFonts w:ascii="Arial" w:hAnsi="Arial"/>
          <w:color w:val="000000"/>
        </w:rPr>
        <w:t xml:space="preserve"> and Ireland Marketplace (BIM) 2024, digwyddiad busnes i fusnes rhyngwladol mawr yn Llundain yr wythnos ddiwethaf.</w:t>
      </w:r>
      <w:r>
        <w:rPr>
          <w:rFonts w:ascii="Arial" w:hAnsi="Arial"/>
          <w:i/>
          <w:color w:val="000000"/>
        </w:rPr>
        <w:t xml:space="preserve"> </w:t>
      </w:r>
      <w:r>
        <w:rPr>
          <w:rStyle w:val="Emphasis"/>
          <w:rFonts w:ascii="Arial" w:hAnsi="Arial"/>
          <w:i w:val="0"/>
          <w:color w:val="1F1F1F"/>
        </w:rPr>
        <w:t xml:space="preserve">Fel rhan o </w:t>
      </w:r>
      <w:proofErr w:type="spellStart"/>
      <w:r>
        <w:rPr>
          <w:rStyle w:val="Emphasis"/>
          <w:rFonts w:ascii="Arial" w:hAnsi="Arial"/>
          <w:i w:val="0"/>
          <w:color w:val="1F1F1F"/>
        </w:rPr>
        <w:t>Showcase</w:t>
      </w:r>
      <w:proofErr w:type="spellEnd"/>
      <w:r>
        <w:rPr>
          <w:rStyle w:val="Emphasis"/>
          <w:rFonts w:ascii="Arial" w:hAnsi="Arial"/>
          <w:i w:val="0"/>
          <w:color w:val="1F1F1F"/>
        </w:rPr>
        <w:t xml:space="preserve"> </w:t>
      </w:r>
      <w:proofErr w:type="spellStart"/>
      <w:r>
        <w:rPr>
          <w:rStyle w:val="Emphasis"/>
          <w:rFonts w:ascii="Arial" w:hAnsi="Arial"/>
          <w:i w:val="0"/>
          <w:color w:val="1F1F1F"/>
        </w:rPr>
        <w:t>Britain</w:t>
      </w:r>
      <w:proofErr w:type="spellEnd"/>
      <w:r>
        <w:rPr>
          <w:rStyle w:val="Emphasis"/>
          <w:rFonts w:ascii="Arial" w:hAnsi="Arial"/>
          <w:i w:val="0"/>
          <w:color w:val="1F1F1F"/>
        </w:rPr>
        <w:t xml:space="preserve"> </w:t>
      </w:r>
      <w:proofErr w:type="spellStart"/>
      <w:r>
        <w:rPr>
          <w:rStyle w:val="Emphasis"/>
          <w:rFonts w:ascii="Arial" w:hAnsi="Arial"/>
          <w:i w:val="0"/>
          <w:color w:val="1F1F1F"/>
        </w:rPr>
        <w:t>VisitBritain</w:t>
      </w:r>
      <w:proofErr w:type="spellEnd"/>
      <w:r>
        <w:rPr>
          <w:rStyle w:val="Emphasis"/>
          <w:rFonts w:ascii="Arial" w:hAnsi="Arial"/>
          <w:i w:val="0"/>
          <w:color w:val="1F1F1F"/>
        </w:rPr>
        <w:t xml:space="preserve">, sy'n ychwanegiad at ddigwyddiad BIM, mae Croeso Cymru wedi gweithio gyda chydweithwyr yn </w:t>
      </w:r>
      <w:proofErr w:type="spellStart"/>
      <w:r>
        <w:rPr>
          <w:rStyle w:val="Emphasis"/>
          <w:rFonts w:ascii="Arial" w:hAnsi="Arial"/>
          <w:i w:val="0"/>
          <w:color w:val="1F1F1F"/>
        </w:rPr>
        <w:t>VisitBritain</w:t>
      </w:r>
      <w:proofErr w:type="spellEnd"/>
      <w:r>
        <w:rPr>
          <w:rStyle w:val="Emphasis"/>
          <w:rFonts w:ascii="Arial" w:hAnsi="Arial"/>
          <w:i w:val="0"/>
          <w:color w:val="1F1F1F"/>
        </w:rPr>
        <w:t xml:space="preserve"> i drefnu ymweliad cynefino pedwar niwrnod </w:t>
      </w:r>
      <w:r w:rsidR="00231AFA">
        <w:rPr>
          <w:rStyle w:val="Emphasis"/>
          <w:rFonts w:ascii="Arial" w:hAnsi="Arial" w:cs="Arial"/>
          <w:i w:val="0"/>
          <w:color w:val="1F1F1F"/>
        </w:rPr>
        <w:t>â</w:t>
      </w:r>
      <w:r>
        <w:rPr>
          <w:rStyle w:val="Emphasis"/>
          <w:rFonts w:ascii="Arial" w:hAnsi="Arial"/>
          <w:i w:val="0"/>
          <w:color w:val="1F1F1F"/>
        </w:rPr>
        <w:t xml:space="preserve"> Chymru gan 17 o </w:t>
      </w:r>
      <w:proofErr w:type="spellStart"/>
      <w:r>
        <w:rPr>
          <w:rStyle w:val="Emphasis"/>
          <w:rFonts w:ascii="Arial" w:hAnsi="Arial"/>
          <w:i w:val="0"/>
          <w:color w:val="1F1F1F"/>
        </w:rPr>
        <w:t>gwmniau</w:t>
      </w:r>
      <w:proofErr w:type="spellEnd"/>
      <w:r>
        <w:rPr>
          <w:rStyle w:val="Emphasis"/>
          <w:rFonts w:ascii="Arial" w:hAnsi="Arial"/>
          <w:i w:val="0"/>
          <w:color w:val="1F1F1F"/>
        </w:rPr>
        <w:t xml:space="preserve"> teithio amlwg o'r Unol Daleithiau. </w:t>
      </w:r>
    </w:p>
    <w:p w14:paraId="6B5883CB" w14:textId="14356770" w:rsidR="00AF38E7" w:rsidRDefault="00AF38E7" w:rsidP="00AF38E7">
      <w:pPr>
        <w:pStyle w:val="NormalWeb"/>
        <w:shd w:val="clear" w:color="auto" w:fill="FFFFFF"/>
        <w:spacing w:before="0" w:beforeAutospacing="0" w:after="300" w:afterAutospacing="0"/>
        <w:rPr>
          <w:color w:val="1F1F1F"/>
        </w:rPr>
      </w:pPr>
      <w:r>
        <w:rPr>
          <w:rFonts w:ascii="Arial" w:hAnsi="Arial"/>
          <w:color w:val="1F1F1F"/>
        </w:rPr>
        <w:t xml:space="preserve">Mae </w:t>
      </w:r>
      <w:proofErr w:type="spellStart"/>
      <w:r>
        <w:rPr>
          <w:rFonts w:ascii="Arial" w:hAnsi="Arial"/>
          <w:color w:val="1F1F1F"/>
        </w:rPr>
        <w:t>cwmniau</w:t>
      </w:r>
      <w:proofErr w:type="spellEnd"/>
      <w:r>
        <w:rPr>
          <w:rFonts w:ascii="Arial" w:hAnsi="Arial"/>
          <w:color w:val="1F1F1F"/>
        </w:rPr>
        <w:t xml:space="preserve"> o'r Unol Daleithiau yn ymweld ag ystod eang o gyrchfannau, o Wrecsam i </w:t>
      </w:r>
      <w:proofErr w:type="spellStart"/>
      <w:r>
        <w:rPr>
          <w:rFonts w:ascii="Arial" w:hAnsi="Arial"/>
          <w:color w:val="1F1F1F"/>
        </w:rPr>
        <w:t>Dyddewi</w:t>
      </w:r>
      <w:proofErr w:type="spellEnd"/>
      <w:r>
        <w:rPr>
          <w:rFonts w:ascii="Arial" w:hAnsi="Arial"/>
          <w:color w:val="1F1F1F"/>
        </w:rPr>
        <w:t xml:space="preserve"> ac o Gaernarfon i Gaerdydd. Wrth iddynt deithio drwy Gymru, gan aros mewn rhai o'n gwestai </w:t>
      </w:r>
      <w:r w:rsidR="000F2340">
        <w:rPr>
          <w:rFonts w:ascii="Arial" w:hAnsi="Arial"/>
          <w:color w:val="1F1F1F"/>
        </w:rPr>
        <w:t>gorau</w:t>
      </w:r>
      <w:r>
        <w:rPr>
          <w:rFonts w:ascii="Arial" w:hAnsi="Arial"/>
          <w:color w:val="1F1F1F"/>
        </w:rPr>
        <w:t xml:space="preserve">, byddant yn cynnwys rhai o brif </w:t>
      </w:r>
      <w:r w:rsidR="00D73664">
        <w:rPr>
          <w:rFonts w:ascii="Arial" w:hAnsi="Arial"/>
          <w:color w:val="1F1F1F"/>
        </w:rPr>
        <w:t>leoliad</w:t>
      </w:r>
      <w:r>
        <w:rPr>
          <w:rFonts w:ascii="Arial" w:hAnsi="Arial"/>
          <w:color w:val="1F1F1F"/>
        </w:rPr>
        <w:t xml:space="preserve">au Cymru, a phob un ohonynt yn awyddus i ddatblygu eu busnes teithio rhyngwladol. Mae'r rhain yn cynnwys Castell Conwy, </w:t>
      </w:r>
      <w:proofErr w:type="spellStart"/>
      <w:r>
        <w:rPr>
          <w:rFonts w:ascii="Arial" w:hAnsi="Arial"/>
          <w:color w:val="1F1F1F"/>
        </w:rPr>
        <w:t>Distyllfa</w:t>
      </w:r>
      <w:proofErr w:type="spellEnd"/>
      <w:r>
        <w:rPr>
          <w:rFonts w:ascii="Arial" w:hAnsi="Arial"/>
          <w:color w:val="1F1F1F"/>
        </w:rPr>
        <w:t xml:space="preserve"> Penderyn, Portmeirion, Halen </w:t>
      </w:r>
      <w:proofErr w:type="spellStart"/>
      <w:r>
        <w:rPr>
          <w:rFonts w:ascii="Arial" w:hAnsi="Arial"/>
          <w:color w:val="1F1F1F"/>
        </w:rPr>
        <w:t>Môn,Y</w:t>
      </w:r>
      <w:proofErr w:type="spellEnd"/>
      <w:r>
        <w:rPr>
          <w:rFonts w:ascii="Arial" w:hAnsi="Arial"/>
          <w:color w:val="1F1F1F"/>
        </w:rPr>
        <w:t xml:space="preserve"> Bathdy Brenhinol, Gardd Fotaneg Genedlaethol Cymru, Crochendy Nantgarw, Taith Pyllau Glo Cymru a Maenor </w:t>
      </w:r>
      <w:proofErr w:type="spellStart"/>
      <w:r>
        <w:rPr>
          <w:rFonts w:ascii="Arial" w:hAnsi="Arial"/>
          <w:color w:val="1F1F1F"/>
        </w:rPr>
        <w:t>Llancaiach</w:t>
      </w:r>
      <w:proofErr w:type="spellEnd"/>
      <w:r>
        <w:rPr>
          <w:rFonts w:ascii="Arial" w:hAnsi="Arial"/>
          <w:color w:val="1F1F1F"/>
        </w:rPr>
        <w:t xml:space="preserve"> Fawr</w:t>
      </w:r>
      <w:r w:rsidR="00A421E3">
        <w:rPr>
          <w:rFonts w:ascii="Arial" w:hAnsi="Arial"/>
          <w:color w:val="1F1F1F"/>
        </w:rPr>
        <w:t>.</w:t>
      </w:r>
    </w:p>
    <w:p w14:paraId="3DC5008D" w14:textId="597C66FD" w:rsidR="00AF38E7" w:rsidRDefault="00AF38E7" w:rsidP="00AF38E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Style w:val="Emphasis"/>
          <w:rFonts w:ascii="Arial" w:hAnsi="Arial"/>
          <w:i w:val="0"/>
          <w:color w:val="1F1F1F"/>
        </w:rPr>
        <w:t xml:space="preserve">Mae yn help i fusnesau rhyngwladol, sydd fel arfer yn golygu fod teithwyr yn aros am gyfnod hwy ac yn golygu gwariant uwch o gymharu a busnesau twristiaeth ddomestig, gael eu cynnwys o fewn rhaglenni </w:t>
      </w:r>
      <w:proofErr w:type="spellStart"/>
      <w:r>
        <w:rPr>
          <w:rStyle w:val="Emphasis"/>
          <w:rFonts w:ascii="Arial" w:hAnsi="Arial"/>
          <w:i w:val="0"/>
          <w:color w:val="1F1F1F"/>
        </w:rPr>
        <w:t>cwmniau</w:t>
      </w:r>
      <w:proofErr w:type="spellEnd"/>
      <w:r>
        <w:rPr>
          <w:rStyle w:val="Emphasis"/>
          <w:rFonts w:ascii="Arial" w:hAnsi="Arial"/>
          <w:i w:val="0"/>
          <w:color w:val="1F1F1F"/>
        </w:rPr>
        <w:t xml:space="preserve"> teithio. Yn ystod y daith bydd y </w:t>
      </w:r>
      <w:proofErr w:type="spellStart"/>
      <w:r>
        <w:rPr>
          <w:rStyle w:val="Emphasis"/>
          <w:rFonts w:ascii="Arial" w:hAnsi="Arial"/>
          <w:i w:val="0"/>
          <w:color w:val="1F1F1F"/>
        </w:rPr>
        <w:t>cwmniau</w:t>
      </w:r>
      <w:proofErr w:type="spellEnd"/>
      <w:r>
        <w:rPr>
          <w:rStyle w:val="Emphasis"/>
          <w:rFonts w:ascii="Arial" w:hAnsi="Arial"/>
          <w:i w:val="0"/>
          <w:color w:val="1F1F1F"/>
        </w:rPr>
        <w:t xml:space="preserve"> yn </w:t>
      </w:r>
      <w:r>
        <w:rPr>
          <w:rFonts w:ascii="Arial" w:hAnsi="Arial"/>
          <w:color w:val="000000"/>
        </w:rPr>
        <w:t>cwrdd â 30 o gyflenwyr o Gymru, rhai ohonynt wedi mynychu BIM o dan ymbarél Croeso Cymru, i edrych ar gyfleoedd busnes.</w:t>
      </w:r>
    </w:p>
    <w:p w14:paraId="4C5985BF" w14:textId="6F00A399" w:rsidR="00AF38E7" w:rsidRDefault="00AF38E7" w:rsidP="00AF38E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1F1F1F"/>
          <w:sz w:val="24"/>
        </w:rPr>
        <w:t>Daw hyn i gyd ar adeg pan fo gweithgaredd marchnata defnyddwyr Croeso Cymru wedi'i raglennu i sicrhau fod Cymru yn flaenllaw ym meddyliau darpar ymwelwyr sy'n dechrau ystyried eu gwyliau ar gyfer 2024. </w:t>
      </w:r>
      <w:r>
        <w:rPr>
          <w:rFonts w:ascii="Helvetica" w:hAnsi="Helvetica"/>
          <w:color w:val="000000"/>
          <w:sz w:val="24"/>
        </w:rPr>
        <w:t xml:space="preserve">Lansiwyd ymgyrch Awydd Antur ar Ŵyl San Steffan. </w:t>
      </w:r>
      <w:r>
        <w:rPr>
          <w:rFonts w:ascii="Arial" w:hAnsi="Arial"/>
          <w:color w:val="1F1F1F"/>
          <w:sz w:val="24"/>
        </w:rPr>
        <w:t>Rwy'n</w:t>
      </w:r>
      <w:r>
        <w:rPr>
          <w:rFonts w:ascii="Helvetica" w:hAnsi="Helvetica"/>
          <w:color w:val="000000"/>
          <w:sz w:val="24"/>
        </w:rPr>
        <w:t xml:space="preserve"> gobeithio eich bod wedi cael cyfle i weld yr </w:t>
      </w:r>
      <w:hyperlink r:id="rId8" w:history="1">
        <w:r>
          <w:rPr>
            <w:rStyle w:val="Hyperlink"/>
            <w:rFonts w:ascii="Helvetica" w:hAnsi="Helvetica"/>
            <w:color w:val="1F89C1"/>
            <w:sz w:val="24"/>
          </w:rPr>
          <w:t>hysbyseb</w:t>
        </w:r>
      </w:hyperlink>
      <w:r>
        <w:t xml:space="preserve"> </w:t>
      </w:r>
      <w:r w:rsidRPr="00435A40">
        <w:rPr>
          <w:rFonts w:ascii="Arial" w:hAnsi="Arial" w:cs="Arial"/>
          <w:sz w:val="24"/>
          <w:szCs w:val="24"/>
        </w:rPr>
        <w:t>newydd,</w:t>
      </w:r>
      <w:r>
        <w:t xml:space="preserve"> </w:t>
      </w:r>
      <w:r>
        <w:rPr>
          <w:rFonts w:ascii="Helvetica" w:hAnsi="Helvetica"/>
          <w:color w:val="000000"/>
          <w:sz w:val="24"/>
        </w:rPr>
        <w:t>boed hynny ar y teledu, y</w:t>
      </w:r>
      <w:r>
        <w:rPr>
          <w:rFonts w:ascii="Helvetica" w:hAnsi="Helvetica"/>
          <w:sz w:val="24"/>
        </w:rPr>
        <w:t xml:space="preserve"> cyfryngau cymdeithasol neu mewn lleoliadau </w:t>
      </w:r>
      <w:r w:rsidR="00435A40">
        <w:rPr>
          <w:rFonts w:ascii="Helvetica" w:hAnsi="Helvetica"/>
          <w:sz w:val="24"/>
        </w:rPr>
        <w:t>amlwg</w:t>
      </w:r>
      <w:r>
        <w:rPr>
          <w:rFonts w:ascii="Helvetica" w:hAnsi="Helvetica"/>
          <w:sz w:val="24"/>
        </w:rPr>
        <w:t xml:space="preserve"> yn Llundain.</w:t>
      </w:r>
    </w:p>
    <w:bookmarkEnd w:id="0"/>
    <w:p w14:paraId="725668B1" w14:textId="77777777" w:rsidR="00A845A9" w:rsidRDefault="00A845A9" w:rsidP="00A845A9"/>
    <w:sectPr w:rsidR="00A845A9" w:rsidSect="000B797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186C" w14:textId="77777777" w:rsidR="00FB6469" w:rsidRDefault="00FB6469">
      <w:r>
        <w:separator/>
      </w:r>
    </w:p>
  </w:endnote>
  <w:endnote w:type="continuationSeparator" w:id="0">
    <w:p w14:paraId="165F36B2" w14:textId="77777777" w:rsidR="00FB6469" w:rsidRDefault="00FB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DA5E" w14:textId="64632C7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9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FF484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2364" w14:textId="4C4B289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18E">
      <w:rPr>
        <w:rStyle w:val="PageNumber"/>
      </w:rPr>
      <w:t>2</w:t>
    </w:r>
    <w:r>
      <w:rPr>
        <w:rStyle w:val="PageNumber"/>
      </w:rPr>
      <w:fldChar w:fldCharType="end"/>
    </w:r>
  </w:p>
  <w:p w14:paraId="581E791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980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6618FF9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E684" w14:textId="77777777" w:rsidR="00FB6469" w:rsidRDefault="00FB6469">
      <w:r>
        <w:separator/>
      </w:r>
    </w:p>
  </w:footnote>
  <w:footnote w:type="continuationSeparator" w:id="0">
    <w:p w14:paraId="24D396E3" w14:textId="77777777" w:rsidR="00FB6469" w:rsidRDefault="00FB6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47F0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093E2509" wp14:editId="301F71E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336621290" name="Picture 1336621290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C9F19" w14:textId="77777777" w:rsidR="00DD4B82" w:rsidRDefault="00DD4B82">
    <w:pPr>
      <w:pStyle w:val="Header"/>
    </w:pPr>
  </w:p>
  <w:p w14:paraId="2E9064E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052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1A2C"/>
    <w:rsid w:val="0006774B"/>
    <w:rsid w:val="00082B81"/>
    <w:rsid w:val="00084E47"/>
    <w:rsid w:val="00086B04"/>
    <w:rsid w:val="00090C3D"/>
    <w:rsid w:val="00097118"/>
    <w:rsid w:val="000B797B"/>
    <w:rsid w:val="000C3A52"/>
    <w:rsid w:val="000C3F70"/>
    <w:rsid w:val="000C53DB"/>
    <w:rsid w:val="000C5E9B"/>
    <w:rsid w:val="000F2340"/>
    <w:rsid w:val="0010218E"/>
    <w:rsid w:val="0011054A"/>
    <w:rsid w:val="001124BD"/>
    <w:rsid w:val="00134918"/>
    <w:rsid w:val="001460B1"/>
    <w:rsid w:val="0017102C"/>
    <w:rsid w:val="00197BDA"/>
    <w:rsid w:val="001A39E2"/>
    <w:rsid w:val="001A6AF1"/>
    <w:rsid w:val="001B027C"/>
    <w:rsid w:val="001B288D"/>
    <w:rsid w:val="001C532F"/>
    <w:rsid w:val="001E53BF"/>
    <w:rsid w:val="001F6A21"/>
    <w:rsid w:val="00210DB4"/>
    <w:rsid w:val="00214B25"/>
    <w:rsid w:val="00223E62"/>
    <w:rsid w:val="00231AFA"/>
    <w:rsid w:val="00244232"/>
    <w:rsid w:val="00274F08"/>
    <w:rsid w:val="0029203E"/>
    <w:rsid w:val="002A0903"/>
    <w:rsid w:val="002A5310"/>
    <w:rsid w:val="002C57B6"/>
    <w:rsid w:val="002F0EB9"/>
    <w:rsid w:val="002F53A9"/>
    <w:rsid w:val="00314E36"/>
    <w:rsid w:val="003220C1"/>
    <w:rsid w:val="003414C6"/>
    <w:rsid w:val="00356D7B"/>
    <w:rsid w:val="00357893"/>
    <w:rsid w:val="003670C1"/>
    <w:rsid w:val="00370471"/>
    <w:rsid w:val="003B1503"/>
    <w:rsid w:val="003B3D64"/>
    <w:rsid w:val="003C5133"/>
    <w:rsid w:val="003D4B92"/>
    <w:rsid w:val="00412673"/>
    <w:rsid w:val="0043031D"/>
    <w:rsid w:val="00435A40"/>
    <w:rsid w:val="0046757C"/>
    <w:rsid w:val="004E5A03"/>
    <w:rsid w:val="00560F1F"/>
    <w:rsid w:val="00574BB3"/>
    <w:rsid w:val="005A22E2"/>
    <w:rsid w:val="005A5DCE"/>
    <w:rsid w:val="005B030B"/>
    <w:rsid w:val="005B5FF2"/>
    <w:rsid w:val="005D2A41"/>
    <w:rsid w:val="005D3BDB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8F8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43D3"/>
    <w:rsid w:val="00814ACF"/>
    <w:rsid w:val="0082411A"/>
    <w:rsid w:val="00841628"/>
    <w:rsid w:val="00846160"/>
    <w:rsid w:val="008606E8"/>
    <w:rsid w:val="00877BD2"/>
    <w:rsid w:val="008A246A"/>
    <w:rsid w:val="008B5A59"/>
    <w:rsid w:val="008B7927"/>
    <w:rsid w:val="008C79A8"/>
    <w:rsid w:val="008D1E0B"/>
    <w:rsid w:val="008F0CC6"/>
    <w:rsid w:val="008F789E"/>
    <w:rsid w:val="00905771"/>
    <w:rsid w:val="00953A46"/>
    <w:rsid w:val="00967473"/>
    <w:rsid w:val="00973090"/>
    <w:rsid w:val="00995EEC"/>
    <w:rsid w:val="009D20E4"/>
    <w:rsid w:val="009D26D8"/>
    <w:rsid w:val="009E4974"/>
    <w:rsid w:val="009F06C3"/>
    <w:rsid w:val="009F2037"/>
    <w:rsid w:val="00A204C9"/>
    <w:rsid w:val="00A23742"/>
    <w:rsid w:val="00A3247B"/>
    <w:rsid w:val="00A421E3"/>
    <w:rsid w:val="00A72CF3"/>
    <w:rsid w:val="00A82A45"/>
    <w:rsid w:val="00A845A9"/>
    <w:rsid w:val="00A86958"/>
    <w:rsid w:val="00A973DC"/>
    <w:rsid w:val="00AA5651"/>
    <w:rsid w:val="00AA5848"/>
    <w:rsid w:val="00AA7750"/>
    <w:rsid w:val="00AD65F1"/>
    <w:rsid w:val="00AE064D"/>
    <w:rsid w:val="00AF056B"/>
    <w:rsid w:val="00AF1B73"/>
    <w:rsid w:val="00AF38E7"/>
    <w:rsid w:val="00B049B1"/>
    <w:rsid w:val="00B239BA"/>
    <w:rsid w:val="00B468BB"/>
    <w:rsid w:val="00B61D64"/>
    <w:rsid w:val="00B81F17"/>
    <w:rsid w:val="00C11384"/>
    <w:rsid w:val="00C43B4A"/>
    <w:rsid w:val="00C64FA5"/>
    <w:rsid w:val="00C84A12"/>
    <w:rsid w:val="00CF1591"/>
    <w:rsid w:val="00CF3DC5"/>
    <w:rsid w:val="00D017E2"/>
    <w:rsid w:val="00D16D97"/>
    <w:rsid w:val="00D27F42"/>
    <w:rsid w:val="00D323A2"/>
    <w:rsid w:val="00D73664"/>
    <w:rsid w:val="00D84713"/>
    <w:rsid w:val="00DD4B82"/>
    <w:rsid w:val="00DE4353"/>
    <w:rsid w:val="00E1556F"/>
    <w:rsid w:val="00E27F80"/>
    <w:rsid w:val="00E3419E"/>
    <w:rsid w:val="00E47B1A"/>
    <w:rsid w:val="00E631B1"/>
    <w:rsid w:val="00EA5290"/>
    <w:rsid w:val="00EB248F"/>
    <w:rsid w:val="00EB5F93"/>
    <w:rsid w:val="00EC0568"/>
    <w:rsid w:val="00EE721A"/>
    <w:rsid w:val="00EF6C8B"/>
    <w:rsid w:val="00F0272E"/>
    <w:rsid w:val="00F2438B"/>
    <w:rsid w:val="00F67F3A"/>
    <w:rsid w:val="00F81C33"/>
    <w:rsid w:val="00F923C2"/>
    <w:rsid w:val="00F92840"/>
    <w:rsid w:val="00F97613"/>
    <w:rsid w:val="00FB646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6FF01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8A246A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lnks.gd%2Fl%2FeyJhbGciOiJIUzI1NiJ9.eyJidWxsZXRpbl9saW5rX2lkIjoxMDIsInVyaSI6ImJwMjpjbGljayIsInVybCI6Imh0dHBzOi8vd3d3LnlvdXR1YmUuY29tL3dhdGNoP3Y9TUZ3RklKdFdXbUkiLCJidWxsZXRpbl9pZCI6IjIwMjQwMTE5Ljg4ODMwMzQxIn0.mJPI6x-KG_76DyGlv2dVYCwRKi9XI2LqVRTIPjtFqok%2Fs%2F1039652207%2Fbr%2F235684164633-l&amp;data=05%7C02%7CLucy.VonWeber%40gov.wales%7C2b76bfcf58bc41273cf708dc1ced57f4%7Ca2cc36c592804ae78887d06dab89216b%7C0%7C0%7C638417052941283165%7CUnknown%7CTWFpbGZsb3d8eyJWIjoiMC4wLjAwMDAiLCJQIjoiV2luMzIiLCJBTiI6Ik1haWwiLCJXVCI6Mn0%3D%7C3000%7C%7C%7C&amp;sdata=8dQCqnQF4isQ82TqHH%2FZ0hTP50tYfqqWOYCrHk%2Baqqw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A49537517</value>
    </field>
    <field name="Objective-Title">
      <value order="0">Dechrau cryf i farchnata twristiaeth (rhyngwladol a domestig) yn 2024</value>
    </field>
    <field name="Objective-Description">
      <value order="0"/>
    </field>
    <field name="Objective-CreationStamp">
      <value order="0">2024-01-29T09:49:47Z</value>
    </field>
    <field name="Objective-IsApproved">
      <value order="0">false</value>
    </field>
    <field name="Objective-IsPublished">
      <value order="0">true</value>
    </field>
    <field name="Objective-DatePublished">
      <value order="0">2024-01-29T09:49:59Z</value>
    </field>
    <field name="Objective-ModificationStamp">
      <value order="0">2024-01-29T09:56:48Z</value>
    </field>
    <field name="Objective-Owner">
      <value order="0">Griffiths, Andrea (ETC - Culture, Sport &amp; Tourism)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Finance and Operations:1 - Save:CULTURE, SPORT &amp; TOURISM - OPERATIONS AND GOVERNMENT BUSINESS:Tourism, Marketing &amp; Sport - Government Business:Written Statements:Dawn Bowden, Deputy Minister for Arts and sport, and Chief Whip - Written Statements - Tourism &amp; Marketing - 2023-2026:Visit Wales marketing campaign - January 2024</value>
    </field>
    <field name="Objective-Parent">
      <value order="0">Visit Wales marketing campaign - January 2024</value>
    </field>
    <field name="Objective-State">
      <value order="0">Published</value>
    </field>
    <field name="Objective-VersionId">
      <value order="0">vA92578142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qA1727066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2024-01-29T00:00:00Z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2024-01-29T16:40:00Z</dcterms:created>
  <dcterms:modified xsi:type="dcterms:W3CDTF">2024-01-30T09:08:00Z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A49537517</vt:lpwstr>
  </property>
  <property fmtid="{D5CDD505-2E9C-101B-9397-08002B2CF9AE}" pid="4" name="Objective-Title">
    <vt:lpwstr>Dechrau cryf i farchnata twristiaeth (rhyngwladol a domestig) yn 2024</vt:lpwstr>
  </property>
  <property fmtid="{D5CDD505-2E9C-101B-9397-08002B2CF9AE}" pid="5" name="Objective-Comment">
    <vt:lpwstr/>
  </property>
  <property fmtid="{D5CDD505-2E9C-101B-9397-08002B2CF9AE}" pid="6" name="Objective-CreationStamp">
    <vt:filetime>2024-01-29T09:49:47Z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2024-01-29T09:49:59Z</vt:filetime>
  </property>
  <property fmtid="{D5CDD505-2E9C-101B-9397-08002B2CF9AE}" pid="10" name="Objective-ModificationStamp">
    <vt:filetime>2024-01-29T09:56:48Z</vt:filetime>
  </property>
  <property fmtid="{D5CDD505-2E9C-101B-9397-08002B2CF9AE}" pid="11" name="Objective-Owner">
    <vt:lpwstr>Griffiths, Andrea (ETC - Culture, Sport &amp; Tourism)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Finance and Operations:1 - Save:CULTURE, SPORT &amp; TOURISM - OPERATIONS AND GOVERNMENT BUSINESS:Tourism, Marketing &amp; Sport - Government Business:Written Statements:Dawn Bowden, Deputy Minister for Arts and sport, and Chief Whip - Written Statements - Tourism &amp; Marketing - 2023-2026:Visit Wales marketing campaign - January 2024:</vt:lpwstr>
  </property>
  <property fmtid="{D5CDD505-2E9C-101B-9397-08002B2CF9AE}" pid="13" name="Objective-Parent">
    <vt:lpwstr>Visit Wales marketing campaign - January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qA1727066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vA92578142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2024-01-29T00:00:00Z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