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A7E2" w14:textId="77777777" w:rsidR="001A39E2" w:rsidRDefault="001A39E2" w:rsidP="001A39E2">
      <w:pPr>
        <w:jc w:val="right"/>
        <w:rPr>
          <w:b/>
        </w:rPr>
      </w:pPr>
    </w:p>
    <w:p w14:paraId="6888A7E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88A7FF" wp14:editId="6888A80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23B5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888A7E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888A7E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888A7E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888A7E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88A801" wp14:editId="6888A80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FF3D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888A7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A7E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8A7E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A7E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8A7EB" w14:textId="2F69A3B8" w:rsidR="00EA5290" w:rsidRPr="00670227" w:rsidRDefault="00E827F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Cyhoeddi </w:t>
            </w:r>
            <w:r w:rsidR="00393EA1"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z w:val="24"/>
              </w:rPr>
              <w:t xml:space="preserve">droddiad </w:t>
            </w:r>
            <w:r w:rsidR="00393EA1">
              <w:rPr>
                <w:rFonts w:ascii="Arial" w:hAnsi="Arial"/>
                <w:b/>
                <w:sz w:val="24"/>
              </w:rPr>
              <w:t>c</w:t>
            </w:r>
            <w:r>
              <w:rPr>
                <w:rFonts w:ascii="Arial" w:hAnsi="Arial"/>
                <w:b/>
                <w:sz w:val="24"/>
              </w:rPr>
              <w:t>ynnydd</w:t>
            </w:r>
            <w:r w:rsidR="00393EA1">
              <w:rPr>
                <w:rFonts w:ascii="Arial" w:hAnsi="Arial"/>
                <w:b/>
                <w:sz w:val="24"/>
              </w:rPr>
              <w:t xml:space="preserve"> ar</w:t>
            </w:r>
            <w:r>
              <w:rPr>
                <w:rFonts w:ascii="Arial" w:hAnsi="Arial"/>
                <w:b/>
                <w:sz w:val="24"/>
              </w:rPr>
              <w:t xml:space="preserve"> Sicrhau Cyfiawnder i Gymru</w:t>
            </w:r>
          </w:p>
        </w:tc>
      </w:tr>
      <w:tr w:rsidR="00EA5290" w:rsidRPr="00A011A1" w14:paraId="6888A7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A7E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A7EE" w14:textId="7BF9204A" w:rsidR="00EA5290" w:rsidRPr="00670227" w:rsidRDefault="009E4A4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22 Chwefror 2024 </w:t>
            </w:r>
          </w:p>
        </w:tc>
      </w:tr>
      <w:tr w:rsidR="00EA5290" w:rsidRPr="00A011A1" w14:paraId="6888A7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A7F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A7F1" w14:textId="017E339F" w:rsidR="00EA5290" w:rsidRPr="00670227" w:rsidRDefault="00C6486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Mick Antoniw AS, Y Cwnsler Cyffredinol a Gweinidog y Cyfansoddiad a Jane Hutt AS, Y Gweinidog Cyfiawnder Cymdeithasol a'r Prif Chwip</w:t>
            </w:r>
          </w:p>
        </w:tc>
      </w:tr>
    </w:tbl>
    <w:p w14:paraId="6888A7F3" w14:textId="77777777" w:rsidR="00EA5290" w:rsidRPr="00A011A1" w:rsidRDefault="00EA5290" w:rsidP="00EA5290"/>
    <w:p w14:paraId="37ABF579" w14:textId="057E0B6C" w:rsidR="0091445F" w:rsidRDefault="006A64FE" w:rsidP="00C6486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Cyhoeddwyd </w:t>
      </w:r>
      <w:hyperlink r:id="rId8" w:history="1">
        <w:r w:rsidRPr="00497BE0">
          <w:rPr>
            <w:rStyle w:val="Hyperlink"/>
            <w:rFonts w:ascii="Arial" w:hAnsi="Arial"/>
            <w:i/>
            <w:sz w:val="24"/>
          </w:rPr>
          <w:t>Sicrhau Cyfiawnder i Gymru</w:t>
        </w:r>
      </w:hyperlink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ym mis Mai 2022 i dynnu sylw at y cynnydd a wnaed gan Lywodraeth Cymru a</w:t>
      </w:r>
      <w:r w:rsidR="005614FB">
        <w:rPr>
          <w:rFonts w:ascii="Arial" w:hAnsi="Arial"/>
          <w:sz w:val="24"/>
        </w:rPr>
        <w:t>’i</w:t>
      </w:r>
      <w:r>
        <w:rPr>
          <w:rFonts w:ascii="Arial" w:hAnsi="Arial"/>
          <w:sz w:val="24"/>
        </w:rPr>
        <w:t xml:space="preserve"> phartneriaid i wella'r system gyfiawnder i bobl yng Nghymru. </w:t>
      </w:r>
      <w:r w:rsidR="00831977">
        <w:rPr>
          <w:rFonts w:ascii="Arial" w:hAnsi="Arial"/>
          <w:sz w:val="24"/>
        </w:rPr>
        <w:t xml:space="preserve">Amlinellwyd </w:t>
      </w:r>
      <w:r>
        <w:rPr>
          <w:rFonts w:ascii="Arial" w:hAnsi="Arial"/>
          <w:sz w:val="24"/>
        </w:rPr>
        <w:t xml:space="preserve">yn y rhaglen waith y cynlluniau ar gyfer y dyfodol. </w:t>
      </w:r>
      <w:r w:rsidR="00D21979">
        <w:rPr>
          <w:rFonts w:ascii="Arial" w:hAnsi="Arial"/>
          <w:sz w:val="24"/>
        </w:rPr>
        <w:t>Cafodd</w:t>
      </w:r>
      <w:r>
        <w:rPr>
          <w:rFonts w:ascii="Arial" w:hAnsi="Arial"/>
          <w:sz w:val="24"/>
        </w:rPr>
        <w:t xml:space="preserve"> y </w:t>
      </w:r>
      <w:r w:rsidR="00831977">
        <w:rPr>
          <w:rFonts w:ascii="Arial" w:hAnsi="Arial"/>
          <w:sz w:val="24"/>
        </w:rPr>
        <w:t xml:space="preserve">rhain </w:t>
      </w:r>
      <w:r w:rsidR="00D21979">
        <w:rPr>
          <w:rFonts w:ascii="Arial" w:hAnsi="Arial"/>
          <w:sz w:val="24"/>
        </w:rPr>
        <w:t xml:space="preserve">eu llunio </w:t>
      </w:r>
      <w:r>
        <w:rPr>
          <w:rFonts w:ascii="Arial" w:hAnsi="Arial"/>
          <w:sz w:val="24"/>
        </w:rPr>
        <w:t>gan ystyried argymhellion y Comisiwn ar Gyfiawnder yng Nghymru a Chomisiwn y Gyfraith ar gyfer diwygio cyfiawnder a thribiwnlysoedd yng Nghymru.</w:t>
      </w:r>
      <w:r w:rsidR="002D4E4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Gosodwyd y sylfaen ar gyfer trafodaethau am ddyfodol y system gyfiawnder a thribiwnlysoedd datganoledig – trafodaethau sydd wedi parhau ers i'r</w:t>
      </w:r>
      <w:r w:rsidR="002D4E42">
        <w:rPr>
          <w:rFonts w:ascii="Arial" w:hAnsi="Arial"/>
          <w:sz w:val="24"/>
        </w:rPr>
        <w:t xml:space="preserve"> rhaglen waith gael ei ch</w:t>
      </w:r>
      <w:r>
        <w:rPr>
          <w:rFonts w:ascii="Arial" w:hAnsi="Arial"/>
          <w:sz w:val="24"/>
        </w:rPr>
        <w:t xml:space="preserve">yhoeddi. </w:t>
      </w:r>
    </w:p>
    <w:p w14:paraId="673B3021" w14:textId="77777777" w:rsidR="006A64FE" w:rsidRPr="00C6486E" w:rsidRDefault="006A64FE" w:rsidP="00C6486E">
      <w:pPr>
        <w:rPr>
          <w:rFonts w:ascii="Arial" w:hAnsi="Arial"/>
          <w:sz w:val="24"/>
        </w:rPr>
      </w:pPr>
    </w:p>
    <w:p w14:paraId="6773BA9A" w14:textId="208046EB" w:rsidR="00557089" w:rsidRDefault="0091445F" w:rsidP="009144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Heddiw, </w:t>
      </w:r>
      <w:hyperlink r:id="rId9" w:history="1">
        <w:r w:rsidRPr="00736FC5">
          <w:rPr>
            <w:rStyle w:val="Hyperlink"/>
            <w:rFonts w:ascii="Arial" w:hAnsi="Arial"/>
            <w:sz w:val="24"/>
          </w:rPr>
          <w:t>rydym wedi cyhoeddi adroddiad cynnydd</w:t>
        </w:r>
      </w:hyperlink>
      <w:r>
        <w:rPr>
          <w:rFonts w:ascii="Arial" w:hAnsi="Arial"/>
          <w:sz w:val="24"/>
        </w:rPr>
        <w:t xml:space="preserve"> sy'n nodi'r gweithgar</w:t>
      </w:r>
      <w:r w:rsidR="00D21979">
        <w:rPr>
          <w:rFonts w:ascii="Arial" w:hAnsi="Arial"/>
          <w:sz w:val="24"/>
        </w:rPr>
        <w:t>wch</w:t>
      </w:r>
      <w:r>
        <w:rPr>
          <w:rFonts w:ascii="Arial" w:hAnsi="Arial"/>
          <w:sz w:val="24"/>
        </w:rPr>
        <w:t xml:space="preserve"> a'r datblygiadau sydd wedi digwydd ers cyhoeddi'r adroddiad. Mae'r diweddariad hwn yn cydnabod y gwaith caled sydd wedi mynd rhagddo i barhau i gyflawni'r canlyniadau </w:t>
      </w:r>
      <w:r w:rsidR="00831977">
        <w:rPr>
          <w:rFonts w:ascii="Arial" w:hAnsi="Arial"/>
          <w:sz w:val="24"/>
        </w:rPr>
        <w:t xml:space="preserve">cyfiawnder </w:t>
      </w:r>
      <w:r>
        <w:rPr>
          <w:rFonts w:ascii="Arial" w:hAnsi="Arial"/>
          <w:sz w:val="24"/>
        </w:rPr>
        <w:t xml:space="preserve">gorau posibl yng Nghymru, er gwaetha'r cyd-destun ariannol anodd. </w:t>
      </w:r>
    </w:p>
    <w:p w14:paraId="1F872BCA" w14:textId="77777777" w:rsidR="002B6ADE" w:rsidRDefault="002B6ADE" w:rsidP="0091445F">
      <w:pPr>
        <w:rPr>
          <w:rFonts w:ascii="Arial" w:hAnsi="Arial"/>
          <w:sz w:val="24"/>
        </w:rPr>
      </w:pPr>
    </w:p>
    <w:p w14:paraId="349F6E4C" w14:textId="37E00D48" w:rsidR="00D6512C" w:rsidRDefault="002B6ADE" w:rsidP="009144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Mae'r adroddiad yn dangos yr effaith gadarnhaol y mae gweithio mewn partneriaeth ar draws Llywodraeth Cymru, asiantaethau'r system gyfiawnder a gwasanaethau eraill wedi'i chael ar gyfer pobl yng Nghymru sy'n dod i gysylltiad â'r system gyfiawnder. </w:t>
      </w:r>
    </w:p>
    <w:p w14:paraId="3F9A50E7" w14:textId="77777777" w:rsidR="00557089" w:rsidRDefault="00557089" w:rsidP="0091445F">
      <w:pPr>
        <w:rPr>
          <w:rFonts w:ascii="Arial" w:hAnsi="Arial"/>
          <w:sz w:val="24"/>
        </w:rPr>
      </w:pPr>
    </w:p>
    <w:p w14:paraId="0A1BC2C5" w14:textId="3C3E7763" w:rsidR="0091445F" w:rsidRPr="002D4E42" w:rsidRDefault="00557089" w:rsidP="0091445F">
      <w:pPr>
        <w:rPr>
          <w:rFonts w:ascii="Arial" w:hAnsi="Arial" w:cs="Arial"/>
          <w:sz w:val="24"/>
          <w:szCs w:val="24"/>
        </w:rPr>
      </w:pPr>
      <w:r w:rsidRPr="002D4E42">
        <w:rPr>
          <w:rFonts w:ascii="Arial" w:hAnsi="Arial" w:cs="Arial"/>
          <w:sz w:val="24"/>
          <w:szCs w:val="24"/>
        </w:rPr>
        <w:t>Mae</w:t>
      </w:r>
      <w:r w:rsidR="002D4E42" w:rsidRPr="002D4E42">
        <w:rPr>
          <w:rFonts w:ascii="Arial" w:hAnsi="Arial" w:cs="Arial"/>
          <w:sz w:val="24"/>
          <w:szCs w:val="24"/>
        </w:rPr>
        <w:t>’r adroddiad</w:t>
      </w:r>
      <w:r w:rsidR="002D4E42">
        <w:rPr>
          <w:rFonts w:ascii="Arial" w:hAnsi="Arial" w:cs="Arial"/>
          <w:sz w:val="24"/>
          <w:szCs w:val="24"/>
        </w:rPr>
        <w:t xml:space="preserve"> hefyd</w:t>
      </w:r>
      <w:r w:rsidR="002D4E42" w:rsidRPr="002D4E42">
        <w:rPr>
          <w:rFonts w:ascii="Arial" w:hAnsi="Arial" w:cs="Arial"/>
          <w:sz w:val="24"/>
          <w:szCs w:val="24"/>
        </w:rPr>
        <w:t xml:space="preserve"> yn pwysleisio </w:t>
      </w:r>
      <w:r w:rsidRPr="002D4E42">
        <w:rPr>
          <w:rFonts w:ascii="Arial" w:hAnsi="Arial" w:cs="Arial"/>
          <w:sz w:val="24"/>
          <w:szCs w:val="24"/>
        </w:rPr>
        <w:t xml:space="preserve">ein hymrwymiad i fynd ar drywydd datganoli cyfiawnder a phlismona yn sgil adroddiad y </w:t>
      </w:r>
      <w:r w:rsidRPr="002D4E42">
        <w:rPr>
          <w:rFonts w:ascii="Arial" w:hAnsi="Arial" w:cs="Arial"/>
          <w:color w:val="1F1F1F"/>
          <w:sz w:val="24"/>
          <w:szCs w:val="24"/>
        </w:rPr>
        <w:t>Comisiwn Annibynnol ar Ddyfodol Cyfansoddiadol Cymru,</w:t>
      </w:r>
      <w:r w:rsidR="002D4E42" w:rsidRPr="002D4E42">
        <w:rPr>
          <w:rFonts w:ascii="Arial" w:hAnsi="Arial" w:cs="Arial"/>
          <w:color w:val="1F1F1F"/>
          <w:sz w:val="24"/>
          <w:szCs w:val="24"/>
        </w:rPr>
        <w:t xml:space="preserve"> ac mae’n rhannu’r</w:t>
      </w:r>
      <w:r w:rsidRPr="002D4E42">
        <w:rPr>
          <w:rFonts w:ascii="Arial" w:hAnsi="Arial" w:cs="Arial"/>
          <w:sz w:val="24"/>
          <w:szCs w:val="24"/>
        </w:rPr>
        <w:t xml:space="preserve"> wybodaeth ddiweddaraf am ein rhaglen waith uchelgeisiol i ddatblygu ymhellach ein dealltwriaeth o ddyfodol cyfiawnder yng Nghymru. </w:t>
      </w:r>
    </w:p>
    <w:p w14:paraId="604BFAF5" w14:textId="77777777" w:rsidR="00D6512C" w:rsidRPr="00150330" w:rsidRDefault="00D6512C" w:rsidP="0091445F">
      <w:pPr>
        <w:rPr>
          <w:rFonts w:ascii="Arial" w:hAnsi="Arial"/>
          <w:bCs/>
          <w:sz w:val="24"/>
        </w:rPr>
      </w:pPr>
    </w:p>
    <w:p w14:paraId="10604ECD" w14:textId="3AE98D0D" w:rsidR="00D6512C" w:rsidRDefault="00150330" w:rsidP="0091445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Byddwn yn parhau i weithio gyda'n partneriaid i ddarparu'r system gyfiawnder fwyaf effeithiol yng Nghymru o dan y setliad datganoli presennol</w:t>
      </w:r>
      <w:r w:rsidR="005614FB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gan</w:t>
      </w:r>
      <w:r w:rsidR="005614FB">
        <w:rPr>
          <w:rFonts w:ascii="Arial" w:hAnsi="Arial"/>
          <w:sz w:val="24"/>
        </w:rPr>
        <w:t xml:space="preserve"> hefyd</w:t>
      </w:r>
      <w:r>
        <w:rPr>
          <w:rFonts w:ascii="Arial" w:hAnsi="Arial"/>
          <w:sz w:val="24"/>
        </w:rPr>
        <w:t xml:space="preserve"> ragweld</w:t>
      </w:r>
      <w:r w:rsidR="002D4E4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y bydd newidiadau pellach tuag at setliad sy'n diwallu anghenion pobl Cymru yn well</w:t>
      </w:r>
      <w:r w:rsidR="005614FB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 xml:space="preserve"> p</w:t>
      </w:r>
      <w:r w:rsidR="005614FB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aratoi ar </w:t>
      </w:r>
      <w:r w:rsidR="00E36E86">
        <w:rPr>
          <w:rFonts w:ascii="Arial" w:hAnsi="Arial"/>
          <w:sz w:val="24"/>
        </w:rPr>
        <w:t>g</w:t>
      </w:r>
      <w:r w:rsidR="005614FB">
        <w:rPr>
          <w:rFonts w:ascii="Arial" w:hAnsi="Arial"/>
          <w:sz w:val="24"/>
        </w:rPr>
        <w:t>yfer</w:t>
      </w:r>
      <w:r w:rsidR="00E36E86">
        <w:rPr>
          <w:rFonts w:ascii="Arial" w:hAnsi="Arial"/>
          <w:sz w:val="24"/>
        </w:rPr>
        <w:t xml:space="preserve"> y newidiadau hynny</w:t>
      </w:r>
      <w:r w:rsidR="005614FB">
        <w:rPr>
          <w:rFonts w:ascii="Arial" w:hAnsi="Arial"/>
          <w:sz w:val="24"/>
        </w:rPr>
        <w:t>.</w:t>
      </w:r>
    </w:p>
    <w:p w14:paraId="633AE88A" w14:textId="2D2987DB" w:rsidR="004E5D32" w:rsidRPr="00150330" w:rsidRDefault="004E5D32" w:rsidP="0091445F">
      <w:pPr>
        <w:rPr>
          <w:rFonts w:ascii="Arial" w:hAnsi="Arial" w:cs="Arial"/>
          <w:sz w:val="24"/>
          <w:szCs w:val="24"/>
        </w:rPr>
      </w:pPr>
      <w:bookmarkStart w:id="0" w:name="cysill"/>
      <w:bookmarkEnd w:id="0"/>
    </w:p>
    <w:sectPr w:rsidR="004E5D32" w:rsidRPr="00150330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6EF4" w14:textId="77777777" w:rsidR="00C218CE" w:rsidRDefault="00C218CE">
      <w:r>
        <w:separator/>
      </w:r>
    </w:p>
  </w:endnote>
  <w:endnote w:type="continuationSeparator" w:id="0">
    <w:p w14:paraId="3BF3FB51" w14:textId="77777777" w:rsidR="00C218CE" w:rsidRDefault="00C2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A80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8A80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A809" w14:textId="15D31F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062">
      <w:rPr>
        <w:rStyle w:val="PageNumber"/>
      </w:rPr>
      <w:t>2</w:t>
    </w:r>
    <w:r>
      <w:rPr>
        <w:rStyle w:val="PageNumber"/>
      </w:rPr>
      <w:fldChar w:fldCharType="end"/>
    </w:r>
  </w:p>
  <w:p w14:paraId="6888A80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A80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888A80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679E" w14:textId="77777777" w:rsidR="00C218CE" w:rsidRDefault="00C218CE">
      <w:r>
        <w:separator/>
      </w:r>
    </w:p>
  </w:footnote>
  <w:footnote w:type="continuationSeparator" w:id="0">
    <w:p w14:paraId="056A9424" w14:textId="77777777" w:rsidR="00C218CE" w:rsidRDefault="00C2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A80B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6888A810" wp14:editId="6888A81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8A80C" w14:textId="77777777" w:rsidR="00DD4B82" w:rsidRDefault="00DD4B82">
    <w:pPr>
      <w:pStyle w:val="Header"/>
    </w:pPr>
  </w:p>
  <w:p w14:paraId="6888A80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076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75154"/>
    <w:rsid w:val="00082B81"/>
    <w:rsid w:val="00090C3D"/>
    <w:rsid w:val="00097118"/>
    <w:rsid w:val="000C3A52"/>
    <w:rsid w:val="000C53DB"/>
    <w:rsid w:val="000C5E9B"/>
    <w:rsid w:val="00132347"/>
    <w:rsid w:val="00134918"/>
    <w:rsid w:val="00137426"/>
    <w:rsid w:val="001460B1"/>
    <w:rsid w:val="00150330"/>
    <w:rsid w:val="0017102C"/>
    <w:rsid w:val="001959CB"/>
    <w:rsid w:val="001A39E2"/>
    <w:rsid w:val="001A6AF1"/>
    <w:rsid w:val="001B027C"/>
    <w:rsid w:val="001B288D"/>
    <w:rsid w:val="001C532F"/>
    <w:rsid w:val="001E1FF3"/>
    <w:rsid w:val="001E53BF"/>
    <w:rsid w:val="00214B25"/>
    <w:rsid w:val="00223E62"/>
    <w:rsid w:val="00274F08"/>
    <w:rsid w:val="002A5310"/>
    <w:rsid w:val="002B6ADE"/>
    <w:rsid w:val="002C57B6"/>
    <w:rsid w:val="002D4E42"/>
    <w:rsid w:val="002F0EB9"/>
    <w:rsid w:val="002F53A9"/>
    <w:rsid w:val="00314E36"/>
    <w:rsid w:val="003220C1"/>
    <w:rsid w:val="00326855"/>
    <w:rsid w:val="00356D7B"/>
    <w:rsid w:val="00357893"/>
    <w:rsid w:val="003670C1"/>
    <w:rsid w:val="00370471"/>
    <w:rsid w:val="00393EA1"/>
    <w:rsid w:val="003B1503"/>
    <w:rsid w:val="003B3D64"/>
    <w:rsid w:val="003C5133"/>
    <w:rsid w:val="00412673"/>
    <w:rsid w:val="0043031D"/>
    <w:rsid w:val="0046757C"/>
    <w:rsid w:val="00497BE0"/>
    <w:rsid w:val="004A29A0"/>
    <w:rsid w:val="004B11D6"/>
    <w:rsid w:val="004E5D32"/>
    <w:rsid w:val="00557089"/>
    <w:rsid w:val="00560F1F"/>
    <w:rsid w:val="005614FB"/>
    <w:rsid w:val="0057207B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66724"/>
    <w:rsid w:val="00670227"/>
    <w:rsid w:val="006814BD"/>
    <w:rsid w:val="0069133F"/>
    <w:rsid w:val="006A5021"/>
    <w:rsid w:val="006A64FE"/>
    <w:rsid w:val="006B340E"/>
    <w:rsid w:val="006B461D"/>
    <w:rsid w:val="006D6646"/>
    <w:rsid w:val="006E0A2C"/>
    <w:rsid w:val="00703993"/>
    <w:rsid w:val="00716E4F"/>
    <w:rsid w:val="0073380E"/>
    <w:rsid w:val="00736FC5"/>
    <w:rsid w:val="00737D04"/>
    <w:rsid w:val="00743B79"/>
    <w:rsid w:val="007523BC"/>
    <w:rsid w:val="00752C48"/>
    <w:rsid w:val="00780C68"/>
    <w:rsid w:val="00786062"/>
    <w:rsid w:val="007A05FB"/>
    <w:rsid w:val="007B5260"/>
    <w:rsid w:val="007C24E7"/>
    <w:rsid w:val="007D1402"/>
    <w:rsid w:val="007E03B5"/>
    <w:rsid w:val="007F1FE2"/>
    <w:rsid w:val="007F3B98"/>
    <w:rsid w:val="007F5E64"/>
    <w:rsid w:val="00800FA0"/>
    <w:rsid w:val="00812370"/>
    <w:rsid w:val="0082411A"/>
    <w:rsid w:val="00831977"/>
    <w:rsid w:val="00841628"/>
    <w:rsid w:val="00846160"/>
    <w:rsid w:val="00870AD7"/>
    <w:rsid w:val="00877BD2"/>
    <w:rsid w:val="008B7927"/>
    <w:rsid w:val="008C644D"/>
    <w:rsid w:val="008D1E0B"/>
    <w:rsid w:val="008F0CC6"/>
    <w:rsid w:val="008F789E"/>
    <w:rsid w:val="00905771"/>
    <w:rsid w:val="0091445F"/>
    <w:rsid w:val="00953A46"/>
    <w:rsid w:val="00967473"/>
    <w:rsid w:val="00973090"/>
    <w:rsid w:val="00995EEC"/>
    <w:rsid w:val="009C47D4"/>
    <w:rsid w:val="009D26D8"/>
    <w:rsid w:val="009E4974"/>
    <w:rsid w:val="009E4A4D"/>
    <w:rsid w:val="009F06C3"/>
    <w:rsid w:val="00A204C9"/>
    <w:rsid w:val="00A23742"/>
    <w:rsid w:val="00A3247B"/>
    <w:rsid w:val="00A72CF3"/>
    <w:rsid w:val="00A82A45"/>
    <w:rsid w:val="00A82F2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7ED5"/>
    <w:rsid w:val="00BF1A19"/>
    <w:rsid w:val="00BF1E8C"/>
    <w:rsid w:val="00C218CE"/>
    <w:rsid w:val="00C308AF"/>
    <w:rsid w:val="00C31751"/>
    <w:rsid w:val="00C43B4A"/>
    <w:rsid w:val="00C51CBD"/>
    <w:rsid w:val="00C6486E"/>
    <w:rsid w:val="00C64FA5"/>
    <w:rsid w:val="00C84A12"/>
    <w:rsid w:val="00CF3DC5"/>
    <w:rsid w:val="00D017E2"/>
    <w:rsid w:val="00D16D97"/>
    <w:rsid w:val="00D21979"/>
    <w:rsid w:val="00D27F42"/>
    <w:rsid w:val="00D44ABF"/>
    <w:rsid w:val="00D6512C"/>
    <w:rsid w:val="00D84713"/>
    <w:rsid w:val="00DB13C4"/>
    <w:rsid w:val="00DD4B82"/>
    <w:rsid w:val="00E1556F"/>
    <w:rsid w:val="00E3419E"/>
    <w:rsid w:val="00E36E86"/>
    <w:rsid w:val="00E47B1A"/>
    <w:rsid w:val="00E631B1"/>
    <w:rsid w:val="00E80BF8"/>
    <w:rsid w:val="00E827F1"/>
    <w:rsid w:val="00EA5290"/>
    <w:rsid w:val="00EB248F"/>
    <w:rsid w:val="00EB5F93"/>
    <w:rsid w:val="00EC0568"/>
    <w:rsid w:val="00ED744D"/>
    <w:rsid w:val="00EE721A"/>
    <w:rsid w:val="00F0272E"/>
    <w:rsid w:val="00F2438B"/>
    <w:rsid w:val="00F81C33"/>
    <w:rsid w:val="00F923C2"/>
    <w:rsid w:val="00F97613"/>
    <w:rsid w:val="00FF0966"/>
    <w:rsid w:val="00FF46F9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88A7E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648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486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486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4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486E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6A5021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7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icrhau-cyfiawnder-i-gym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sicrhau-cyfiawnder-i-gymru-adroddiad-cynnydd-2024?_gl=1*1fmbway*_ga*ODY5MjA2MjAzLjE3MDI2Mzc0OTM.*_ga_L1471V4N02*MTcwODU5MDYwNi4xMDMuMS4xNzA4NTkzNDU5LjAuMC4w&amp;_ga=2.162639996.1575076919.1708340386-869206203.170263749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A50177192</value>
    </field>
    <field name="Objective-Title">
      <value order="0">Written Statement - Delivering Justice for Wales Progress Report (CYM)</value>
    </field>
    <field name="Objective-Description">
      <value order="0"/>
    </field>
    <field name="Objective-CreationStamp">
      <value order="0">2024-02-15T13:11:07Z</value>
    </field>
    <field name="Objective-IsApproved">
      <value order="0">false</value>
    </field>
    <field name="Objective-IsPublished">
      <value order="0">true</value>
    </field>
    <field name="Objective-DatePublished">
      <value order="0">2024-02-21T11:37:30Z</value>
    </field>
    <field name="Objective-ModificationStamp">
      <value order="0">2024-02-21T11:37:30Z</value>
    </field>
    <field name="Objective-Owner">
      <value order="0">Green, Fiona (ETC - Constitution and Justice - Justice Policy)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Justice Policy Division:1 - Save:2021-2026 Senedd Cymru 6th Term:Government Business:UK / Welsh Government Statements (Written and Oral), Speeches and Debates - Justice Policy Division - 2021-2026:2023 12 13 CG/MSJ Joint Written Statement - Delivering Justice for Wales Progress Report</value>
    </field>
    <field name="Objective-Parent">
      <value order="0">2023 12 13 CG/MSJ Joint Written Statement - Delivering Justice for Wales Progress Report</value>
    </field>
    <field name="Objective-State">
      <value order="0">Published</value>
    </field>
    <field name="Objective-VersionId">
      <value order="0">vA93685204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qA1474771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2024-02-21T14:22:00Z</dcterms:created>
  <dcterms:modified xsi:type="dcterms:W3CDTF">2024-02-22T09:19:00Z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A50177192</vt:lpwstr>
  </property>
  <property fmtid="{D5CDD505-2E9C-101B-9397-08002B2CF9AE}" pid="4" name="Objective-Title">
    <vt:lpwstr>Written Statement - Delivering Justice for Wales Progress Report (CYM)</vt:lpwstr>
  </property>
  <property fmtid="{D5CDD505-2E9C-101B-9397-08002B2CF9AE}" pid="5" name="Objective-Comment">
    <vt:lpwstr/>
  </property>
  <property fmtid="{D5CDD505-2E9C-101B-9397-08002B2CF9AE}" pid="6" name="Objective-CreationStamp">
    <vt:filetime>2024-02-15T13:11:07Z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2024-02-21T11:37:30Z</vt:filetime>
  </property>
  <property fmtid="{D5CDD505-2E9C-101B-9397-08002B2CF9AE}" pid="10" name="Objective-ModificationStamp">
    <vt:filetime>2024-02-21T11:37:30Z</vt:filetime>
  </property>
  <property fmtid="{D5CDD505-2E9C-101B-9397-08002B2CF9AE}" pid="11" name="Objective-Owner">
    <vt:lpwstr>Green, Fiona (ETC - Constitution and Justice - Justice Policy)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Justice Policy Division:1 - Save:2021-2026 Senedd Cymru 6th Term:Government Business:UK / Welsh Government Statements (Written and Oral), Speeches and Debates - Justice Policy Division - 2021-2026:2023 12 13 CG/MSJ Joint Written Statement - Delivering Justice for Wales Progress Report:</vt:lpwstr>
  </property>
  <property fmtid="{D5CDD505-2E9C-101B-9397-08002B2CF9AE}" pid="13" name="Objective-Parent">
    <vt:lpwstr>2023 12 13 CG/MSJ Joint Written Statement - Delivering Justice for Wales Progress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vA93685204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