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1C08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15FD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rsidR="003C4920" w:rsidRPr="004F23E1" w:rsidRDefault="00454FA4" w:rsidP="00DD7AC3">
            <w:pPr>
              <w:spacing w:before="120" w:after="120"/>
              <w:rPr>
                <w:rFonts w:ascii="Arial" w:hAnsi="Arial" w:cs="Arial"/>
                <w:b/>
                <w:bCs/>
                <w:sz w:val="24"/>
                <w:szCs w:val="24"/>
              </w:rPr>
            </w:pPr>
            <w:r>
              <w:rPr>
                <w:rFonts w:ascii="Arial" w:hAnsi="Arial" w:cs="Arial"/>
                <w:b/>
                <w:bCs/>
                <w:sz w:val="24"/>
                <w:szCs w:val="24"/>
                <w:lang w:val="cy-GB"/>
              </w:rPr>
              <w:t xml:space="preserve">Dathlu Diwrnod </w:t>
            </w:r>
            <w:r w:rsidRPr="00332BE8">
              <w:rPr>
                <w:rFonts w:ascii="Arial" w:hAnsi="Arial" w:cs="Arial"/>
                <w:b/>
                <w:bCs/>
                <w:sz w:val="24"/>
                <w:szCs w:val="24"/>
                <w:lang w:val="cy-GB"/>
              </w:rPr>
              <w:t xml:space="preserve">Windrush </w:t>
            </w:r>
            <w:r>
              <w:rPr>
                <w:rFonts w:ascii="Arial" w:hAnsi="Arial" w:cs="Arial"/>
                <w:b/>
                <w:bCs/>
                <w:sz w:val="24"/>
                <w:szCs w:val="24"/>
                <w:lang w:val="cy-GB"/>
              </w:rPr>
              <w:t>2</w:t>
            </w:r>
            <w:r w:rsidRPr="00332BE8">
              <w:rPr>
                <w:rFonts w:ascii="Arial" w:hAnsi="Arial" w:cs="Arial"/>
                <w:b/>
                <w:bCs/>
                <w:sz w:val="24"/>
                <w:szCs w:val="24"/>
                <w:lang w:val="cy-GB"/>
              </w:rPr>
              <w:t>020</w:t>
            </w:r>
          </w:p>
        </w:tc>
      </w:tr>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rsidR="00817906" w:rsidRPr="004F23E1" w:rsidRDefault="00454FA4">
            <w:pPr>
              <w:spacing w:before="120" w:after="120"/>
              <w:rPr>
                <w:rFonts w:ascii="Arial" w:hAnsi="Arial" w:cs="Arial"/>
                <w:b/>
                <w:bCs/>
                <w:sz w:val="24"/>
                <w:szCs w:val="24"/>
              </w:rPr>
            </w:pPr>
            <w:r w:rsidRPr="00332BE8">
              <w:rPr>
                <w:rFonts w:ascii="Arial" w:hAnsi="Arial" w:cs="Arial"/>
                <w:b/>
                <w:bCs/>
                <w:sz w:val="24"/>
                <w:szCs w:val="24"/>
                <w:lang w:val="cy-GB"/>
              </w:rPr>
              <w:t>22 Mehefin 2020</w:t>
            </w:r>
          </w:p>
        </w:tc>
      </w:tr>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rsidR="00817906" w:rsidRPr="004F23E1" w:rsidRDefault="00454FA4" w:rsidP="004E3DD1">
            <w:pPr>
              <w:spacing w:before="120" w:after="120"/>
              <w:rPr>
                <w:rFonts w:ascii="Arial" w:hAnsi="Arial" w:cs="Arial"/>
                <w:b/>
                <w:bCs/>
                <w:sz w:val="24"/>
                <w:szCs w:val="24"/>
              </w:rPr>
            </w:pPr>
            <w:r w:rsidRPr="00332BE8">
              <w:rPr>
                <w:rFonts w:ascii="Arial" w:hAnsi="Arial" w:cs="Arial"/>
                <w:b/>
                <w:bCs/>
                <w:sz w:val="24"/>
                <w:szCs w:val="24"/>
                <w:lang w:val="cy-GB"/>
              </w:rPr>
              <w:t>Jane Hutt</w:t>
            </w:r>
            <w:r>
              <w:rPr>
                <w:rFonts w:ascii="Arial" w:hAnsi="Arial" w:cs="Arial"/>
                <w:b/>
                <w:bCs/>
                <w:sz w:val="24"/>
                <w:szCs w:val="24"/>
                <w:lang w:val="cy-GB"/>
              </w:rPr>
              <w:t xml:space="preserve"> AS</w:t>
            </w:r>
            <w:r w:rsidRPr="00332BE8">
              <w:rPr>
                <w:rFonts w:ascii="Arial" w:hAnsi="Arial" w:cs="Arial"/>
                <w:b/>
                <w:bCs/>
                <w:sz w:val="24"/>
                <w:szCs w:val="24"/>
                <w:lang w:val="cy-GB"/>
              </w:rPr>
              <w:t xml:space="preserve">, </w:t>
            </w:r>
            <w:r>
              <w:rPr>
                <w:rFonts w:ascii="Arial" w:hAnsi="Arial" w:cs="Arial"/>
                <w:b/>
                <w:bCs/>
                <w:sz w:val="24"/>
                <w:szCs w:val="24"/>
                <w:lang w:val="cy-GB"/>
              </w:rPr>
              <w:t>y Dirprwy Weinidog a’r Prif Chwip</w:t>
            </w:r>
          </w:p>
        </w:tc>
      </w:tr>
    </w:tbl>
    <w:p w:rsidR="00DD4B82" w:rsidRDefault="00DD4B82" w:rsidP="00C25E02">
      <w:pPr>
        <w:pStyle w:val="BodyText"/>
        <w:jc w:val="left"/>
      </w:pPr>
    </w:p>
    <w:p w:rsidR="00454FA4" w:rsidRPr="00332BE8" w:rsidRDefault="00454FA4" w:rsidP="00454FA4">
      <w:pPr>
        <w:pStyle w:val="PlainText"/>
        <w:spacing w:line="276" w:lineRule="auto"/>
        <w:rPr>
          <w:lang w:val="cy-GB"/>
        </w:rPr>
      </w:pPr>
      <w:r>
        <w:rPr>
          <w:lang w:val="cy-GB"/>
        </w:rPr>
        <w:t>Mae heddiw yn nodi</w:t>
      </w:r>
      <w:r w:rsidRPr="00332BE8">
        <w:rPr>
          <w:lang w:val="cy-GB"/>
        </w:rPr>
        <w:t xml:space="preserve"> 72</w:t>
      </w:r>
      <w:r>
        <w:rPr>
          <w:lang w:val="cy-GB"/>
        </w:rPr>
        <w:t xml:space="preserve"> o flynyddoedd ers i’r llong HMT Empire Windrush a’i 492 o deithwyr gyrraedd y DU</w:t>
      </w:r>
      <w:r w:rsidRPr="00332BE8">
        <w:rPr>
          <w:lang w:val="cy-GB"/>
        </w:rPr>
        <w:t xml:space="preserve">. </w:t>
      </w:r>
      <w:r>
        <w:rPr>
          <w:lang w:val="cy-GB"/>
        </w:rPr>
        <w:t>Mae hon yn garreg filltir ddiwylliannol bwysig yn ein hanes oherwydd ei bod yn cynrychioli trobwynt yn y ffordd yr oedd y Deyrnas Unedig yn ystyried y Gymanwlad, gan gydnabod y gallai dinasyddion y Gymanwlad wneud cyfraniad gwerthfawr i’n cymdeithas.</w:t>
      </w:r>
      <w:r w:rsidRPr="00332BE8">
        <w:rPr>
          <w:lang w:val="cy-GB"/>
        </w:rPr>
        <w:t xml:space="preserve"> </w:t>
      </w:r>
    </w:p>
    <w:p w:rsidR="00454FA4" w:rsidRPr="00332BE8" w:rsidRDefault="00454FA4" w:rsidP="00454FA4">
      <w:pPr>
        <w:pStyle w:val="PlainText"/>
        <w:rPr>
          <w:lang w:val="cy-GB"/>
        </w:rPr>
      </w:pPr>
    </w:p>
    <w:p w:rsidR="00454FA4" w:rsidRPr="00332BE8" w:rsidRDefault="00454FA4" w:rsidP="00454FA4">
      <w:pPr>
        <w:spacing w:line="276" w:lineRule="auto"/>
        <w:rPr>
          <w:rFonts w:ascii="Arial" w:hAnsi="Arial" w:cs="Arial"/>
          <w:sz w:val="24"/>
          <w:szCs w:val="24"/>
          <w:lang w:val="cy-GB" w:eastAsia="en-GB"/>
        </w:rPr>
      </w:pPr>
      <w:r>
        <w:rPr>
          <w:rFonts w:ascii="Arial" w:hAnsi="Arial" w:cs="Arial"/>
          <w:sz w:val="24"/>
          <w:szCs w:val="24"/>
          <w:lang w:val="cy-GB" w:eastAsia="en-GB"/>
        </w:rPr>
        <w:t>Rydym yn byw mewn cyfnod na welwyd ei debyg o’r blaen ac mae pawb yn ymwybodol o’r effaith anghyfartal y mae COVID-19 yn ei chael ar gymunedau</w:t>
      </w:r>
      <w:r w:rsidRPr="00332BE8">
        <w:rPr>
          <w:rFonts w:ascii="Arial" w:hAnsi="Arial" w:cs="Arial"/>
          <w:sz w:val="24"/>
          <w:szCs w:val="24"/>
          <w:lang w:val="cy-GB" w:eastAsia="en-GB"/>
        </w:rPr>
        <w:t xml:space="preserve"> </w:t>
      </w:r>
      <w:r>
        <w:rPr>
          <w:rFonts w:ascii="Arial" w:hAnsi="Arial" w:cs="Arial"/>
          <w:sz w:val="24"/>
          <w:szCs w:val="24"/>
          <w:lang w:val="cy-GB" w:eastAsia="en-GB"/>
        </w:rPr>
        <w:t>Pobl Dduon a Lleiafrifoedd Ethnig</w:t>
      </w:r>
      <w:r w:rsidRPr="00332BE8">
        <w:rPr>
          <w:rFonts w:ascii="Arial" w:hAnsi="Arial" w:cs="Arial"/>
          <w:sz w:val="24"/>
          <w:szCs w:val="24"/>
          <w:lang w:val="cy-GB" w:eastAsia="en-GB"/>
        </w:rPr>
        <w:t xml:space="preserve"> (BAME) </w:t>
      </w:r>
      <w:r>
        <w:rPr>
          <w:rFonts w:ascii="Arial" w:hAnsi="Arial" w:cs="Arial"/>
          <w:sz w:val="24"/>
          <w:szCs w:val="24"/>
          <w:lang w:val="cy-GB" w:eastAsia="en-GB"/>
        </w:rPr>
        <w:t>ledled y DU</w:t>
      </w:r>
      <w:r w:rsidRPr="00332BE8">
        <w:rPr>
          <w:rFonts w:ascii="Arial" w:hAnsi="Arial" w:cs="Arial"/>
          <w:sz w:val="24"/>
          <w:szCs w:val="24"/>
          <w:lang w:val="cy-GB" w:eastAsia="en-GB"/>
        </w:rPr>
        <w:t xml:space="preserve">. </w:t>
      </w:r>
      <w:r>
        <w:rPr>
          <w:rFonts w:ascii="Arial" w:hAnsi="Arial" w:cs="Arial"/>
          <w:sz w:val="24"/>
          <w:szCs w:val="24"/>
          <w:lang w:val="cy-GB" w:eastAsia="en-GB"/>
        </w:rPr>
        <w:t>Rydym hefyd yn ymwybodol bod cyfran fawr o’r bobl sy’n gweithio ar y rheng flaen yn dod o gefndiroedd BAME</w:t>
      </w:r>
      <w:r w:rsidRPr="00332BE8">
        <w:rPr>
          <w:rFonts w:ascii="Arial" w:hAnsi="Arial" w:cs="Arial"/>
          <w:sz w:val="24"/>
          <w:szCs w:val="24"/>
          <w:lang w:val="cy-GB" w:eastAsia="en-GB"/>
        </w:rPr>
        <w:t xml:space="preserve">. </w:t>
      </w:r>
    </w:p>
    <w:p w:rsidR="00454FA4" w:rsidRPr="00332BE8" w:rsidRDefault="00454FA4" w:rsidP="00454FA4">
      <w:pPr>
        <w:tabs>
          <w:tab w:val="center" w:pos="4153"/>
          <w:tab w:val="right" w:pos="8306"/>
        </w:tabs>
        <w:spacing w:line="276" w:lineRule="auto"/>
        <w:rPr>
          <w:rFonts w:ascii="Arial" w:hAnsi="Arial" w:cs="Arial"/>
          <w:sz w:val="24"/>
          <w:szCs w:val="24"/>
          <w:lang w:val="cy-GB" w:eastAsia="en-GB"/>
        </w:rPr>
      </w:pPr>
    </w:p>
    <w:p w:rsidR="00454FA4" w:rsidRPr="00332BE8" w:rsidRDefault="00454FA4" w:rsidP="00454FA4">
      <w:pPr>
        <w:spacing w:after="160" w:line="276" w:lineRule="auto"/>
        <w:rPr>
          <w:rFonts w:ascii="Arial" w:hAnsi="Arial" w:cs="Arial"/>
          <w:sz w:val="24"/>
          <w:szCs w:val="24"/>
          <w:lang w:val="cy-GB"/>
        </w:rPr>
      </w:pPr>
      <w:r>
        <w:rPr>
          <w:rFonts w:ascii="Arial" w:hAnsi="Arial" w:cs="Arial"/>
          <w:sz w:val="24"/>
          <w:szCs w:val="24"/>
          <w:lang w:val="cy-GB"/>
        </w:rPr>
        <w:t>Ym mis Ebrill</w:t>
      </w:r>
      <w:r w:rsidRPr="00332BE8">
        <w:rPr>
          <w:rFonts w:ascii="Arial" w:hAnsi="Arial" w:cs="Arial"/>
          <w:sz w:val="24"/>
          <w:szCs w:val="24"/>
          <w:lang w:val="cy-GB"/>
        </w:rPr>
        <w:t xml:space="preserve"> 2020, </w:t>
      </w:r>
      <w:r>
        <w:rPr>
          <w:rFonts w:ascii="Arial" w:hAnsi="Arial" w:cs="Arial"/>
          <w:sz w:val="24"/>
          <w:szCs w:val="24"/>
          <w:lang w:val="cy-GB"/>
        </w:rPr>
        <w:t>lansiodd y Prif Weinidog ymchwiliad brys er mwyn deall pam fod COVID-19 yn achosi risg uwch i gymunedau BAME. Hefyd, sefydlodd Grŵp Cynghorol Iechyd BAME Cymru ar COVID-19</w:t>
      </w:r>
      <w:r w:rsidRPr="00332BE8">
        <w:rPr>
          <w:rFonts w:ascii="Arial" w:hAnsi="Arial" w:cs="Arial"/>
          <w:sz w:val="24"/>
          <w:szCs w:val="24"/>
          <w:lang w:val="cy-GB"/>
        </w:rPr>
        <w:t>.</w:t>
      </w:r>
    </w:p>
    <w:p w:rsidR="00454FA4" w:rsidRPr="00332BE8" w:rsidRDefault="00454FA4" w:rsidP="00454FA4">
      <w:pPr>
        <w:spacing w:after="160" w:line="276" w:lineRule="auto"/>
        <w:rPr>
          <w:rFonts w:ascii="Arial" w:hAnsi="Arial" w:cs="Arial"/>
          <w:sz w:val="24"/>
          <w:szCs w:val="24"/>
          <w:lang w:val="cy-GB"/>
        </w:rPr>
      </w:pPr>
      <w:r>
        <w:rPr>
          <w:rFonts w:ascii="Arial" w:eastAsiaTheme="minorHAnsi" w:hAnsi="Arial" w:cs="Arial"/>
          <w:sz w:val="24"/>
          <w:szCs w:val="24"/>
          <w:lang w:val="cy-GB"/>
        </w:rPr>
        <w:t>Roedd y Grŵp Cynghorol yn cynnwys dau is-grŵp. Roedd y cyntaf yn canolbwyntio ar Adnodd Asesu Risg COVID-19 ar gyfer y G</w:t>
      </w:r>
      <w:r w:rsidRPr="001F6F32">
        <w:rPr>
          <w:rFonts w:ascii="Arial" w:eastAsiaTheme="minorHAnsi" w:hAnsi="Arial" w:cs="Arial"/>
          <w:sz w:val="24"/>
          <w:szCs w:val="24"/>
          <w:lang w:val="cy-GB"/>
        </w:rPr>
        <w:t xml:space="preserve">weithlu </w:t>
      </w:r>
      <w:r>
        <w:rPr>
          <w:rFonts w:ascii="Arial" w:eastAsiaTheme="minorHAnsi" w:hAnsi="Arial" w:cs="Arial"/>
          <w:sz w:val="24"/>
          <w:szCs w:val="24"/>
          <w:lang w:val="cy-GB"/>
        </w:rPr>
        <w:t>a lansiwyd ar 26 Mai ac sydd wedi’i roi ar waith yng Ngwasanaeth Iechyd Gwladol (GIG) Cymru ac yn y sector gofal cymdeithasol fel man cychwyn.</w:t>
      </w:r>
    </w:p>
    <w:p w:rsidR="00454FA4" w:rsidRPr="00332BE8" w:rsidRDefault="00454FA4" w:rsidP="00454FA4">
      <w:pPr>
        <w:spacing w:after="160" w:line="276" w:lineRule="auto"/>
        <w:rPr>
          <w:rFonts w:ascii="Arial" w:hAnsi="Arial" w:cs="Arial"/>
          <w:sz w:val="24"/>
          <w:szCs w:val="24"/>
          <w:lang w:val="cy-GB"/>
        </w:rPr>
      </w:pPr>
      <w:r>
        <w:rPr>
          <w:rFonts w:ascii="Arial" w:hAnsi="Arial" w:cs="Arial"/>
          <w:sz w:val="24"/>
          <w:szCs w:val="24"/>
          <w:lang w:val="cy-GB"/>
        </w:rPr>
        <w:t>Roedd yr ail is-grŵp yn edrych ar y ffactorau economaidd-gymdeithasol a allai fod wedi achosi i nifer anghymesur o aelodau o gymunedau BAME gael COVID-19 a marw ohono</w:t>
      </w:r>
      <w:r w:rsidRPr="00332BE8">
        <w:rPr>
          <w:rFonts w:ascii="Arial" w:hAnsi="Arial" w:cs="Arial"/>
          <w:sz w:val="24"/>
          <w:szCs w:val="24"/>
          <w:lang w:val="cy-GB"/>
        </w:rPr>
        <w:t xml:space="preserve">. </w:t>
      </w:r>
    </w:p>
    <w:p w:rsidR="00454FA4" w:rsidRPr="00332BE8" w:rsidRDefault="00454FA4" w:rsidP="00454FA4">
      <w:pPr>
        <w:spacing w:after="160" w:line="276" w:lineRule="auto"/>
        <w:rPr>
          <w:rFonts w:ascii="Arial" w:hAnsi="Arial" w:cs="Arial"/>
          <w:sz w:val="24"/>
          <w:szCs w:val="24"/>
          <w:lang w:val="cy-GB"/>
        </w:rPr>
      </w:pPr>
      <w:r>
        <w:rPr>
          <w:rFonts w:ascii="Arial" w:hAnsi="Arial" w:cs="Arial"/>
          <w:sz w:val="24"/>
          <w:szCs w:val="24"/>
          <w:lang w:val="cy-GB"/>
        </w:rPr>
        <w:t>Mae adroddiad yr is-grŵp yn cael ei gyhoeddi heddiw ac mae’n datgelu nifer o ffactorau risg economaidd-gymdeithasol ac amgylcheddol allweddol</w:t>
      </w:r>
      <w:r w:rsidRPr="00332BE8">
        <w:rPr>
          <w:rFonts w:ascii="Arial" w:hAnsi="Arial" w:cs="Arial"/>
          <w:sz w:val="24"/>
          <w:szCs w:val="24"/>
          <w:lang w:val="cy-GB"/>
        </w:rPr>
        <w:t xml:space="preserve">. </w:t>
      </w:r>
    </w:p>
    <w:p w:rsidR="00454FA4" w:rsidRPr="00332BE8" w:rsidRDefault="00454FA4" w:rsidP="00454FA4">
      <w:pPr>
        <w:autoSpaceDE w:val="0"/>
        <w:autoSpaceDN w:val="0"/>
        <w:spacing w:before="40" w:after="40" w:line="276" w:lineRule="auto"/>
        <w:rPr>
          <w:rFonts w:ascii="Arial" w:hAnsi="Arial" w:cs="Arial"/>
          <w:sz w:val="24"/>
          <w:szCs w:val="24"/>
          <w:lang w:val="cy-GB"/>
        </w:rPr>
      </w:pPr>
      <w:r>
        <w:rPr>
          <w:rFonts w:ascii="Arial" w:hAnsi="Arial" w:cs="Arial"/>
          <w:sz w:val="24"/>
          <w:szCs w:val="24"/>
          <w:lang w:val="cy-GB"/>
        </w:rPr>
        <w:t>Oherwydd effaith COVID-</w:t>
      </w:r>
      <w:r w:rsidRPr="00332BE8">
        <w:rPr>
          <w:rFonts w:ascii="Arial" w:hAnsi="Arial" w:cs="Arial"/>
          <w:sz w:val="24"/>
          <w:szCs w:val="24"/>
          <w:lang w:val="cy-GB"/>
        </w:rPr>
        <w:t>19</w:t>
      </w:r>
      <w:r>
        <w:rPr>
          <w:rFonts w:ascii="Arial" w:hAnsi="Arial" w:cs="Arial"/>
          <w:sz w:val="24"/>
          <w:szCs w:val="24"/>
          <w:lang w:val="cy-GB"/>
        </w:rPr>
        <w:t>, nid yw’n hi’n bosibl cwrdd wyneb yn wyneb â</w:t>
      </w:r>
      <w:r w:rsidRPr="00332BE8">
        <w:rPr>
          <w:rFonts w:ascii="Arial" w:hAnsi="Arial" w:cs="Arial"/>
          <w:sz w:val="24"/>
          <w:szCs w:val="24"/>
          <w:lang w:val="cy-GB"/>
        </w:rPr>
        <w:t xml:space="preserve"> </w:t>
      </w:r>
      <w:r>
        <w:rPr>
          <w:rFonts w:ascii="Arial" w:hAnsi="Arial" w:cs="Arial"/>
          <w:sz w:val="24"/>
          <w:szCs w:val="24"/>
          <w:lang w:val="cy-GB"/>
        </w:rPr>
        <w:t>Hynafgwyr Windrush fel yr wyf wedi’i wneud yn y gorffennol</w:t>
      </w:r>
      <w:r w:rsidRPr="00332BE8">
        <w:rPr>
          <w:rFonts w:ascii="Arial" w:hAnsi="Arial" w:cs="Arial"/>
          <w:sz w:val="24"/>
          <w:szCs w:val="24"/>
          <w:lang w:val="cy-GB"/>
        </w:rPr>
        <w:t xml:space="preserve">. </w:t>
      </w:r>
      <w:r>
        <w:rPr>
          <w:rFonts w:ascii="Arial" w:hAnsi="Arial" w:cs="Arial"/>
          <w:sz w:val="24"/>
          <w:szCs w:val="24"/>
          <w:lang w:val="cy-GB"/>
        </w:rPr>
        <w:t xml:space="preserve">Er hynny, rwy’n falch bod y Prif Weinidog a minnau wedi gallu nodi’r diwrnod pwysig hwn fore heddiw mewn digwyddiad ar-lein. Ariannwyd y digwyddiad hwn yn rhannol gan Lywodraeth Cymru, mewn partneriaeth â </w:t>
      </w:r>
      <w:r>
        <w:rPr>
          <w:rFonts w:ascii="Arial" w:hAnsi="Arial" w:cs="Arial"/>
          <w:sz w:val="24"/>
          <w:szCs w:val="24"/>
          <w:lang w:val="cy-GB"/>
        </w:rPr>
        <w:lastRenderedPageBreak/>
        <w:t xml:space="preserve">Hynafgwyr Windrush Cymru, a chafodd ei drefnu gan </w:t>
      </w:r>
      <w:r w:rsidRPr="00332BE8">
        <w:rPr>
          <w:rFonts w:ascii="Arial" w:hAnsi="Arial" w:cs="Arial"/>
          <w:sz w:val="24"/>
          <w:szCs w:val="24"/>
          <w:lang w:val="cy-GB"/>
        </w:rPr>
        <w:t xml:space="preserve">Race Council Cymru </w:t>
      </w:r>
      <w:r>
        <w:rPr>
          <w:rFonts w:ascii="Arial" w:hAnsi="Arial" w:cs="Arial"/>
          <w:sz w:val="24"/>
          <w:szCs w:val="24"/>
          <w:lang w:val="cy-GB"/>
        </w:rPr>
        <w:t>a’i bartneriaid</w:t>
      </w:r>
      <w:r w:rsidRPr="00332BE8">
        <w:rPr>
          <w:rFonts w:ascii="Arial" w:hAnsi="Arial" w:cs="Arial"/>
          <w:sz w:val="24"/>
          <w:szCs w:val="24"/>
          <w:lang w:val="cy-GB"/>
        </w:rPr>
        <w:t>.</w:t>
      </w:r>
      <w:r>
        <w:rPr>
          <w:rFonts w:ascii="Arial" w:hAnsi="Arial" w:cs="Arial"/>
          <w:sz w:val="24"/>
          <w:szCs w:val="24"/>
          <w:lang w:val="cy-GB"/>
        </w:rPr>
        <w:t xml:space="preserve"> Rwyf hefyd yn falch iawn fod Llywodraeth Cymru, fel rhan o’r dathliadau, yn gallu ariannu lluniaeth fydd yn cael eu cludo i gartrefi Hynafgwyr Windrush heddiw. </w:t>
      </w:r>
    </w:p>
    <w:p w:rsidR="00454FA4" w:rsidRPr="00332BE8" w:rsidRDefault="00454FA4" w:rsidP="00454FA4">
      <w:pPr>
        <w:autoSpaceDE w:val="0"/>
        <w:autoSpaceDN w:val="0"/>
        <w:spacing w:before="40" w:after="40" w:line="276" w:lineRule="auto"/>
        <w:rPr>
          <w:rFonts w:ascii="Arial" w:hAnsi="Arial" w:cs="Arial"/>
          <w:sz w:val="24"/>
          <w:szCs w:val="24"/>
          <w:lang w:val="cy-GB"/>
        </w:rPr>
      </w:pPr>
    </w:p>
    <w:p w:rsidR="00454FA4" w:rsidRPr="00332BE8" w:rsidRDefault="00454FA4" w:rsidP="00454FA4">
      <w:pPr>
        <w:autoSpaceDE w:val="0"/>
        <w:autoSpaceDN w:val="0"/>
        <w:spacing w:before="40" w:after="40" w:line="276" w:lineRule="auto"/>
        <w:rPr>
          <w:rFonts w:ascii="Arial" w:hAnsi="Arial" w:cs="Arial"/>
          <w:sz w:val="24"/>
          <w:szCs w:val="24"/>
          <w:lang w:val="cy-GB"/>
        </w:rPr>
      </w:pPr>
      <w:r>
        <w:rPr>
          <w:rFonts w:ascii="Arial" w:hAnsi="Arial" w:cs="Arial"/>
          <w:sz w:val="24"/>
          <w:szCs w:val="24"/>
          <w:lang w:val="cy-GB"/>
        </w:rPr>
        <w:t xml:space="preserve">Cyrhaeddodd llong Windrush y DU ar ôl i Ddeddf Cenedligrwydd Prydeinig </w:t>
      </w:r>
      <w:r w:rsidRPr="00332BE8">
        <w:rPr>
          <w:rFonts w:ascii="Arial" w:hAnsi="Arial" w:cs="Arial"/>
          <w:sz w:val="24"/>
          <w:szCs w:val="24"/>
          <w:lang w:val="cy-GB"/>
        </w:rPr>
        <w:t>1948</w:t>
      </w:r>
      <w:r>
        <w:rPr>
          <w:rFonts w:ascii="Arial" w:hAnsi="Arial" w:cs="Arial"/>
          <w:sz w:val="24"/>
          <w:szCs w:val="24"/>
          <w:lang w:val="cy-GB"/>
        </w:rPr>
        <w:t xml:space="preserve"> gael ei phasio</w:t>
      </w:r>
      <w:r w:rsidRPr="00332BE8">
        <w:rPr>
          <w:rFonts w:ascii="Arial" w:hAnsi="Arial" w:cs="Arial"/>
          <w:sz w:val="24"/>
          <w:szCs w:val="24"/>
          <w:lang w:val="cy-GB"/>
        </w:rPr>
        <w:t xml:space="preserve">, </w:t>
      </w:r>
      <w:r>
        <w:rPr>
          <w:rFonts w:ascii="Arial" w:hAnsi="Arial" w:cs="Arial"/>
          <w:sz w:val="24"/>
          <w:szCs w:val="24"/>
          <w:lang w:val="cy-GB"/>
        </w:rPr>
        <w:t>ar adeg pan oedd Prydain yn ei chael yn anodd dod dros ddistryw yr Ail Ryfel Byd</w:t>
      </w:r>
      <w:r w:rsidRPr="00332BE8">
        <w:rPr>
          <w:rFonts w:ascii="Arial" w:hAnsi="Arial" w:cs="Arial"/>
          <w:sz w:val="24"/>
          <w:szCs w:val="24"/>
          <w:lang w:val="cy-GB"/>
        </w:rPr>
        <w:t xml:space="preserve">. </w:t>
      </w:r>
      <w:r>
        <w:rPr>
          <w:rFonts w:ascii="Arial" w:hAnsi="Arial" w:cs="Arial"/>
          <w:sz w:val="24"/>
          <w:szCs w:val="24"/>
          <w:lang w:val="cy-GB"/>
        </w:rPr>
        <w:t>Bryd hynny, roedd Prydain yn cydnabod bod arni angen asedau a chryfderau dinasyddion y Gymanwlad er mwyn helpu i ailgodi ein cymdeithas</w:t>
      </w:r>
      <w:r w:rsidRPr="00332BE8">
        <w:rPr>
          <w:rFonts w:ascii="Arial" w:hAnsi="Arial" w:cs="Arial"/>
          <w:sz w:val="24"/>
          <w:szCs w:val="24"/>
          <w:lang w:val="cy-GB"/>
        </w:rPr>
        <w:t xml:space="preserve">. </w:t>
      </w:r>
      <w:r>
        <w:rPr>
          <w:rFonts w:ascii="Arial" w:hAnsi="Arial" w:cs="Arial"/>
          <w:sz w:val="24"/>
          <w:szCs w:val="24"/>
          <w:lang w:val="cy-GB"/>
        </w:rPr>
        <w:t>Roedd y Ddeddf Cenedligrwydd Prydeinig yn datgan yn glir bod gwahoddiad i unigolion ddod i Brydain i sefydlu cartref newydd</w:t>
      </w:r>
      <w:r w:rsidRPr="00332BE8">
        <w:rPr>
          <w:rFonts w:ascii="Arial" w:hAnsi="Arial" w:cs="Arial"/>
          <w:sz w:val="24"/>
          <w:szCs w:val="24"/>
          <w:lang w:val="cy-GB"/>
        </w:rPr>
        <w:t xml:space="preserve">. </w:t>
      </w:r>
    </w:p>
    <w:p w:rsidR="00454FA4" w:rsidRPr="00332BE8" w:rsidRDefault="00454FA4" w:rsidP="00454FA4">
      <w:pPr>
        <w:autoSpaceDE w:val="0"/>
        <w:autoSpaceDN w:val="0"/>
        <w:spacing w:before="40" w:after="40"/>
        <w:rPr>
          <w:rFonts w:ascii="Arial" w:hAnsi="Arial" w:cs="Arial"/>
          <w:sz w:val="24"/>
          <w:szCs w:val="24"/>
          <w:lang w:val="cy-GB"/>
        </w:rPr>
      </w:pPr>
    </w:p>
    <w:p w:rsidR="00454FA4" w:rsidRPr="00332BE8" w:rsidRDefault="00454FA4" w:rsidP="00454FA4">
      <w:pPr>
        <w:autoSpaceDE w:val="0"/>
        <w:autoSpaceDN w:val="0"/>
        <w:spacing w:before="40" w:after="40" w:line="276" w:lineRule="auto"/>
        <w:rPr>
          <w:rFonts w:ascii="Arial" w:hAnsi="Arial" w:cs="Arial"/>
          <w:sz w:val="24"/>
          <w:szCs w:val="24"/>
          <w:lang w:val="cy-GB" w:eastAsia="en-GB"/>
        </w:rPr>
      </w:pPr>
      <w:r>
        <w:rPr>
          <w:rFonts w:ascii="Arial" w:eastAsiaTheme="minorHAnsi" w:hAnsi="Arial" w:cs="Arial"/>
          <w:sz w:val="24"/>
          <w:szCs w:val="24"/>
          <w:lang w:val="cy-GB"/>
        </w:rPr>
        <w:t xml:space="preserve">Er hyn, rydym yn gwybod bod llawer o unigolion o genhedlaeth Windrush wedi’u siomi gan natur elyniaethus y rhai a oedd i fod i’w croesawu. Mae hi’n fraint i Lywodraeth Cymru gael cynifer o ddinasyddion y Gymanwlad yn rhan o’n cymuned ac rydym am ichi wybod cymaint yr ydym yn gwerthfawrogi, parchu a dathlu’r hyn y mae mudwyr Windrush a’r Gymanwlad wedi’i gyfrannu i Gymru.   </w:t>
      </w:r>
    </w:p>
    <w:p w:rsidR="00454FA4" w:rsidRPr="00332BE8" w:rsidRDefault="00454FA4" w:rsidP="00454FA4">
      <w:pPr>
        <w:autoSpaceDE w:val="0"/>
        <w:autoSpaceDN w:val="0"/>
        <w:spacing w:before="40" w:after="40"/>
        <w:rPr>
          <w:rFonts w:ascii="Arial" w:hAnsi="Arial" w:cs="Arial"/>
          <w:sz w:val="24"/>
          <w:szCs w:val="24"/>
          <w:lang w:val="cy-GB" w:eastAsia="en-GB"/>
        </w:rPr>
      </w:pPr>
    </w:p>
    <w:p w:rsidR="00454FA4" w:rsidRPr="00332BE8" w:rsidRDefault="00454FA4" w:rsidP="00454FA4">
      <w:pPr>
        <w:spacing w:after="360" w:line="276" w:lineRule="auto"/>
        <w:rPr>
          <w:rFonts w:ascii="Arial" w:eastAsia="Calibri" w:hAnsi="Arial" w:cs="Arial"/>
          <w:sz w:val="24"/>
          <w:szCs w:val="24"/>
          <w:lang w:val="cy-GB"/>
        </w:rPr>
      </w:pPr>
      <w:r w:rsidRPr="00216A38">
        <w:rPr>
          <w:rFonts w:ascii="Arial" w:eastAsiaTheme="minorHAnsi" w:hAnsi="Arial" w:cs="Arial"/>
          <w:sz w:val="24"/>
          <w:szCs w:val="24"/>
          <w:lang w:val="cy-GB"/>
        </w:rPr>
        <w:t>Yn benodol, rydym yn cydnabod y cyfraniad anferth y mae Cenhedlaeth Windrush wedi’i wneud i’n gwa</w:t>
      </w:r>
      <w:r>
        <w:rPr>
          <w:rFonts w:ascii="Arial" w:eastAsiaTheme="minorHAnsi" w:hAnsi="Arial" w:cs="Arial"/>
          <w:sz w:val="24"/>
          <w:szCs w:val="24"/>
          <w:lang w:val="cy-GB"/>
        </w:rPr>
        <w:t>sanaethau iechyd yng Nghymru. Cafodd y</w:t>
      </w:r>
      <w:r w:rsidRPr="00216A38">
        <w:rPr>
          <w:rFonts w:ascii="Arial" w:eastAsiaTheme="minorHAnsi" w:hAnsi="Arial" w:cs="Arial"/>
          <w:sz w:val="24"/>
          <w:szCs w:val="24"/>
          <w:lang w:val="cy-GB"/>
        </w:rPr>
        <w:t xml:space="preserve"> GIG, fel llawer o </w:t>
      </w:r>
      <w:r>
        <w:rPr>
          <w:rFonts w:ascii="Arial" w:eastAsiaTheme="minorHAnsi" w:hAnsi="Arial" w:cs="Arial"/>
          <w:sz w:val="24"/>
          <w:szCs w:val="24"/>
          <w:lang w:val="cy-GB"/>
        </w:rPr>
        <w:t xml:space="preserve">sefydliadau Prydain </w:t>
      </w:r>
      <w:r w:rsidRPr="00216A38">
        <w:rPr>
          <w:rFonts w:ascii="Arial" w:eastAsiaTheme="minorHAnsi" w:hAnsi="Arial" w:cs="Arial"/>
          <w:sz w:val="24"/>
          <w:szCs w:val="24"/>
          <w:lang w:val="cy-GB"/>
        </w:rPr>
        <w:t xml:space="preserve">ar ôl y rhyfel, </w:t>
      </w:r>
      <w:r>
        <w:rPr>
          <w:rFonts w:ascii="Arial" w:eastAsiaTheme="minorHAnsi" w:hAnsi="Arial" w:cs="Arial"/>
          <w:sz w:val="24"/>
          <w:szCs w:val="24"/>
          <w:lang w:val="cy-GB"/>
        </w:rPr>
        <w:t>ei</w:t>
      </w:r>
      <w:r w:rsidRPr="00216A38">
        <w:rPr>
          <w:rFonts w:ascii="Arial" w:eastAsiaTheme="minorHAnsi" w:hAnsi="Arial" w:cs="Arial"/>
          <w:sz w:val="24"/>
          <w:szCs w:val="24"/>
          <w:lang w:val="cy-GB"/>
        </w:rPr>
        <w:t xml:space="preserve"> a</w:t>
      </w:r>
      <w:r>
        <w:rPr>
          <w:rFonts w:ascii="Arial" w:eastAsiaTheme="minorHAnsi" w:hAnsi="Arial" w:cs="Arial"/>
          <w:sz w:val="24"/>
          <w:szCs w:val="24"/>
          <w:lang w:val="cy-GB"/>
        </w:rPr>
        <w:t>deiladu gan fudwyr ac ni fyddai</w:t>
      </w:r>
      <w:r w:rsidRPr="00216A38">
        <w:rPr>
          <w:rFonts w:ascii="Arial" w:eastAsiaTheme="minorHAnsi" w:hAnsi="Arial" w:cs="Arial"/>
          <w:sz w:val="24"/>
          <w:szCs w:val="24"/>
          <w:lang w:val="cy-GB"/>
        </w:rPr>
        <w:t xml:space="preserve"> wedi gallu goroesi yn ei ffurf bresennol hebddynt. Roedd ymgyrchoedd recriwtio ar gyfer nyrsys ym Malaysia, Mauritius ac mewn gwledydd eraill yn Ymerodraeth Prydain, yn ogystal â’r Caribî, ac rydym yn </w:t>
      </w:r>
      <w:r>
        <w:rPr>
          <w:rFonts w:ascii="Arial" w:eastAsiaTheme="minorHAnsi" w:hAnsi="Arial" w:cs="Arial"/>
          <w:sz w:val="24"/>
          <w:szCs w:val="24"/>
          <w:lang w:val="cy-GB"/>
        </w:rPr>
        <w:t>llwyr g</w:t>
      </w:r>
      <w:r w:rsidRPr="00216A38">
        <w:rPr>
          <w:rFonts w:ascii="Arial" w:eastAsiaTheme="minorHAnsi" w:hAnsi="Arial" w:cs="Arial"/>
          <w:sz w:val="24"/>
          <w:szCs w:val="24"/>
          <w:lang w:val="cy-GB"/>
        </w:rPr>
        <w:t xml:space="preserve">ydnabod </w:t>
      </w:r>
      <w:r>
        <w:rPr>
          <w:rFonts w:ascii="Arial" w:eastAsiaTheme="minorHAnsi" w:hAnsi="Arial" w:cs="Arial"/>
          <w:sz w:val="24"/>
          <w:szCs w:val="24"/>
          <w:lang w:val="cy-GB"/>
        </w:rPr>
        <w:t>yr hanes</w:t>
      </w:r>
      <w:r w:rsidRPr="00216A38">
        <w:rPr>
          <w:rFonts w:ascii="Arial" w:eastAsiaTheme="minorHAnsi" w:hAnsi="Arial" w:cs="Arial"/>
          <w:sz w:val="24"/>
          <w:szCs w:val="24"/>
          <w:lang w:val="cy-GB"/>
        </w:rPr>
        <w:t xml:space="preserve"> hwn fel rhan bwysig o hanes Cymru.</w:t>
      </w:r>
    </w:p>
    <w:p w:rsidR="00454FA4" w:rsidRPr="00332BE8" w:rsidRDefault="00454FA4" w:rsidP="00454FA4">
      <w:pPr>
        <w:spacing w:after="360" w:line="276" w:lineRule="auto"/>
        <w:rPr>
          <w:rFonts w:ascii="Arial" w:eastAsia="Calibri" w:hAnsi="Arial" w:cs="Arial"/>
          <w:sz w:val="24"/>
          <w:szCs w:val="24"/>
          <w:lang w:val="cy-GB"/>
        </w:rPr>
      </w:pPr>
      <w:r>
        <w:rPr>
          <w:rFonts w:ascii="Arial" w:eastAsia="Calibri" w:hAnsi="Arial" w:cs="Arial"/>
          <w:sz w:val="24"/>
          <w:szCs w:val="24"/>
          <w:lang w:val="cy-GB"/>
        </w:rPr>
        <w:t>Talwn deyrnged i aelodau’r Gymanwlad a mudwyr Windrush sydd wedi colli eu bywydau yn ystod y pandemig hwn</w:t>
      </w:r>
      <w:r w:rsidRPr="00332BE8">
        <w:rPr>
          <w:rFonts w:ascii="Arial" w:eastAsia="Calibri" w:hAnsi="Arial" w:cs="Arial"/>
          <w:sz w:val="24"/>
          <w:szCs w:val="24"/>
          <w:lang w:val="cy-GB"/>
        </w:rPr>
        <w:t xml:space="preserve">. </w:t>
      </w:r>
      <w:r>
        <w:rPr>
          <w:rFonts w:ascii="Arial" w:eastAsia="Calibri" w:hAnsi="Arial" w:cs="Arial"/>
          <w:sz w:val="24"/>
          <w:szCs w:val="24"/>
          <w:lang w:val="cy-GB"/>
        </w:rPr>
        <w:t>Rwy’n cydymdeimlo o waelod calon â’r holl deuluoedd sydd wedi colli teulu a ffrindiau</w:t>
      </w:r>
      <w:r w:rsidRPr="00332BE8">
        <w:rPr>
          <w:rFonts w:ascii="Arial" w:eastAsia="Calibri" w:hAnsi="Arial" w:cs="Arial"/>
          <w:sz w:val="24"/>
          <w:szCs w:val="24"/>
          <w:lang w:val="cy-GB"/>
        </w:rPr>
        <w:t>.</w:t>
      </w:r>
    </w:p>
    <w:p w:rsidR="00454FA4" w:rsidRPr="00332BE8" w:rsidRDefault="00454FA4" w:rsidP="00454FA4">
      <w:pPr>
        <w:spacing w:after="360" w:line="276" w:lineRule="auto"/>
        <w:rPr>
          <w:rFonts w:ascii="Arial" w:hAnsi="Arial" w:cs="Arial"/>
          <w:sz w:val="24"/>
          <w:szCs w:val="24"/>
          <w:lang w:val="cy-GB" w:eastAsia="en-GB"/>
        </w:rPr>
      </w:pPr>
      <w:r>
        <w:rPr>
          <w:rFonts w:ascii="Arial" w:eastAsiaTheme="minorHAnsi" w:hAnsi="Arial" w:cs="Arial"/>
          <w:sz w:val="24"/>
          <w:szCs w:val="24"/>
          <w:lang w:val="cy-GB"/>
        </w:rPr>
        <w:t>O ystyried y</w:t>
      </w:r>
      <w:r w:rsidRPr="00216A38">
        <w:rPr>
          <w:rFonts w:ascii="Arial" w:eastAsiaTheme="minorHAnsi" w:hAnsi="Arial" w:cs="Arial"/>
          <w:sz w:val="24"/>
          <w:szCs w:val="24"/>
          <w:lang w:val="cy-GB"/>
        </w:rPr>
        <w:t xml:space="preserve"> cyfraniad hwn</w:t>
      </w:r>
      <w:r>
        <w:rPr>
          <w:rFonts w:ascii="Arial" w:eastAsiaTheme="minorHAnsi" w:hAnsi="Arial" w:cs="Arial"/>
          <w:sz w:val="24"/>
          <w:szCs w:val="24"/>
          <w:lang w:val="cy-GB"/>
        </w:rPr>
        <w:t xml:space="preserve">, mae </w:t>
      </w:r>
      <w:r w:rsidRPr="00216A38">
        <w:rPr>
          <w:rFonts w:ascii="Arial" w:eastAsiaTheme="minorHAnsi" w:hAnsi="Arial" w:cs="Arial"/>
          <w:sz w:val="24"/>
          <w:szCs w:val="24"/>
          <w:lang w:val="cy-GB"/>
        </w:rPr>
        <w:t>sgandal Windrush yn</w:t>
      </w:r>
      <w:r>
        <w:rPr>
          <w:rFonts w:ascii="Arial" w:eastAsiaTheme="minorHAnsi" w:hAnsi="Arial" w:cs="Arial"/>
          <w:sz w:val="24"/>
          <w:szCs w:val="24"/>
          <w:lang w:val="cy-GB"/>
        </w:rPr>
        <w:t xml:space="preserve"> </w:t>
      </w:r>
      <w:r w:rsidRPr="00216A38">
        <w:rPr>
          <w:rFonts w:ascii="Arial" w:eastAsiaTheme="minorHAnsi" w:hAnsi="Arial" w:cs="Arial"/>
          <w:sz w:val="24"/>
          <w:szCs w:val="24"/>
          <w:lang w:val="cy-GB"/>
        </w:rPr>
        <w:t xml:space="preserve">fwy torcalonnus fyth. Gwnaed cam enfawr â dinasyddion y Gymanwlad </w:t>
      </w:r>
      <w:r>
        <w:rPr>
          <w:rFonts w:ascii="Arial" w:eastAsiaTheme="minorHAnsi" w:hAnsi="Arial" w:cs="Arial"/>
          <w:sz w:val="24"/>
          <w:szCs w:val="24"/>
          <w:lang w:val="cy-GB"/>
        </w:rPr>
        <w:t>drwy wneud iddynt</w:t>
      </w:r>
      <w:r w:rsidRPr="00216A38">
        <w:rPr>
          <w:rFonts w:ascii="Arial" w:eastAsiaTheme="minorHAnsi" w:hAnsi="Arial" w:cs="Arial"/>
          <w:sz w:val="24"/>
          <w:szCs w:val="24"/>
          <w:lang w:val="cy-GB"/>
        </w:rPr>
        <w:t xml:space="preserve"> deimlo nad oeddent yn Brydeinwyr. Rydym yn parhau i annog Llywodraeth y DU i wneud rhagor i sicrhau bod gan ddinasyd</w:t>
      </w:r>
      <w:r>
        <w:rPr>
          <w:rFonts w:ascii="Arial" w:eastAsiaTheme="minorHAnsi" w:hAnsi="Arial" w:cs="Arial"/>
          <w:sz w:val="24"/>
          <w:szCs w:val="24"/>
          <w:lang w:val="cy-GB"/>
        </w:rPr>
        <w:t>dion y Gymanwlad ddogfennau priodol, ynghyd â rho</w:t>
      </w:r>
      <w:r w:rsidRPr="00216A38">
        <w:rPr>
          <w:rFonts w:ascii="Arial" w:eastAsiaTheme="minorHAnsi" w:hAnsi="Arial" w:cs="Arial"/>
          <w:sz w:val="24"/>
          <w:szCs w:val="24"/>
          <w:lang w:val="cy-GB"/>
        </w:rPr>
        <w:t>i iawndal iddynt pan fo hynny’n briodol. Rwyf we</w:t>
      </w:r>
      <w:r>
        <w:rPr>
          <w:rFonts w:ascii="Arial" w:eastAsiaTheme="minorHAnsi" w:hAnsi="Arial" w:cs="Arial"/>
          <w:sz w:val="24"/>
          <w:szCs w:val="24"/>
          <w:lang w:val="cy-GB"/>
        </w:rPr>
        <w:t>di ysgrifennu at yr Ysgrifennydd Cartref eto i’w hannog i weithredu</w:t>
      </w:r>
      <w:r w:rsidRPr="00216A38">
        <w:rPr>
          <w:rFonts w:ascii="Arial" w:eastAsiaTheme="minorHAnsi" w:hAnsi="Arial" w:cs="Arial"/>
          <w:sz w:val="24"/>
          <w:szCs w:val="24"/>
          <w:lang w:val="cy-GB"/>
        </w:rPr>
        <w:t xml:space="preserve"> </w:t>
      </w:r>
      <w:r>
        <w:rPr>
          <w:rFonts w:ascii="Arial" w:eastAsiaTheme="minorHAnsi" w:hAnsi="Arial" w:cs="Arial"/>
          <w:sz w:val="24"/>
          <w:szCs w:val="24"/>
          <w:lang w:val="cy-GB"/>
        </w:rPr>
        <w:t>c</w:t>
      </w:r>
      <w:r w:rsidRPr="00216A38">
        <w:rPr>
          <w:rFonts w:ascii="Arial" w:eastAsiaTheme="minorHAnsi" w:hAnsi="Arial" w:cs="Arial"/>
          <w:sz w:val="24"/>
          <w:szCs w:val="24"/>
          <w:lang w:val="cy-GB"/>
        </w:rPr>
        <w:t>anfyddiadau adroddiad Wendy Williams, ‘Windrush Lessons Learned’, a gyhoeddwyd ddiwedd mis Mawrth 2020. Mae’r adroddiad hwn yn tynnu sylw at y newid diwylliannol sylweddol sydd ei angen yn y Swyddfa Gartref i sicrha</w:t>
      </w:r>
      <w:r>
        <w:rPr>
          <w:rFonts w:ascii="Arial" w:eastAsiaTheme="minorHAnsi" w:hAnsi="Arial" w:cs="Arial"/>
          <w:sz w:val="24"/>
          <w:szCs w:val="24"/>
          <w:lang w:val="cy-GB"/>
        </w:rPr>
        <w:t>u</w:t>
      </w:r>
      <w:r w:rsidRPr="00216A38">
        <w:rPr>
          <w:rFonts w:ascii="Arial" w:eastAsiaTheme="minorHAnsi" w:hAnsi="Arial" w:cs="Arial"/>
          <w:sz w:val="24"/>
          <w:szCs w:val="24"/>
          <w:lang w:val="cy-GB"/>
        </w:rPr>
        <w:t xml:space="preserve"> nad yw prosesau biwrocrataidd a systemau cymhleth yn atal y Swyddfa G</w:t>
      </w:r>
      <w:r>
        <w:rPr>
          <w:rFonts w:ascii="Arial" w:eastAsiaTheme="minorHAnsi" w:hAnsi="Arial" w:cs="Arial"/>
          <w:sz w:val="24"/>
          <w:szCs w:val="24"/>
          <w:lang w:val="cy-GB"/>
        </w:rPr>
        <w:t xml:space="preserve">artref rhag cydnabod yr unigolion </w:t>
      </w:r>
      <w:r w:rsidRPr="00216A38">
        <w:rPr>
          <w:rFonts w:ascii="Arial" w:eastAsiaTheme="minorHAnsi" w:hAnsi="Arial" w:cs="Arial"/>
          <w:sz w:val="24"/>
          <w:szCs w:val="24"/>
          <w:lang w:val="cy-GB"/>
        </w:rPr>
        <w:t>y mae</w:t>
      </w:r>
      <w:r>
        <w:rPr>
          <w:rFonts w:ascii="Arial" w:eastAsiaTheme="minorHAnsi" w:hAnsi="Arial" w:cs="Arial"/>
          <w:sz w:val="24"/>
          <w:szCs w:val="24"/>
          <w:lang w:val="cy-GB"/>
        </w:rPr>
        <w:t xml:space="preserve"> angen cymorth arnynt</w:t>
      </w:r>
      <w:r w:rsidRPr="00216A38">
        <w:rPr>
          <w:rFonts w:ascii="Arial" w:eastAsiaTheme="minorHAnsi" w:hAnsi="Arial" w:cs="Arial"/>
          <w:sz w:val="24"/>
          <w:szCs w:val="24"/>
          <w:lang w:val="cy-GB"/>
        </w:rPr>
        <w:t>. Disgwyliwn weld rhagor o waith yn cael ei wneud gyda chenhedlaeth Windrush yng Nghym</w:t>
      </w:r>
      <w:r>
        <w:rPr>
          <w:rFonts w:ascii="Arial" w:eastAsiaTheme="minorHAnsi" w:hAnsi="Arial" w:cs="Arial"/>
          <w:sz w:val="24"/>
          <w:szCs w:val="24"/>
          <w:lang w:val="cy-GB"/>
        </w:rPr>
        <w:t>r</w:t>
      </w:r>
      <w:r w:rsidRPr="00216A38">
        <w:rPr>
          <w:rFonts w:ascii="Arial" w:eastAsiaTheme="minorHAnsi" w:hAnsi="Arial" w:cs="Arial"/>
          <w:sz w:val="24"/>
          <w:szCs w:val="24"/>
          <w:lang w:val="cy-GB"/>
        </w:rPr>
        <w:t>u i sicrhau y gall awdurdodau cyhoedd</w:t>
      </w:r>
      <w:r>
        <w:rPr>
          <w:rFonts w:ascii="Arial" w:eastAsiaTheme="minorHAnsi" w:hAnsi="Arial" w:cs="Arial"/>
          <w:sz w:val="24"/>
          <w:szCs w:val="24"/>
          <w:lang w:val="cy-GB"/>
        </w:rPr>
        <w:t>us adfer</w:t>
      </w:r>
      <w:r w:rsidRPr="00216A38">
        <w:rPr>
          <w:rFonts w:ascii="Arial" w:eastAsiaTheme="minorHAnsi" w:hAnsi="Arial" w:cs="Arial"/>
          <w:sz w:val="24"/>
          <w:szCs w:val="24"/>
          <w:lang w:val="cy-GB"/>
        </w:rPr>
        <w:t xml:space="preserve"> </w:t>
      </w:r>
      <w:r>
        <w:rPr>
          <w:rFonts w:ascii="Arial" w:eastAsiaTheme="minorHAnsi" w:hAnsi="Arial" w:cs="Arial"/>
          <w:sz w:val="24"/>
          <w:szCs w:val="24"/>
          <w:lang w:val="cy-GB"/>
        </w:rPr>
        <w:t xml:space="preserve">eu </w:t>
      </w:r>
      <w:r w:rsidRPr="00216A38">
        <w:rPr>
          <w:rFonts w:ascii="Arial" w:eastAsiaTheme="minorHAnsi" w:hAnsi="Arial" w:cs="Arial"/>
          <w:sz w:val="24"/>
          <w:szCs w:val="24"/>
          <w:lang w:val="cy-GB"/>
        </w:rPr>
        <w:t>perthynas â dinasyddion y Gymanwlad cyn gynted â phosibl.</w:t>
      </w:r>
    </w:p>
    <w:p w:rsidR="00454FA4" w:rsidRPr="00332BE8" w:rsidRDefault="00454FA4" w:rsidP="00454FA4">
      <w:pPr>
        <w:pStyle w:val="PlainText"/>
        <w:spacing w:line="276" w:lineRule="auto"/>
        <w:rPr>
          <w:lang w:val="cy-GB"/>
        </w:rPr>
      </w:pPr>
      <w:r>
        <w:rPr>
          <w:lang w:val="cy-GB"/>
        </w:rPr>
        <w:lastRenderedPageBreak/>
        <w:t>Rydym wedi cysylltu â’r Swyddfa Gartref ar sawl achlysur mewn perthynas â cheisiadau ac achosion iawndal Tasglu Windrush sy’n benodol i Gymru ond nid ydym wedi cael ymateb boddhaol eto</w:t>
      </w:r>
      <w:r w:rsidRPr="00332BE8">
        <w:rPr>
          <w:lang w:val="cy-GB"/>
        </w:rPr>
        <w:t xml:space="preserve">. </w:t>
      </w:r>
      <w:r>
        <w:rPr>
          <w:lang w:val="cy-GB"/>
        </w:rPr>
        <w:t>Rydym yn parhau i annog unrhyw un yr effeithir arnynt i roi gwybod inni os nad yw’r system yn gweithio’n iawn</w:t>
      </w:r>
      <w:r w:rsidRPr="00332BE8">
        <w:rPr>
          <w:lang w:val="cy-GB"/>
        </w:rPr>
        <w:t xml:space="preserve">. </w:t>
      </w:r>
    </w:p>
    <w:p w:rsidR="00454FA4" w:rsidRPr="00332BE8" w:rsidRDefault="00454FA4" w:rsidP="00454FA4">
      <w:pPr>
        <w:pStyle w:val="PlainText"/>
        <w:rPr>
          <w:lang w:val="cy-GB"/>
        </w:rPr>
      </w:pPr>
    </w:p>
    <w:p w:rsidR="00454FA4" w:rsidRDefault="00454FA4" w:rsidP="00454FA4">
      <w:pPr>
        <w:spacing w:line="276" w:lineRule="auto"/>
        <w:jc w:val="both"/>
        <w:rPr>
          <w:rFonts w:ascii="Arial" w:hAnsi="Arial" w:cs="Arial"/>
          <w:sz w:val="24"/>
          <w:szCs w:val="24"/>
          <w:lang w:val="cy-GB" w:eastAsia="en-GB"/>
        </w:rPr>
      </w:pPr>
      <w:r>
        <w:rPr>
          <w:rFonts w:ascii="Arial" w:hAnsi="Arial" w:cs="Arial"/>
          <w:sz w:val="24"/>
          <w:szCs w:val="24"/>
          <w:lang w:val="cy-GB" w:eastAsia="en-GB"/>
        </w:rPr>
        <w:t>Mae cyfnod newydd a phwysig wedi dechrau mewn perthynas â chysylltiadau hiliol. Mae marwolaeth drasig George Floyd yn America</w:t>
      </w:r>
      <w:r w:rsidRPr="00332BE8">
        <w:rPr>
          <w:rFonts w:ascii="Arial" w:hAnsi="Arial" w:cs="Arial"/>
          <w:sz w:val="24"/>
          <w:szCs w:val="24"/>
          <w:lang w:val="cy-GB" w:eastAsia="en-GB"/>
        </w:rPr>
        <w:t>, a</w:t>
      </w:r>
      <w:r>
        <w:rPr>
          <w:rFonts w:ascii="Arial" w:hAnsi="Arial" w:cs="Arial"/>
          <w:sz w:val="24"/>
          <w:szCs w:val="24"/>
          <w:lang w:val="cy-GB" w:eastAsia="en-GB"/>
        </w:rPr>
        <w:t>’r ymateb rhyngwladol yn dilyn hynny</w:t>
      </w:r>
      <w:r w:rsidRPr="00332BE8">
        <w:rPr>
          <w:rFonts w:ascii="Arial" w:hAnsi="Arial" w:cs="Arial"/>
          <w:sz w:val="24"/>
          <w:szCs w:val="24"/>
          <w:lang w:val="cy-GB" w:eastAsia="en-GB"/>
        </w:rPr>
        <w:t xml:space="preserve">, </w:t>
      </w:r>
      <w:r>
        <w:rPr>
          <w:rFonts w:ascii="Arial" w:hAnsi="Arial" w:cs="Arial"/>
          <w:sz w:val="24"/>
          <w:szCs w:val="24"/>
          <w:lang w:val="cy-GB" w:eastAsia="en-GB"/>
        </w:rPr>
        <w:t>wedi amlygu bod hiliaeth ac achosion o wahaniaethu yn erbyn pobl yn dal i fod yn rhan amlwg o fywyd bob dydd llawer o bobl</w:t>
      </w:r>
      <w:r w:rsidRPr="00332BE8">
        <w:rPr>
          <w:rFonts w:ascii="Arial" w:hAnsi="Arial" w:cs="Arial"/>
          <w:sz w:val="24"/>
          <w:szCs w:val="24"/>
          <w:lang w:val="cy-GB" w:eastAsia="en-GB"/>
        </w:rPr>
        <w:t xml:space="preserve">. </w:t>
      </w:r>
      <w:r>
        <w:rPr>
          <w:rFonts w:ascii="Arial" w:hAnsi="Arial" w:cs="Arial"/>
          <w:sz w:val="24"/>
          <w:szCs w:val="24"/>
          <w:lang w:val="cy-GB" w:eastAsia="en-GB"/>
        </w:rPr>
        <w:t>Mae cenhedlaeth</w:t>
      </w:r>
      <w:r w:rsidRPr="00332BE8">
        <w:rPr>
          <w:rFonts w:ascii="Arial" w:hAnsi="Arial" w:cs="Arial"/>
          <w:sz w:val="24"/>
          <w:szCs w:val="24"/>
          <w:lang w:val="cy-GB" w:eastAsia="en-GB"/>
        </w:rPr>
        <w:t xml:space="preserve"> Windrush </w:t>
      </w:r>
      <w:r>
        <w:rPr>
          <w:rFonts w:ascii="Arial" w:hAnsi="Arial" w:cs="Arial"/>
          <w:sz w:val="24"/>
          <w:szCs w:val="24"/>
          <w:lang w:val="cy-GB" w:eastAsia="en-GB"/>
        </w:rPr>
        <w:t>wedi bod yn profi hyn ers blynyddoedd lawer ac mae’n rhaid inni roi diwedd ar hynny</w:t>
      </w:r>
      <w:r w:rsidRPr="00332BE8">
        <w:rPr>
          <w:rFonts w:ascii="Arial" w:hAnsi="Arial" w:cs="Arial"/>
          <w:sz w:val="24"/>
          <w:szCs w:val="24"/>
          <w:lang w:val="cy-GB" w:eastAsia="en-GB"/>
        </w:rPr>
        <w:t xml:space="preserve">. </w:t>
      </w:r>
    </w:p>
    <w:p w:rsidR="00454FA4" w:rsidRDefault="00454FA4" w:rsidP="00454FA4">
      <w:pPr>
        <w:jc w:val="both"/>
        <w:rPr>
          <w:rFonts w:ascii="Arial" w:hAnsi="Arial" w:cs="Arial"/>
          <w:sz w:val="24"/>
          <w:szCs w:val="24"/>
          <w:lang w:val="cy-GB" w:eastAsia="en-GB"/>
        </w:rPr>
      </w:pPr>
    </w:p>
    <w:p w:rsidR="00454FA4" w:rsidRDefault="00454FA4" w:rsidP="00454FA4">
      <w:pPr>
        <w:spacing w:line="276" w:lineRule="auto"/>
        <w:jc w:val="both"/>
        <w:rPr>
          <w:rFonts w:ascii="Arial" w:hAnsi="Arial" w:cs="Arial"/>
          <w:sz w:val="24"/>
          <w:szCs w:val="24"/>
          <w:lang w:val="cy-GB" w:eastAsia="en-GB"/>
        </w:rPr>
      </w:pPr>
      <w:r w:rsidRPr="00CE6CD2">
        <w:rPr>
          <w:rFonts w:ascii="Arial" w:hAnsi="Arial" w:cs="Arial"/>
          <w:sz w:val="24"/>
          <w:szCs w:val="24"/>
          <w:lang w:val="cy-GB" w:eastAsia="en-GB"/>
        </w:rPr>
        <w:t>Yn gynnar ym mis Mawrth eleni, bum yn trafod datblygiad Cynllun Gweithredu Cydraddoldeb Hiliol gyda Fforwm Hil Cymru, fydd yn ein gosod ar siwrne uchelgeisiol i symud ymlaen tuag at gydraddoldeb hiliol yng Nghymru.</w:t>
      </w:r>
    </w:p>
    <w:p w:rsidR="00454FA4" w:rsidRDefault="00454FA4" w:rsidP="00454FA4">
      <w:pPr>
        <w:jc w:val="both"/>
        <w:rPr>
          <w:rFonts w:ascii="Arial" w:hAnsi="Arial" w:cs="Arial"/>
          <w:sz w:val="24"/>
          <w:szCs w:val="24"/>
          <w:lang w:val="cy-GB" w:eastAsia="en-GB"/>
        </w:rPr>
      </w:pPr>
    </w:p>
    <w:p w:rsidR="00454FA4" w:rsidRDefault="00454FA4" w:rsidP="00454FA4">
      <w:pPr>
        <w:spacing w:line="276" w:lineRule="auto"/>
        <w:jc w:val="both"/>
        <w:rPr>
          <w:rFonts w:ascii="Arial" w:hAnsi="Arial" w:cs="Arial"/>
          <w:sz w:val="24"/>
          <w:szCs w:val="24"/>
          <w:lang w:val="cy-GB" w:eastAsia="en-GB"/>
        </w:rPr>
      </w:pPr>
      <w:r w:rsidRPr="00CE6CD2">
        <w:rPr>
          <w:rFonts w:ascii="Arial" w:hAnsi="Arial" w:cs="Arial"/>
          <w:sz w:val="24"/>
          <w:szCs w:val="24"/>
          <w:lang w:val="cy-GB" w:eastAsia="en-GB"/>
        </w:rPr>
        <w:t xml:space="preserve">Rwy’n benderfynol o annog newid yng Nghymru, ac rwyf wedi gofyn i’m swyddogion drefnu cyfarfodydd brys i ddatblygu'r Cynllun Gweithredu Cydraddoldeb Hiliol. Bydd hyn yn golygu ymgynghori trwyadl gyda chymunedau BAME ledled Cymru. Mae angen i'r lleisiau hyn gael </w:t>
      </w:r>
      <w:r>
        <w:rPr>
          <w:rFonts w:ascii="Arial" w:hAnsi="Arial" w:cs="Arial"/>
          <w:sz w:val="24"/>
          <w:szCs w:val="24"/>
          <w:lang w:val="cy-GB" w:eastAsia="en-GB"/>
        </w:rPr>
        <w:t xml:space="preserve">eu clywed </w:t>
      </w:r>
      <w:r w:rsidRPr="000E2141">
        <w:rPr>
          <w:rFonts w:ascii="Arial" w:hAnsi="Arial" w:cs="Arial"/>
          <w:sz w:val="24"/>
          <w:szCs w:val="24"/>
          <w:lang w:val="cy-GB" w:eastAsia="en-GB"/>
        </w:rPr>
        <w:t xml:space="preserve">er mwyn sicrhau bod pawb yn arddel y cynllun a'i fod yn arwain at newid gwirioneddol.  </w:t>
      </w:r>
    </w:p>
    <w:p w:rsidR="00454FA4" w:rsidRPr="00332BE8" w:rsidRDefault="00454FA4" w:rsidP="00454FA4">
      <w:pPr>
        <w:jc w:val="both"/>
        <w:rPr>
          <w:rFonts w:ascii="Arial" w:hAnsi="Arial" w:cs="Arial"/>
          <w:sz w:val="24"/>
          <w:szCs w:val="24"/>
          <w:lang w:val="cy-GB" w:eastAsia="en-GB"/>
        </w:rPr>
      </w:pPr>
    </w:p>
    <w:p w:rsidR="00454FA4" w:rsidRPr="00332BE8" w:rsidRDefault="00454FA4" w:rsidP="00454FA4">
      <w:pPr>
        <w:spacing w:line="276" w:lineRule="auto"/>
        <w:rPr>
          <w:rFonts w:ascii="Arial" w:hAnsi="Arial" w:cs="Arial"/>
          <w:sz w:val="24"/>
          <w:szCs w:val="24"/>
          <w:lang w:val="cy-GB" w:eastAsia="en-GB"/>
        </w:rPr>
      </w:pPr>
      <w:r>
        <w:rPr>
          <w:rFonts w:ascii="Arial" w:eastAsia="Calibri" w:hAnsi="Arial" w:cs="Arial"/>
          <w:sz w:val="24"/>
          <w:szCs w:val="24"/>
          <w:lang w:val="cy-GB"/>
        </w:rPr>
        <w:t>Heddiw, rydym yn talu teyrnged i’r cyfraniadau y mae cenhedlaeth Windrush wedi’u gwneud i Gymru, ynghyd â chyfraniadau cymunedau mudol eraill a ddaeth o flaen y genhedlaeth honno ac ar ei hôl</w:t>
      </w:r>
      <w:r w:rsidRPr="00332BE8">
        <w:rPr>
          <w:rFonts w:ascii="Arial" w:eastAsia="Calibri" w:hAnsi="Arial" w:cs="Arial"/>
          <w:sz w:val="24"/>
          <w:szCs w:val="24"/>
          <w:lang w:val="cy-GB"/>
        </w:rPr>
        <w:t xml:space="preserve">. </w:t>
      </w:r>
      <w:r>
        <w:rPr>
          <w:rFonts w:ascii="Arial" w:eastAsia="Calibri" w:hAnsi="Arial" w:cs="Arial"/>
          <w:sz w:val="24"/>
          <w:szCs w:val="24"/>
          <w:lang w:val="cy-GB"/>
        </w:rPr>
        <w:t>Rydym yn diolch iddynt am eu hymdrechion a’u haberth dros y cenedlaethau</w:t>
      </w:r>
      <w:r w:rsidRPr="00332BE8">
        <w:rPr>
          <w:rFonts w:ascii="Arial" w:eastAsia="Calibri" w:hAnsi="Arial" w:cs="Arial"/>
          <w:sz w:val="24"/>
          <w:szCs w:val="24"/>
          <w:lang w:val="cy-GB"/>
        </w:rPr>
        <w:t xml:space="preserve">. </w:t>
      </w:r>
      <w:r w:rsidRPr="00332BE8">
        <w:rPr>
          <w:rFonts w:ascii="Arial" w:eastAsia="Calibri" w:hAnsi="Arial" w:cs="Arial"/>
          <w:sz w:val="24"/>
          <w:szCs w:val="24"/>
          <w:lang w:val="cy-GB"/>
        </w:rPr>
        <w:br/>
      </w:r>
    </w:p>
    <w:p w:rsidR="00454FA4" w:rsidRPr="00332BE8" w:rsidRDefault="00454FA4" w:rsidP="00454FA4">
      <w:pPr>
        <w:spacing w:line="276" w:lineRule="auto"/>
        <w:jc w:val="both"/>
        <w:rPr>
          <w:rFonts w:ascii="Arial" w:hAnsi="Arial" w:cs="Arial"/>
          <w:sz w:val="24"/>
          <w:szCs w:val="24"/>
          <w:lang w:val="cy-GB" w:eastAsia="en-GB"/>
        </w:rPr>
      </w:pPr>
      <w:r>
        <w:rPr>
          <w:rFonts w:ascii="Arial" w:hAnsi="Arial" w:cs="Arial"/>
          <w:sz w:val="24"/>
          <w:szCs w:val="24"/>
          <w:lang w:val="cy-GB" w:eastAsia="en-GB"/>
        </w:rPr>
        <w:t>Fel gwlad, rhaid inni barhau i hyrwyddo a diogelu ein hegwyddorion o ran dealltwriaeth, cynwysoldeb a chydraddoldeb i bawb</w:t>
      </w:r>
      <w:r w:rsidRPr="00332BE8">
        <w:rPr>
          <w:rFonts w:ascii="Arial" w:eastAsia="Calibri" w:hAnsi="Arial" w:cs="Arial"/>
          <w:sz w:val="24"/>
          <w:szCs w:val="24"/>
          <w:lang w:val="cy-GB"/>
        </w:rPr>
        <w:t xml:space="preserve">.  </w:t>
      </w:r>
    </w:p>
    <w:p w:rsidR="00454FA4" w:rsidRPr="00332BE8" w:rsidRDefault="00454FA4" w:rsidP="00454FA4">
      <w:pPr>
        <w:rPr>
          <w:rFonts w:ascii="Arial" w:hAnsi="Arial" w:cs="Arial"/>
          <w:sz w:val="24"/>
          <w:szCs w:val="24"/>
          <w:lang w:val="cy-GB"/>
        </w:rPr>
      </w:pPr>
      <w:bookmarkStart w:id="0" w:name="cysill"/>
      <w:bookmarkEnd w:id="0"/>
    </w:p>
    <w:p w:rsidR="00454FA4" w:rsidRPr="00817906" w:rsidRDefault="00454FA4" w:rsidP="00C25E02">
      <w:pPr>
        <w:pStyle w:val="BodyText"/>
        <w:jc w:val="left"/>
      </w:pPr>
      <w:bookmarkStart w:id="1" w:name="_GoBack"/>
      <w:bookmarkEnd w:id="1"/>
    </w:p>
    <w:sectPr w:rsidR="00454FA4" w:rsidRPr="00817906" w:rsidSect="001A39E2">
      <w:headerReference w:type="first" r:id="rId8"/>
      <w:footerReference w:type="first" r:id="rId9"/>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6BD" w:rsidRDefault="00D476BD">
      <w:r>
        <w:separator/>
      </w:r>
    </w:p>
  </w:endnote>
  <w:endnote w:type="continuationSeparator" w:id="0">
    <w:p w:rsidR="00D476BD" w:rsidRDefault="00D4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454FA4">
      <w:rPr>
        <w:rStyle w:val="PageNumber"/>
        <w:rFonts w:ascii="Arial" w:hAnsi="Arial" w:cs="Arial"/>
        <w:noProof/>
        <w:sz w:val="24"/>
        <w:szCs w:val="24"/>
      </w:rPr>
      <w:t>1</w:t>
    </w:r>
    <w:r w:rsidRPr="00E520F2">
      <w:rPr>
        <w:rStyle w:val="PageNumber"/>
        <w:rFonts w:ascii="Arial" w:hAnsi="Arial" w:cs="Arial"/>
        <w:sz w:val="24"/>
        <w:szCs w:val="24"/>
      </w:rPr>
      <w:fldChar w:fldCharType="end"/>
    </w:r>
  </w:p>
  <w:p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6BD" w:rsidRDefault="00D476BD">
      <w:r>
        <w:separator/>
      </w:r>
    </w:p>
  </w:footnote>
  <w:footnote w:type="continuationSeparator" w:id="0">
    <w:p w:rsidR="00D476BD" w:rsidRDefault="00D47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7A0963">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5D59"/>
    <w:rsid w:val="00023B69"/>
    <w:rsid w:val="00032D52"/>
    <w:rsid w:val="00090C3D"/>
    <w:rsid w:val="000C3A52"/>
    <w:rsid w:val="000C53DB"/>
    <w:rsid w:val="00110A26"/>
    <w:rsid w:val="00134918"/>
    <w:rsid w:val="0017102C"/>
    <w:rsid w:val="001779D9"/>
    <w:rsid w:val="001A39E2"/>
    <w:rsid w:val="001C532F"/>
    <w:rsid w:val="001E489F"/>
    <w:rsid w:val="002079C3"/>
    <w:rsid w:val="00223E62"/>
    <w:rsid w:val="00250DE6"/>
    <w:rsid w:val="002A1355"/>
    <w:rsid w:val="002A5310"/>
    <w:rsid w:val="002C57B6"/>
    <w:rsid w:val="00314E36"/>
    <w:rsid w:val="003220C1"/>
    <w:rsid w:val="00344290"/>
    <w:rsid w:val="00356D7B"/>
    <w:rsid w:val="00370471"/>
    <w:rsid w:val="003933C1"/>
    <w:rsid w:val="003B1503"/>
    <w:rsid w:val="003C4920"/>
    <w:rsid w:val="003C5133"/>
    <w:rsid w:val="00420F01"/>
    <w:rsid w:val="00454FA4"/>
    <w:rsid w:val="0046757C"/>
    <w:rsid w:val="004E3DD1"/>
    <w:rsid w:val="004F23E1"/>
    <w:rsid w:val="00532B4F"/>
    <w:rsid w:val="00574BB3"/>
    <w:rsid w:val="005A22E2"/>
    <w:rsid w:val="005B030B"/>
    <w:rsid w:val="005C0E27"/>
    <w:rsid w:val="005D1C49"/>
    <w:rsid w:val="005D7663"/>
    <w:rsid w:val="005E6152"/>
    <w:rsid w:val="00654C0A"/>
    <w:rsid w:val="006633C7"/>
    <w:rsid w:val="00663F04"/>
    <w:rsid w:val="006814BD"/>
    <w:rsid w:val="006B340E"/>
    <w:rsid w:val="006B461D"/>
    <w:rsid w:val="006E0A2C"/>
    <w:rsid w:val="00703993"/>
    <w:rsid w:val="0073380E"/>
    <w:rsid w:val="00752C48"/>
    <w:rsid w:val="00793166"/>
    <w:rsid w:val="007A0963"/>
    <w:rsid w:val="007B5260"/>
    <w:rsid w:val="007C24E7"/>
    <w:rsid w:val="007D1402"/>
    <w:rsid w:val="007F5E64"/>
    <w:rsid w:val="00812370"/>
    <w:rsid w:val="00817906"/>
    <w:rsid w:val="0082411A"/>
    <w:rsid w:val="00841628"/>
    <w:rsid w:val="00846C91"/>
    <w:rsid w:val="008660E7"/>
    <w:rsid w:val="00877BD2"/>
    <w:rsid w:val="008C65BF"/>
    <w:rsid w:val="008D1E0B"/>
    <w:rsid w:val="008F789E"/>
    <w:rsid w:val="009077F8"/>
    <w:rsid w:val="00953A46"/>
    <w:rsid w:val="00967473"/>
    <w:rsid w:val="009C7A61"/>
    <w:rsid w:val="009E4974"/>
    <w:rsid w:val="009F06C3"/>
    <w:rsid w:val="00A174B9"/>
    <w:rsid w:val="00A23742"/>
    <w:rsid w:val="00A3247B"/>
    <w:rsid w:val="00A50298"/>
    <w:rsid w:val="00A7179E"/>
    <w:rsid w:val="00A72CF3"/>
    <w:rsid w:val="00A74DFB"/>
    <w:rsid w:val="00A845A9"/>
    <w:rsid w:val="00A86958"/>
    <w:rsid w:val="00AA5651"/>
    <w:rsid w:val="00AA7750"/>
    <w:rsid w:val="00AE064D"/>
    <w:rsid w:val="00AF056B"/>
    <w:rsid w:val="00B239BA"/>
    <w:rsid w:val="00B468BB"/>
    <w:rsid w:val="00BB62A8"/>
    <w:rsid w:val="00BD16FA"/>
    <w:rsid w:val="00C25E02"/>
    <w:rsid w:val="00CF3DC5"/>
    <w:rsid w:val="00D017E2"/>
    <w:rsid w:val="00D16D97"/>
    <w:rsid w:val="00D27F42"/>
    <w:rsid w:val="00D34547"/>
    <w:rsid w:val="00D476BD"/>
    <w:rsid w:val="00D766E4"/>
    <w:rsid w:val="00D807A4"/>
    <w:rsid w:val="00D8583B"/>
    <w:rsid w:val="00DD4B82"/>
    <w:rsid w:val="00DD7AC3"/>
    <w:rsid w:val="00E1556F"/>
    <w:rsid w:val="00E3419E"/>
    <w:rsid w:val="00E47B1A"/>
    <w:rsid w:val="00E520F2"/>
    <w:rsid w:val="00E631B1"/>
    <w:rsid w:val="00E6635B"/>
    <w:rsid w:val="00EB5F93"/>
    <w:rsid w:val="00EC0568"/>
    <w:rsid w:val="00ED7941"/>
    <w:rsid w:val="00EE721A"/>
    <w:rsid w:val="00F0272E"/>
    <w:rsid w:val="00F11DB1"/>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4134F"/>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 w:type="paragraph" w:styleId="PlainText">
    <w:name w:val="Plain Text"/>
    <w:basedOn w:val="Normal"/>
    <w:link w:val="PlainTextChar"/>
    <w:uiPriority w:val="99"/>
    <w:unhideWhenUsed/>
    <w:rsid w:val="00454FA4"/>
    <w:rPr>
      <w:rFonts w:ascii="Arial" w:eastAsiaTheme="minorHAnsi" w:hAnsi="Arial" w:cs="Arial"/>
      <w:sz w:val="24"/>
      <w:szCs w:val="24"/>
    </w:rPr>
  </w:style>
  <w:style w:type="character" w:customStyle="1" w:styleId="PlainTextChar">
    <w:name w:val="Plain Text Char"/>
    <w:basedOn w:val="DefaultParagraphFont"/>
    <w:link w:val="PlainText"/>
    <w:uiPriority w:val="99"/>
    <w:rsid w:val="00454FA4"/>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f9951d1861474e9f"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A30406976</value>
    </field>
    <field name="Objective-Title">
      <value order="0">200622 - JH Written Statement - Dathlu Diwrnod Windrush 2020 - Welsh</value>
    </field>
    <field name="Objective-Description">
      <value order="0"/>
    </field>
    <field name="Objective-CreationStamp">
      <value order="0">2020-06-19T14:17:53Z</value>
    </field>
    <field name="Objective-IsApproved">
      <value order="0">false</value>
    </field>
    <field name="Objective-IsPublished">
      <value order="0">true</value>
    </field>
    <field name="Objective-DatePublished">
      <value order="0">2020-06-19T14:20:32Z</value>
    </field>
    <field name="Objective-ModificationStamp">
      <value order="0">2020-06-19T14:28:32Z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(Jun-Aug):01. June</value>
    </field>
    <field name="Objective-Parent">
      <value order="0">01. June</value>
    </field>
    <field name="Objective-State">
      <value order="0">Published</value>
    </field>
    <field name="Objective-VersionId">
      <value order="0">vA60614362</value>
    </field>
    <field name="Objective-Version">
      <value order="0">2.0</value>
    </field>
    <field name="Objective-VersionNumber">
      <value order="0">2</value>
    </field>
    <field name="Objective-VersionComment">
      <value order="0"/>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2020-06-18T23:00:00Z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2020-06-21T23:00:00+00:00</Meeting_x0020_Date>
    <Assembly xmlns="a4e7e3ba-90a1-4b0a-844f-73b076486bd6">5</Assembly>
  </documentManagement>
</p:properties>
</file>

<file path=customXML/itemProps1.xml><?xml version="1.0" encoding="utf-8"?>
<ds:datastoreItem xmlns:ds="http://schemas.openxmlformats.org/officeDocument/2006/customXml" ds:itemID="{FB2EC574-2941-4CFB-81F2-31CAC1535964}"/>
</file>

<file path=customXML/itemProps2.xml><?xml version="1.0" encoding="utf-8"?>
<ds:datastoreItem xmlns:ds="http://schemas.openxmlformats.org/officeDocument/2006/customXml" ds:itemID="{6D9A8E77-9293-43B3-99AA-DF092818545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35884BBC-24F0-4681-B49E-3F987E50DAA2}"/>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Dathlu Diwrnod Windrush 2020</dc:title>
  <dc:creator>Sandra Farrugia</dc:creator>
  <cp:lastModifiedBy>Davies, Hayley (OFM - Cabinet Division)</cp:lastModifiedBy>
  <cp:revision>5</cp:revision>
  <cp:lastPrinted>2011-05-27T10:35:00Z</cp:lastPrinted>
  <dcterms:created xsi:type="dcterms:W3CDTF">2018-01-09T09:33:00Z</dcterms:created>
  <dcterms:modified xsi:type="dcterms:W3CDTF">2020-06-19T14:20:00Z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A30406976</vt:lpwstr>
  </property>
  <property fmtid="{D5CDD505-2E9C-101B-9397-08002B2CF9AE}" pid="4" name="Objective-Title">
    <vt:lpwstr>200622 - JH Written Statement - Dathlu Diwrnod Windrush 2020 - Welsh</vt:lpwstr>
  </property>
  <property fmtid="{D5CDD505-2E9C-101B-9397-08002B2CF9AE}" pid="5" name="Objective-Comment">
    <vt:lpwstr/>
  </property>
  <property fmtid="{D5CDD505-2E9C-101B-9397-08002B2CF9AE}" pid="6" name="Objective-CreationStamp">
    <vt:filetime>2020-06-19T14:18:24Z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2020-06-19T14:20:32Z</vt:filetime>
  </property>
  <property fmtid="{D5CDD505-2E9C-101B-9397-08002B2CF9AE}" pid="10" name="Objective-ModificationStamp">
    <vt:filetime>2020-06-19T14:28:32Z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(Jun-Aug):01. June:</vt:lpwstr>
  </property>
  <property fmtid="{D5CDD505-2E9C-101B-9397-08002B2CF9AE}" pid="13" name="Objective-Parent">
    <vt:lpwstr>01. June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vA60614362</vt:lpwstr>
  </property>
  <property fmtid="{D5CDD505-2E9C-101B-9397-08002B2CF9AE}" pid="28" name="Objective-Language">
    <vt:lpwstr>English (eng)</vt:lpwstr>
  </property>
  <property fmtid="{D5CDD505-2E9C-101B-9397-08002B2CF9AE}" pid="29" name="Objective-Date Acquired">
    <vt:filetime>2020-06-18T23:00:00Z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