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35"/>
        <w:gridCol w:w="6275"/>
      </w:tblGrid>
      <w:tr w:rsidR="00217284" w14:paraId="04BCA2CF" w14:textId="77777777" w:rsidTr="00C55526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CA2CD" w14:textId="77777777" w:rsidR="00504887" w:rsidRDefault="009C530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04BCA2CE" w14:textId="77777777" w:rsidR="00504887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217284" w14:paraId="04BCA2D9" w14:textId="77777777" w:rsidTr="00C555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CA2D0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04BCA2D1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4BCA2D4" w14:textId="77777777" w:rsidR="00667BDA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04BCA2D5" w14:textId="77777777" w:rsidR="00667BDA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CA2D6" w14:textId="77777777" w:rsidR="00504887" w:rsidRDefault="009C5302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Gweithiwr achos</w:t>
            </w:r>
          </w:p>
          <w:p w14:paraId="04BCA2D7" w14:textId="77777777" w:rsidR="00667BDA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53C398C9" w14:textId="77777777" w:rsidR="00667BDA" w:rsidRDefault="00303324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TMBS-023-21</w:t>
            </w:r>
          </w:p>
          <w:p w14:paraId="04BCA2D8" w14:textId="6B8E78F7" w:rsidR="00303324" w:rsidRPr="00667BDA" w:rsidRDefault="00303324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217284" w14:paraId="04BCA2DC" w14:textId="77777777" w:rsidTr="00504887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CA2DA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A2DB" w14:textId="3567D621" w:rsidR="00504887" w:rsidRDefault="0030332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Janet Finch Saunders</w:t>
            </w:r>
          </w:p>
        </w:tc>
      </w:tr>
      <w:tr w:rsidR="00217284" w14:paraId="04BCA2DF" w14:textId="77777777" w:rsidTr="00504887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CA2DD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CA2DE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217284" w14:paraId="04BCA2E3" w14:textId="77777777" w:rsidTr="00504887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CA2E0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CA2E1" w14:textId="77777777" w:rsidR="003566E4" w:rsidRDefault="009C5302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£20,607 - £27,790</w:t>
            </w:r>
          </w:p>
          <w:p w14:paraId="04BCA2E2" w14:textId="77777777" w:rsidR="00504887" w:rsidRDefault="009C5302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sz w:val="22"/>
                <w:szCs w:val="22"/>
                <w:shd w:val="clear" w:color="auto" w:fill="FFFFFF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hyd nes eu bod yn cyrraedd yr uchafswm graddfa ar gyfer eu band.</w:t>
            </w:r>
            <w:r>
              <w:rPr>
                <w:rStyle w:val="normaltextrun"/>
                <w:rFonts w:ascii="Lucida Sans" w:eastAsia="Lucida Sans" w:hAnsi="Lucida Sans"/>
                <w:color w:val="000000"/>
                <w:sz w:val="22"/>
                <w:szCs w:val="22"/>
                <w:shd w:val="clear" w:color="auto" w:fill="FFFFFF"/>
                <w:lang w:val="cy-GB"/>
              </w:rPr>
              <w:t> </w:t>
            </w:r>
          </w:p>
        </w:tc>
      </w:tr>
      <w:tr w:rsidR="00217284" w14:paraId="04BCA2E6" w14:textId="77777777" w:rsidTr="00504887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CA2E4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CA2E5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22.2</w:t>
            </w:r>
          </w:p>
        </w:tc>
      </w:tr>
      <w:tr w:rsidR="00217284" w14:paraId="04BCA2E9" w14:textId="77777777" w:rsidTr="00504887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CA2E7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BCA2E8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Cyfnod penodol</w:t>
            </w:r>
          </w:p>
        </w:tc>
      </w:tr>
      <w:tr w:rsidR="00217284" w14:paraId="04BCA2EC" w14:textId="77777777" w:rsidTr="00504887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CA2EA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2EB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29 Stryd Madoc, Llandudno, Conwy, LL30 2TL</w:t>
            </w:r>
          </w:p>
        </w:tc>
      </w:tr>
      <w:tr w:rsidR="00217284" w14:paraId="04BCA2EE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CA2ED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217284" w14:paraId="04BCA2F2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2EF" w14:textId="77777777" w:rsidR="008E4289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4BCA2F0" w14:textId="77777777" w:rsidR="00A96179" w:rsidRDefault="009C5302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cefnogaeth weinyddol ac etholaethol a chefnogaeth o ran cyhoeddusrwydd i'r Aelod o’r Senedd, gan sicrhau bod safonau cyfrinachedd yn cael eu cynnal.</w:t>
            </w:r>
          </w:p>
          <w:p w14:paraId="04BCA2F1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217284" w14:paraId="04BCA2F4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CA2F3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217284" w14:paraId="04BCA312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2F5" w14:textId="77777777" w:rsidR="00305562" w:rsidRDefault="00305562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i/>
                <w:szCs w:val="24"/>
                <w:lang w:val="en-GB"/>
              </w:rPr>
            </w:pPr>
          </w:p>
          <w:p w14:paraId="04BCA2F6" w14:textId="77777777" w:rsidR="00AB67A4" w:rsidRDefault="009C5302" w:rsidP="008E4289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Ymateb i ymholiadau gan etholwyr, gwleidyddion eraill a'r cyfryngau.</w:t>
            </w:r>
          </w:p>
          <w:p w14:paraId="04BCA2F7" w14:textId="77777777" w:rsidR="00AB67A4" w:rsidRDefault="00AB67A4" w:rsidP="008E4289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Lucida Sans" w:hAnsi="Lucida Sans"/>
                <w:szCs w:val="24"/>
                <w:lang w:val="en-GB"/>
              </w:rPr>
            </w:pPr>
          </w:p>
          <w:p w14:paraId="04BCA2F8" w14:textId="77777777" w:rsidR="00AB67A4" w:rsidRDefault="009C5302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pob achos yn cael ei gofnodi, monitro cynnydd a sicrhau bod yr holl gamau gweithredu a nodwyd yn cael eu cymryd.</w:t>
            </w:r>
          </w:p>
          <w:p w14:paraId="04BCA2F9" w14:textId="77777777" w:rsidR="00AB67A4" w:rsidRDefault="00AB67A4" w:rsidP="008E4289">
            <w:pPr>
              <w:pStyle w:val="ListParagraph"/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</w:p>
          <w:p w14:paraId="04BCA2FA" w14:textId="77777777" w:rsidR="00AB67A4" w:rsidRDefault="009C5302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Lucida Sans" w:eastAsia="Calibri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bod cofnodion yn cael eu cadw a bod gwybodaeth yn cael ei rheoli'n gyfrinachol yn unol â'r Ddeddf Diogelu Data.</w:t>
            </w:r>
          </w:p>
          <w:p w14:paraId="04BCA2FB" w14:textId="77777777" w:rsidR="00305562" w:rsidRDefault="00305562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Lucida Sans" w:hAnsi="Lucida Sans"/>
                <w:szCs w:val="24"/>
                <w:lang w:val="en-GB"/>
              </w:rPr>
            </w:pPr>
          </w:p>
          <w:p w14:paraId="04BCA2FC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04BCA2FD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2FE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Didoli’r post sy’n dod i mewn a pharatoi atebion drafft i ohebiaeth arferol.</w:t>
            </w:r>
          </w:p>
          <w:p w14:paraId="04BCA2FF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0" w14:textId="77777777" w:rsidR="00305562" w:rsidRPr="008E4289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Ymchwilio i faterion a godir mewn gohebiaeth etholaethol a gwneud gwaith dilynol ar achosion o’r fath, gan sicrhau y cânt eu datrys yn brydlon.</w:t>
            </w:r>
          </w:p>
          <w:p w14:paraId="04BCA301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2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Cynnal dyddiadur apwyntiadau’r Aelod, trefnu a chanslo apwyntiadau, gwneud trefniadau teithio, a chwrdd a chyfarch ymwelwyr yn ôl y gofyn.</w:t>
            </w:r>
          </w:p>
          <w:p w14:paraId="04BCA303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4" w14:textId="77777777" w:rsidR="00F0618E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Dethol gwybodaeth a pharatoi papurau a nodiadau briffio ar gyfer cyfarfodydd, drafftio llythyrau ac unrhyw ddogfennau sydd eu hangen ar yr Aelod o’r Senedd.</w:t>
            </w:r>
          </w:p>
          <w:p w14:paraId="04BCA305" w14:textId="77777777" w:rsidR="008E4289" w:rsidRPr="008E4289" w:rsidRDefault="008E4289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6" w14:textId="77777777" w:rsidR="00AB67A4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system ffeilio, gan gysylltu papurau blaenorol â gohebiaeth gyfredol, a dod o hyd i ddogfennau pan fo cais amdanynt.</w:t>
            </w:r>
          </w:p>
          <w:p w14:paraId="04BCA307" w14:textId="77777777" w:rsidR="00305562" w:rsidRPr="005C25E8" w:rsidRDefault="00305562" w:rsidP="005C25E8">
            <w:pPr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8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Mynd i gyfarfodydd a/neu ddigwyddiadau gyda'r Aelod o’r Senedd. </w:t>
            </w:r>
          </w:p>
          <w:p w14:paraId="04BCA309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A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Trefnu cymorthfeydd a chynnig cymorth ar y diwrnod.</w:t>
            </w:r>
          </w:p>
          <w:p w14:paraId="04BCA30B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C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Sicrhau y caiff yr Aelod o’r Senedd wahoddiadau rheolaidd i gwrdd ag aelodau o grwpiau/cymdeithasau a sgwrsio â hwy a sicrhau y caiff ymweliadau eu cofnodi ar gronfa ddata.</w:t>
            </w:r>
          </w:p>
          <w:p w14:paraId="04BCA30D" w14:textId="77777777" w:rsidR="00305562" w:rsidRDefault="00305562" w:rsidP="008E4289">
            <w:pPr>
              <w:pStyle w:val="ListParagraph"/>
              <w:tabs>
                <w:tab w:val="left" w:pos="709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0E" w14:textId="77777777" w:rsid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Cynorthwyo gyda'r gwaith o baratoi a threfnu ymgyrchoedd penodol.</w:t>
            </w:r>
          </w:p>
          <w:p w14:paraId="04BCA30F" w14:textId="77777777" w:rsidR="0030556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10" w14:textId="77777777" w:rsidR="00305562" w:rsidRPr="00305562" w:rsidRDefault="009C5302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Dyletswyddau gweinyddol cyffredinol yn ôl y gofyn.</w:t>
            </w:r>
          </w:p>
          <w:p w14:paraId="04BCA311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217284" w14:paraId="04BCA315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CA313" w14:textId="77777777" w:rsidR="001269BF" w:rsidRPr="008120C6" w:rsidRDefault="009C5302" w:rsidP="001269BF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ar y ffurflen gais.</w:t>
            </w:r>
          </w:p>
          <w:p w14:paraId="04BCA314" w14:textId="77777777" w:rsidR="00504887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217284" w14:paraId="04BCA32F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316" w14:textId="77777777" w:rsidR="00305562" w:rsidRDefault="009C5302" w:rsidP="003055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04BCA317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4BCA318" w14:textId="77777777" w:rsidR="00331A80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Rhywfaint o brofiad o waith gweinyddol a gwybodaeth am systemau swyddfa.</w:t>
            </w:r>
          </w:p>
          <w:p w14:paraId="04BCA319" w14:textId="77777777" w:rsidR="00F0618E" w:rsidRDefault="009C5302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Gwybodaeth a dealltwriaeth o'r materion sy'n berthnasol i'r ardal leol.</w:t>
            </w:r>
          </w:p>
          <w:p w14:paraId="04BCA31A" w14:textId="77777777" w:rsidR="00F0618E" w:rsidRPr="00092733" w:rsidRDefault="009C5302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Rhywfaint o brofiad o ddefnyddio pecynnau TGCh e.e. pecynnau Microsoft fel Word, Outlook ac Excel.</w:t>
            </w:r>
          </w:p>
          <w:p w14:paraId="04BCA31B" w14:textId="77777777" w:rsidR="00092733" w:rsidRPr="00092733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o'r angen i frwydro yn erbyn gwahaniaethu ac i hyrwyddo cyfle cyfartal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hyn.</w:t>
            </w:r>
          </w:p>
          <w:p w14:paraId="04BCA31C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szCs w:val="24"/>
                <w:lang w:val="en-GB"/>
              </w:rPr>
            </w:pPr>
          </w:p>
          <w:p w14:paraId="04BCA31D" w14:textId="548665AB" w:rsidR="00305562" w:rsidRDefault="009C530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 xml:space="preserve">Cymwysterau hanfodol </w:t>
            </w:r>
          </w:p>
          <w:p w14:paraId="04BCA31E" w14:textId="77777777" w:rsidR="008E4289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4BCA31F" w14:textId="77777777" w:rsidR="00A96179" w:rsidRPr="00BC1E01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Cymhwyster NVQ lefel 3 neu 4, neu gymhwyster cyfatebol mewn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pwnc perthnasol; neu</w:t>
            </w:r>
          </w:p>
          <w:p w14:paraId="04BCA320" w14:textId="77777777" w:rsidR="00A96179" w:rsidRPr="00313E66" w:rsidRDefault="009C5302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 w:cs="Calibri"/>
                <w:szCs w:val="24"/>
              </w:rPr>
            </w:pPr>
            <w:r>
              <w:rPr>
                <w:rFonts w:ascii="Lucida Sans" w:eastAsia="Lucida Sans" w:hAnsi="Lucida Sans" w:cs="Calibri"/>
                <w:szCs w:val="24"/>
                <w:lang w:val="cy-GB"/>
              </w:rPr>
              <w:t>Sgiliau rhifedd a llythrennedd y gellir eu dangos e.e. TGAU Saesneg a Mathemateg (neu gyfwerth) Gradd C neu'n uwch.</w:t>
            </w:r>
          </w:p>
          <w:p w14:paraId="04BCA321" w14:textId="77777777" w:rsidR="00A96179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szCs w:val="24"/>
                <w:lang w:val="en-GB"/>
              </w:rPr>
            </w:pPr>
          </w:p>
          <w:p w14:paraId="04BCA322" w14:textId="77777777" w:rsidR="00147835" w:rsidRDefault="009C530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04BCA323" w14:textId="77777777" w:rsidR="00305562" w:rsidRPr="00313E66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4BCA324" w14:textId="77777777" w:rsidR="00A96179" w:rsidRPr="00313E66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Sgiliau trefnu a chynllunio effeithiol. </w:t>
            </w:r>
          </w:p>
          <w:p w14:paraId="04BCA325" w14:textId="77777777" w:rsidR="00A96179" w:rsidRPr="00313E66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lastRenderedPageBreak/>
              <w:t>Y gallu i weithio ar eich liwt ei hun gan gadw at derfynau amser tyn, ynghyd â'r gallu i weithio'n hyblyg ac i ymdopi ag amrywiaeth o dasgau ar yr un pryd.</w:t>
            </w:r>
          </w:p>
          <w:p w14:paraId="04BCA326" w14:textId="77777777" w:rsidR="00A96179" w:rsidRPr="00313E66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rhyngbersonol effeithiol a’r gallu i ymdrin ag amrywiaeth o bobl.</w:t>
            </w:r>
          </w:p>
          <w:p w14:paraId="04BCA327" w14:textId="77777777" w:rsidR="00A96179" w:rsidRPr="00083D36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cyfathrebu rhagorol.</w:t>
            </w:r>
          </w:p>
          <w:p w14:paraId="04BCA328" w14:textId="77777777" w:rsidR="00A96179" w:rsidRDefault="009C5302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Lucida Sans" w:hAnsi="Lucida Sans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 gallu i ddangos sensitifrwydd a sicrhau y cynhelir y safonau cyfrinachedd uchaf.</w:t>
            </w:r>
          </w:p>
          <w:p w14:paraId="04BCA329" w14:textId="77777777" w:rsidR="00F75FDC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Lucida Sans" w:hAnsi="Lucida Sans"/>
              </w:rPr>
            </w:pPr>
          </w:p>
          <w:p w14:paraId="04BCA32A" w14:textId="77777777" w:rsidR="00F75FDC" w:rsidRPr="001412CF" w:rsidRDefault="009C5302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04BCA32B" w14:textId="77777777" w:rsidR="00F75FDC" w:rsidRPr="001412CF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Gymru, a diddordeb yn system wleidyddol Cymru. </w:t>
            </w:r>
          </w:p>
          <w:p w14:paraId="04BCA32C" w14:textId="77777777" w:rsidR="00F75FDC" w:rsidRPr="00147835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Y gallu i weithio drwy gyfrwng y Gymraeg a’r Saesneg.</w:t>
            </w:r>
          </w:p>
          <w:p w14:paraId="04BCA32D" w14:textId="77777777" w:rsidR="00147835" w:rsidRPr="006C6847" w:rsidRDefault="009C5302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blaid.</w:t>
            </w:r>
          </w:p>
          <w:p w14:paraId="04BCA32E" w14:textId="77777777" w:rsidR="00504887" w:rsidRDefault="00504887" w:rsidP="00331A80">
            <w:pPr>
              <w:tabs>
                <w:tab w:val="left" w:pos="284"/>
              </w:tabs>
              <w:ind w:left="284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217284" w14:paraId="04BCA331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CA330" w14:textId="77777777" w:rsidR="00504887" w:rsidRDefault="009C53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217284" w14:paraId="04BCA334" w14:textId="77777777" w:rsidTr="00C53492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332" w14:textId="77777777" w:rsidR="00667BDA" w:rsidRDefault="009C530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Er gwybodaeth, bydd y penodiad yn amodol ar eirdaon a gwiriad diogelwch.</w:t>
            </w:r>
          </w:p>
          <w:p w14:paraId="04BCA333" w14:textId="77777777" w:rsidR="00667BDA" w:rsidRPr="00181E90" w:rsidRDefault="009C5302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217284" w14:paraId="04BCA336" w14:textId="77777777" w:rsidTr="00504887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BCA335" w14:textId="77777777" w:rsidR="00504887" w:rsidRDefault="009C530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Y Broses o Wneud Cais</w:t>
            </w:r>
          </w:p>
        </w:tc>
      </w:tr>
      <w:tr w:rsidR="00217284" w14:paraId="04BCA339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337" w14:textId="77777777" w:rsidR="00504887" w:rsidRDefault="009C530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338" w14:textId="50AADAE4" w:rsidR="00504887" w:rsidRPr="00667BDA" w:rsidRDefault="001B75E0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1</w:t>
            </w:r>
            <w:r w:rsidR="00220B5F">
              <w:rPr>
                <w:rFonts w:ascii="Lucida Sans" w:eastAsia="Lucida Sans" w:hAnsi="Lucida Sans" w:cs="Arial"/>
                <w:szCs w:val="24"/>
                <w:lang w:val="cy-GB"/>
              </w:rPr>
              <w:t xml:space="preserve"> Hydref</w:t>
            </w:r>
            <w:r w:rsidR="009C5302">
              <w:rPr>
                <w:rFonts w:ascii="Lucida Sans" w:eastAsia="Lucida Sans" w:hAnsi="Lucida Sans" w:cs="Arial"/>
                <w:szCs w:val="24"/>
                <w:lang w:val="cy-GB"/>
              </w:rPr>
              <w:t xml:space="preserve"> 2021</w:t>
            </w:r>
          </w:p>
        </w:tc>
      </w:tr>
      <w:tr w:rsidR="00217284" w14:paraId="04BCA33C" w14:textId="77777777" w:rsidTr="00504887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33A" w14:textId="77777777" w:rsidR="00504887" w:rsidRDefault="009C530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33B" w14:textId="77777777" w:rsidR="00504887" w:rsidRPr="00667BDA" w:rsidRDefault="009C530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I’w gadarnhau</w:t>
            </w:r>
          </w:p>
        </w:tc>
      </w:tr>
      <w:tr w:rsidR="00217284" w14:paraId="04BCA33F" w14:textId="77777777" w:rsidTr="00CA391F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A33D" w14:textId="77777777" w:rsidR="00504887" w:rsidRDefault="009C530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b/>
                <w:szCs w:val="24"/>
              </w:rPr>
            </w:pP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Cyswllt: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33E" w14:textId="77777777" w:rsidR="00504887" w:rsidRPr="00667BDA" w:rsidRDefault="00D30D1D">
            <w:pPr>
              <w:autoSpaceDE w:val="0"/>
              <w:autoSpaceDN w:val="0"/>
              <w:adjustRightInd w:val="0"/>
              <w:spacing w:before="100" w:after="100"/>
              <w:rPr>
                <w:rFonts w:ascii="Lucida Sans" w:eastAsia="Lucida Sans" w:hAnsi="Lucida Sans" w:cs="Arial"/>
                <w:szCs w:val="24"/>
                <w:lang w:val="cy-GB"/>
              </w:rPr>
            </w:pPr>
            <w:hyperlink r:id="rId10" w:history="1">
              <w:r w:rsidR="009C5302">
                <w:rPr>
                  <w:rFonts w:ascii="Lucida Sans" w:eastAsia="Lucida Sans" w:hAnsi="Lucida Sans" w:cs="Arial"/>
                  <w:color w:val="0563C1"/>
                  <w:szCs w:val="24"/>
                  <w:u w:val="single"/>
                  <w:lang w:val="cy-GB"/>
                </w:rPr>
                <w:t>Janet.Finch-Saunders@Senedd.Cymru</w:t>
              </w:r>
            </w:hyperlink>
            <w:r w:rsidR="009C5302">
              <w:rPr>
                <w:rFonts w:ascii="Lucida Sans" w:eastAsia="Lucida Sans" w:hAnsi="Lucida Sans" w:cs="Arial"/>
                <w:szCs w:val="24"/>
                <w:lang w:val="cy-GB"/>
              </w:rPr>
              <w:t xml:space="preserve"> </w:t>
            </w:r>
          </w:p>
        </w:tc>
      </w:tr>
      <w:tr w:rsidR="00217284" w14:paraId="04BCA342" w14:textId="77777777" w:rsidTr="0006629B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340" w14:textId="77777777" w:rsidR="005C2BF8" w:rsidRDefault="009C5302" w:rsidP="005C2BF8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04BCA341" w14:textId="77777777" w:rsidR="00AB67A4" w:rsidRDefault="00AB67A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04BCA343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04BCA344" w14:textId="77777777" w:rsidR="00504887" w:rsidRDefault="00504887" w:rsidP="00504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b/>
          <w:szCs w:val="24"/>
          <w:lang w:val="en-GB"/>
        </w:rPr>
      </w:pPr>
    </w:p>
    <w:p w14:paraId="04BCA345" w14:textId="77777777" w:rsidR="0056355F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56355F" w:rsidSect="0096459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5363" w14:textId="77777777" w:rsidR="00D30D1D" w:rsidRDefault="00D30D1D">
      <w:r>
        <w:separator/>
      </w:r>
    </w:p>
  </w:endnote>
  <w:endnote w:type="continuationSeparator" w:id="0">
    <w:p w14:paraId="4A731022" w14:textId="77777777" w:rsidR="00D30D1D" w:rsidRDefault="00D3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34C" w14:textId="77777777" w:rsidR="00FC3481" w:rsidRDefault="009C53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04BCA34D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994B" w14:textId="77777777" w:rsidR="00D30D1D" w:rsidRDefault="00D30D1D">
      <w:r>
        <w:separator/>
      </w:r>
    </w:p>
  </w:footnote>
  <w:footnote w:type="continuationSeparator" w:id="0">
    <w:p w14:paraId="1A2C926D" w14:textId="77777777" w:rsidR="00D30D1D" w:rsidRDefault="00D3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34A" w14:textId="77777777" w:rsidR="003C276B" w:rsidRPr="00243B3B" w:rsidRDefault="009C5302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Gweithiwr Achos (Band 3)</w:t>
    </w:r>
  </w:p>
  <w:p w14:paraId="04BCA34B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DE74C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A6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27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85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8A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42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0B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5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A6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558E931C">
      <w:start w:val="1"/>
      <w:numFmt w:val="decimal"/>
      <w:lvlText w:val="%1."/>
      <w:lvlJc w:val="left"/>
      <w:pPr>
        <w:ind w:left="720" w:hanging="360"/>
      </w:pPr>
    </w:lvl>
    <w:lvl w:ilvl="1" w:tplc="2A848D48" w:tentative="1">
      <w:start w:val="1"/>
      <w:numFmt w:val="lowerLetter"/>
      <w:lvlText w:val="%2."/>
      <w:lvlJc w:val="left"/>
      <w:pPr>
        <w:ind w:left="1440" w:hanging="360"/>
      </w:pPr>
    </w:lvl>
    <w:lvl w:ilvl="2" w:tplc="84262F7A" w:tentative="1">
      <w:start w:val="1"/>
      <w:numFmt w:val="lowerRoman"/>
      <w:lvlText w:val="%3."/>
      <w:lvlJc w:val="right"/>
      <w:pPr>
        <w:ind w:left="2160" w:hanging="180"/>
      </w:pPr>
    </w:lvl>
    <w:lvl w:ilvl="3" w:tplc="E52C55EC" w:tentative="1">
      <w:start w:val="1"/>
      <w:numFmt w:val="decimal"/>
      <w:lvlText w:val="%4."/>
      <w:lvlJc w:val="left"/>
      <w:pPr>
        <w:ind w:left="2880" w:hanging="360"/>
      </w:pPr>
    </w:lvl>
    <w:lvl w:ilvl="4" w:tplc="9A649418" w:tentative="1">
      <w:start w:val="1"/>
      <w:numFmt w:val="lowerLetter"/>
      <w:lvlText w:val="%5."/>
      <w:lvlJc w:val="left"/>
      <w:pPr>
        <w:ind w:left="3600" w:hanging="360"/>
      </w:pPr>
    </w:lvl>
    <w:lvl w:ilvl="5" w:tplc="F20C5B48" w:tentative="1">
      <w:start w:val="1"/>
      <w:numFmt w:val="lowerRoman"/>
      <w:lvlText w:val="%6."/>
      <w:lvlJc w:val="right"/>
      <w:pPr>
        <w:ind w:left="4320" w:hanging="180"/>
      </w:pPr>
    </w:lvl>
    <w:lvl w:ilvl="6" w:tplc="45F4FF28" w:tentative="1">
      <w:start w:val="1"/>
      <w:numFmt w:val="decimal"/>
      <w:lvlText w:val="%7."/>
      <w:lvlJc w:val="left"/>
      <w:pPr>
        <w:ind w:left="5040" w:hanging="360"/>
      </w:pPr>
    </w:lvl>
    <w:lvl w:ilvl="7" w:tplc="4D3C4F1C" w:tentative="1">
      <w:start w:val="1"/>
      <w:numFmt w:val="lowerLetter"/>
      <w:lvlText w:val="%8."/>
      <w:lvlJc w:val="left"/>
      <w:pPr>
        <w:ind w:left="5760" w:hanging="360"/>
      </w:pPr>
    </w:lvl>
    <w:lvl w:ilvl="8" w:tplc="4FE6B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0D90945A">
      <w:start w:val="1"/>
      <w:numFmt w:val="decimal"/>
      <w:lvlText w:val="%1."/>
      <w:lvlJc w:val="left"/>
      <w:pPr>
        <w:ind w:left="720" w:hanging="360"/>
      </w:pPr>
    </w:lvl>
    <w:lvl w:ilvl="1" w:tplc="C9BA573C">
      <w:start w:val="1"/>
      <w:numFmt w:val="lowerLetter"/>
      <w:lvlText w:val="%2."/>
      <w:lvlJc w:val="left"/>
      <w:pPr>
        <w:ind w:left="1440" w:hanging="360"/>
      </w:pPr>
    </w:lvl>
    <w:lvl w:ilvl="2" w:tplc="F04665AA">
      <w:start w:val="1"/>
      <w:numFmt w:val="lowerRoman"/>
      <w:lvlText w:val="%3."/>
      <w:lvlJc w:val="right"/>
      <w:pPr>
        <w:ind w:left="2160" w:hanging="180"/>
      </w:pPr>
    </w:lvl>
    <w:lvl w:ilvl="3" w:tplc="8F88E36E">
      <w:start w:val="1"/>
      <w:numFmt w:val="decimal"/>
      <w:lvlText w:val="%4."/>
      <w:lvlJc w:val="left"/>
      <w:pPr>
        <w:ind w:left="2880" w:hanging="360"/>
      </w:pPr>
    </w:lvl>
    <w:lvl w:ilvl="4" w:tplc="9D64A266">
      <w:start w:val="1"/>
      <w:numFmt w:val="lowerLetter"/>
      <w:lvlText w:val="%5."/>
      <w:lvlJc w:val="left"/>
      <w:pPr>
        <w:ind w:left="3600" w:hanging="360"/>
      </w:pPr>
    </w:lvl>
    <w:lvl w:ilvl="5" w:tplc="A410A78C">
      <w:start w:val="1"/>
      <w:numFmt w:val="lowerRoman"/>
      <w:lvlText w:val="%6."/>
      <w:lvlJc w:val="right"/>
      <w:pPr>
        <w:ind w:left="4320" w:hanging="180"/>
      </w:pPr>
    </w:lvl>
    <w:lvl w:ilvl="6" w:tplc="251C16BA">
      <w:start w:val="1"/>
      <w:numFmt w:val="decimal"/>
      <w:lvlText w:val="%7."/>
      <w:lvlJc w:val="left"/>
      <w:pPr>
        <w:ind w:left="5040" w:hanging="360"/>
      </w:pPr>
    </w:lvl>
    <w:lvl w:ilvl="7" w:tplc="2F624A0A">
      <w:start w:val="1"/>
      <w:numFmt w:val="lowerLetter"/>
      <w:lvlText w:val="%8."/>
      <w:lvlJc w:val="left"/>
      <w:pPr>
        <w:ind w:left="5760" w:hanging="360"/>
      </w:pPr>
    </w:lvl>
    <w:lvl w:ilvl="8" w:tplc="E87EA9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2022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2E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47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45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8D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20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C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CF8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81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10200256">
      <w:start w:val="1"/>
      <w:numFmt w:val="decimal"/>
      <w:lvlText w:val="%1."/>
      <w:lvlJc w:val="left"/>
      <w:pPr>
        <w:ind w:left="720" w:hanging="360"/>
      </w:pPr>
    </w:lvl>
    <w:lvl w:ilvl="1" w:tplc="EAE60AF4" w:tentative="1">
      <w:start w:val="1"/>
      <w:numFmt w:val="lowerLetter"/>
      <w:lvlText w:val="%2."/>
      <w:lvlJc w:val="left"/>
      <w:pPr>
        <w:ind w:left="1440" w:hanging="360"/>
      </w:pPr>
    </w:lvl>
    <w:lvl w:ilvl="2" w:tplc="9390682A" w:tentative="1">
      <w:start w:val="1"/>
      <w:numFmt w:val="lowerRoman"/>
      <w:lvlText w:val="%3."/>
      <w:lvlJc w:val="right"/>
      <w:pPr>
        <w:ind w:left="2160" w:hanging="180"/>
      </w:pPr>
    </w:lvl>
    <w:lvl w:ilvl="3" w:tplc="6BF2A0B6" w:tentative="1">
      <w:start w:val="1"/>
      <w:numFmt w:val="decimal"/>
      <w:lvlText w:val="%4."/>
      <w:lvlJc w:val="left"/>
      <w:pPr>
        <w:ind w:left="2880" w:hanging="360"/>
      </w:pPr>
    </w:lvl>
    <w:lvl w:ilvl="4" w:tplc="EA5E9C8E" w:tentative="1">
      <w:start w:val="1"/>
      <w:numFmt w:val="lowerLetter"/>
      <w:lvlText w:val="%5."/>
      <w:lvlJc w:val="left"/>
      <w:pPr>
        <w:ind w:left="3600" w:hanging="360"/>
      </w:pPr>
    </w:lvl>
    <w:lvl w:ilvl="5" w:tplc="9A78610A" w:tentative="1">
      <w:start w:val="1"/>
      <w:numFmt w:val="lowerRoman"/>
      <w:lvlText w:val="%6."/>
      <w:lvlJc w:val="right"/>
      <w:pPr>
        <w:ind w:left="4320" w:hanging="180"/>
      </w:pPr>
    </w:lvl>
    <w:lvl w:ilvl="6" w:tplc="53BCD938" w:tentative="1">
      <w:start w:val="1"/>
      <w:numFmt w:val="decimal"/>
      <w:lvlText w:val="%7."/>
      <w:lvlJc w:val="left"/>
      <w:pPr>
        <w:ind w:left="5040" w:hanging="360"/>
      </w:pPr>
    </w:lvl>
    <w:lvl w:ilvl="7" w:tplc="C48CB7C0" w:tentative="1">
      <w:start w:val="1"/>
      <w:numFmt w:val="lowerLetter"/>
      <w:lvlText w:val="%8."/>
      <w:lvlJc w:val="left"/>
      <w:pPr>
        <w:ind w:left="5760" w:hanging="360"/>
      </w:pPr>
    </w:lvl>
    <w:lvl w:ilvl="8" w:tplc="E8AC9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9F4A5E38">
      <w:start w:val="1"/>
      <w:numFmt w:val="decimal"/>
      <w:lvlText w:val="%1."/>
      <w:lvlJc w:val="left"/>
      <w:pPr>
        <w:ind w:left="720" w:hanging="360"/>
      </w:pPr>
    </w:lvl>
    <w:lvl w:ilvl="1" w:tplc="258A6FD2" w:tentative="1">
      <w:start w:val="1"/>
      <w:numFmt w:val="lowerLetter"/>
      <w:lvlText w:val="%2."/>
      <w:lvlJc w:val="left"/>
      <w:pPr>
        <w:ind w:left="1440" w:hanging="360"/>
      </w:pPr>
    </w:lvl>
    <w:lvl w:ilvl="2" w:tplc="455062AE" w:tentative="1">
      <w:start w:val="1"/>
      <w:numFmt w:val="lowerRoman"/>
      <w:lvlText w:val="%3."/>
      <w:lvlJc w:val="right"/>
      <w:pPr>
        <w:ind w:left="2160" w:hanging="180"/>
      </w:pPr>
    </w:lvl>
    <w:lvl w:ilvl="3" w:tplc="397811D0" w:tentative="1">
      <w:start w:val="1"/>
      <w:numFmt w:val="decimal"/>
      <w:lvlText w:val="%4."/>
      <w:lvlJc w:val="left"/>
      <w:pPr>
        <w:ind w:left="2880" w:hanging="360"/>
      </w:pPr>
    </w:lvl>
    <w:lvl w:ilvl="4" w:tplc="979A7330" w:tentative="1">
      <w:start w:val="1"/>
      <w:numFmt w:val="lowerLetter"/>
      <w:lvlText w:val="%5."/>
      <w:lvlJc w:val="left"/>
      <w:pPr>
        <w:ind w:left="3600" w:hanging="360"/>
      </w:pPr>
    </w:lvl>
    <w:lvl w:ilvl="5" w:tplc="6D2A613C" w:tentative="1">
      <w:start w:val="1"/>
      <w:numFmt w:val="lowerRoman"/>
      <w:lvlText w:val="%6."/>
      <w:lvlJc w:val="right"/>
      <w:pPr>
        <w:ind w:left="4320" w:hanging="180"/>
      </w:pPr>
    </w:lvl>
    <w:lvl w:ilvl="6" w:tplc="A5D43E04" w:tentative="1">
      <w:start w:val="1"/>
      <w:numFmt w:val="decimal"/>
      <w:lvlText w:val="%7."/>
      <w:lvlJc w:val="left"/>
      <w:pPr>
        <w:ind w:left="5040" w:hanging="360"/>
      </w:pPr>
    </w:lvl>
    <w:lvl w:ilvl="7" w:tplc="ADF08426" w:tentative="1">
      <w:start w:val="1"/>
      <w:numFmt w:val="lowerLetter"/>
      <w:lvlText w:val="%8."/>
      <w:lvlJc w:val="left"/>
      <w:pPr>
        <w:ind w:left="5760" w:hanging="360"/>
      </w:pPr>
    </w:lvl>
    <w:lvl w:ilvl="8" w:tplc="43349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D2C8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8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C9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4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8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721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A7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A3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43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10643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3D7C" w:tentative="1">
      <w:start w:val="1"/>
      <w:numFmt w:val="lowerLetter"/>
      <w:lvlText w:val="%2."/>
      <w:lvlJc w:val="left"/>
      <w:pPr>
        <w:ind w:left="1440" w:hanging="360"/>
      </w:pPr>
    </w:lvl>
    <w:lvl w:ilvl="2" w:tplc="100608C4" w:tentative="1">
      <w:start w:val="1"/>
      <w:numFmt w:val="lowerRoman"/>
      <w:lvlText w:val="%3."/>
      <w:lvlJc w:val="right"/>
      <w:pPr>
        <w:ind w:left="2160" w:hanging="180"/>
      </w:pPr>
    </w:lvl>
    <w:lvl w:ilvl="3" w:tplc="ACEC6AF2" w:tentative="1">
      <w:start w:val="1"/>
      <w:numFmt w:val="decimal"/>
      <w:lvlText w:val="%4."/>
      <w:lvlJc w:val="left"/>
      <w:pPr>
        <w:ind w:left="2880" w:hanging="360"/>
      </w:pPr>
    </w:lvl>
    <w:lvl w:ilvl="4" w:tplc="6540CFE8" w:tentative="1">
      <w:start w:val="1"/>
      <w:numFmt w:val="lowerLetter"/>
      <w:lvlText w:val="%5."/>
      <w:lvlJc w:val="left"/>
      <w:pPr>
        <w:ind w:left="3600" w:hanging="360"/>
      </w:pPr>
    </w:lvl>
    <w:lvl w:ilvl="5" w:tplc="83666D70" w:tentative="1">
      <w:start w:val="1"/>
      <w:numFmt w:val="lowerRoman"/>
      <w:lvlText w:val="%6."/>
      <w:lvlJc w:val="right"/>
      <w:pPr>
        <w:ind w:left="4320" w:hanging="180"/>
      </w:pPr>
    </w:lvl>
    <w:lvl w:ilvl="6" w:tplc="CCCA08B4" w:tentative="1">
      <w:start w:val="1"/>
      <w:numFmt w:val="decimal"/>
      <w:lvlText w:val="%7."/>
      <w:lvlJc w:val="left"/>
      <w:pPr>
        <w:ind w:left="5040" w:hanging="360"/>
      </w:pPr>
    </w:lvl>
    <w:lvl w:ilvl="7" w:tplc="5D96A2C8" w:tentative="1">
      <w:start w:val="1"/>
      <w:numFmt w:val="lowerLetter"/>
      <w:lvlText w:val="%8."/>
      <w:lvlJc w:val="left"/>
      <w:pPr>
        <w:ind w:left="5760" w:hanging="360"/>
      </w:pPr>
    </w:lvl>
    <w:lvl w:ilvl="8" w:tplc="469C5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C9185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60AD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0289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CCDD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4E99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66A7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D4F9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0831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BC1B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96C6C88C"/>
    <w:lvl w:ilvl="0" w:tplc="DFA6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2B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A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27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0A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26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C47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E7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89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57472"/>
    <w:rsid w:val="00061E7F"/>
    <w:rsid w:val="0006629B"/>
    <w:rsid w:val="00083D36"/>
    <w:rsid w:val="00092733"/>
    <w:rsid w:val="000A753E"/>
    <w:rsid w:val="000B2D15"/>
    <w:rsid w:val="000D50A6"/>
    <w:rsid w:val="000E365D"/>
    <w:rsid w:val="000F2D78"/>
    <w:rsid w:val="000F7D39"/>
    <w:rsid w:val="001269BF"/>
    <w:rsid w:val="001412CF"/>
    <w:rsid w:val="0014319B"/>
    <w:rsid w:val="00147835"/>
    <w:rsid w:val="0015337E"/>
    <w:rsid w:val="00181E90"/>
    <w:rsid w:val="00182FCC"/>
    <w:rsid w:val="0019683E"/>
    <w:rsid w:val="001B0BBC"/>
    <w:rsid w:val="001B75E0"/>
    <w:rsid w:val="001E5370"/>
    <w:rsid w:val="001E7A6E"/>
    <w:rsid w:val="00217284"/>
    <w:rsid w:val="00220B5F"/>
    <w:rsid w:val="00243B3B"/>
    <w:rsid w:val="00245068"/>
    <w:rsid w:val="00250404"/>
    <w:rsid w:val="00253B89"/>
    <w:rsid w:val="002669BC"/>
    <w:rsid w:val="00287DA3"/>
    <w:rsid w:val="002D08C2"/>
    <w:rsid w:val="002E35EC"/>
    <w:rsid w:val="00300881"/>
    <w:rsid w:val="00303324"/>
    <w:rsid w:val="00305562"/>
    <w:rsid w:val="00313E66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969D1"/>
    <w:rsid w:val="003A7F56"/>
    <w:rsid w:val="003C276B"/>
    <w:rsid w:val="003D5084"/>
    <w:rsid w:val="003E35A8"/>
    <w:rsid w:val="003F25D9"/>
    <w:rsid w:val="003F38DE"/>
    <w:rsid w:val="003F7CF9"/>
    <w:rsid w:val="004315A7"/>
    <w:rsid w:val="00432F80"/>
    <w:rsid w:val="0043673B"/>
    <w:rsid w:val="004539B5"/>
    <w:rsid w:val="00482550"/>
    <w:rsid w:val="004866C4"/>
    <w:rsid w:val="004B082C"/>
    <w:rsid w:val="004B6E08"/>
    <w:rsid w:val="004D38D5"/>
    <w:rsid w:val="004E1D3D"/>
    <w:rsid w:val="00504887"/>
    <w:rsid w:val="005153C0"/>
    <w:rsid w:val="0052286B"/>
    <w:rsid w:val="005271C3"/>
    <w:rsid w:val="0054538C"/>
    <w:rsid w:val="00552C14"/>
    <w:rsid w:val="005555A0"/>
    <w:rsid w:val="005557EA"/>
    <w:rsid w:val="0056355F"/>
    <w:rsid w:val="005642F6"/>
    <w:rsid w:val="005847C1"/>
    <w:rsid w:val="005A0129"/>
    <w:rsid w:val="005B45DC"/>
    <w:rsid w:val="005C25E8"/>
    <w:rsid w:val="005C2BF8"/>
    <w:rsid w:val="005D19CE"/>
    <w:rsid w:val="00610038"/>
    <w:rsid w:val="00615A76"/>
    <w:rsid w:val="00632452"/>
    <w:rsid w:val="00634925"/>
    <w:rsid w:val="00642C9D"/>
    <w:rsid w:val="00646CEA"/>
    <w:rsid w:val="0064720E"/>
    <w:rsid w:val="00651ECB"/>
    <w:rsid w:val="00664B99"/>
    <w:rsid w:val="00667BDA"/>
    <w:rsid w:val="00671CD8"/>
    <w:rsid w:val="006778A8"/>
    <w:rsid w:val="00680C5D"/>
    <w:rsid w:val="00681D34"/>
    <w:rsid w:val="0069071D"/>
    <w:rsid w:val="006942D2"/>
    <w:rsid w:val="006A7D00"/>
    <w:rsid w:val="006B7B16"/>
    <w:rsid w:val="006C6847"/>
    <w:rsid w:val="006D0AE9"/>
    <w:rsid w:val="006D265D"/>
    <w:rsid w:val="006D6927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A0C0B"/>
    <w:rsid w:val="007A3336"/>
    <w:rsid w:val="007A3B19"/>
    <w:rsid w:val="007A7C13"/>
    <w:rsid w:val="007E6AC8"/>
    <w:rsid w:val="008120C6"/>
    <w:rsid w:val="00814FCB"/>
    <w:rsid w:val="008420DB"/>
    <w:rsid w:val="00857414"/>
    <w:rsid w:val="0087286E"/>
    <w:rsid w:val="00876AA0"/>
    <w:rsid w:val="00877743"/>
    <w:rsid w:val="008866B1"/>
    <w:rsid w:val="00887400"/>
    <w:rsid w:val="008A3FAB"/>
    <w:rsid w:val="008C1053"/>
    <w:rsid w:val="008E3E52"/>
    <w:rsid w:val="008E4289"/>
    <w:rsid w:val="0091042D"/>
    <w:rsid w:val="00911A3C"/>
    <w:rsid w:val="0091640B"/>
    <w:rsid w:val="0093561E"/>
    <w:rsid w:val="009434EC"/>
    <w:rsid w:val="009449AE"/>
    <w:rsid w:val="0095181C"/>
    <w:rsid w:val="009548D7"/>
    <w:rsid w:val="00962359"/>
    <w:rsid w:val="00964599"/>
    <w:rsid w:val="009876AC"/>
    <w:rsid w:val="009B2184"/>
    <w:rsid w:val="009B6323"/>
    <w:rsid w:val="009C1268"/>
    <w:rsid w:val="009C5302"/>
    <w:rsid w:val="009E67F1"/>
    <w:rsid w:val="00A01121"/>
    <w:rsid w:val="00A27E86"/>
    <w:rsid w:val="00A4417C"/>
    <w:rsid w:val="00A5466D"/>
    <w:rsid w:val="00A62BC1"/>
    <w:rsid w:val="00A64160"/>
    <w:rsid w:val="00A80A26"/>
    <w:rsid w:val="00A82340"/>
    <w:rsid w:val="00A85D5D"/>
    <w:rsid w:val="00A96179"/>
    <w:rsid w:val="00AA15B5"/>
    <w:rsid w:val="00AA4197"/>
    <w:rsid w:val="00AA73E6"/>
    <w:rsid w:val="00AB67A4"/>
    <w:rsid w:val="00AD3919"/>
    <w:rsid w:val="00AD44B5"/>
    <w:rsid w:val="00AD57E0"/>
    <w:rsid w:val="00AE5616"/>
    <w:rsid w:val="00AE7871"/>
    <w:rsid w:val="00B15113"/>
    <w:rsid w:val="00B261A0"/>
    <w:rsid w:val="00B4065D"/>
    <w:rsid w:val="00B544CD"/>
    <w:rsid w:val="00B725AB"/>
    <w:rsid w:val="00B87F99"/>
    <w:rsid w:val="00BA1E28"/>
    <w:rsid w:val="00BC1E01"/>
    <w:rsid w:val="00BC5A79"/>
    <w:rsid w:val="00BE23C2"/>
    <w:rsid w:val="00C15CAE"/>
    <w:rsid w:val="00C4035D"/>
    <w:rsid w:val="00C47C1C"/>
    <w:rsid w:val="00C53492"/>
    <w:rsid w:val="00C55526"/>
    <w:rsid w:val="00C60110"/>
    <w:rsid w:val="00C6057F"/>
    <w:rsid w:val="00C656EF"/>
    <w:rsid w:val="00C9503A"/>
    <w:rsid w:val="00C95A93"/>
    <w:rsid w:val="00CA1AFE"/>
    <w:rsid w:val="00CA391F"/>
    <w:rsid w:val="00CB3B99"/>
    <w:rsid w:val="00CC1235"/>
    <w:rsid w:val="00CC2F70"/>
    <w:rsid w:val="00CE5831"/>
    <w:rsid w:val="00D078A2"/>
    <w:rsid w:val="00D13856"/>
    <w:rsid w:val="00D30D1D"/>
    <w:rsid w:val="00D34ED8"/>
    <w:rsid w:val="00D472E9"/>
    <w:rsid w:val="00D669D5"/>
    <w:rsid w:val="00D76467"/>
    <w:rsid w:val="00D76728"/>
    <w:rsid w:val="00D76925"/>
    <w:rsid w:val="00DC0C2E"/>
    <w:rsid w:val="00DF29D9"/>
    <w:rsid w:val="00E0529D"/>
    <w:rsid w:val="00E055CF"/>
    <w:rsid w:val="00E3275E"/>
    <w:rsid w:val="00E360AA"/>
    <w:rsid w:val="00E42328"/>
    <w:rsid w:val="00EA26ED"/>
    <w:rsid w:val="00EA761F"/>
    <w:rsid w:val="00EB1AE6"/>
    <w:rsid w:val="00EC5D1E"/>
    <w:rsid w:val="00ED1885"/>
    <w:rsid w:val="00ED53B7"/>
    <w:rsid w:val="00ED6C3B"/>
    <w:rsid w:val="00ED7F1A"/>
    <w:rsid w:val="00EE0332"/>
    <w:rsid w:val="00EE2788"/>
    <w:rsid w:val="00EF3954"/>
    <w:rsid w:val="00EF43AF"/>
    <w:rsid w:val="00EF5CA3"/>
    <w:rsid w:val="00EF6263"/>
    <w:rsid w:val="00EF6F62"/>
    <w:rsid w:val="00F0618E"/>
    <w:rsid w:val="00F24F8B"/>
    <w:rsid w:val="00F41C68"/>
    <w:rsid w:val="00F6221F"/>
    <w:rsid w:val="00F75FDC"/>
    <w:rsid w:val="00F8118C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A2CD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  <w:style w:type="character" w:styleId="Hyperlink">
    <w:name w:val="Hyperlink"/>
    <w:basedOn w:val="DefaultParagraphFont"/>
    <w:uiPriority w:val="99"/>
    <w:unhideWhenUsed/>
    <w:rsid w:val="005C25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et.Finch-Saunders@Senedd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be012-f21c-4c5b-849b-fea5f84a769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D3BE9-1B1C-446E-9037-1B79C3DD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452F6-C040-467B-A62D-8432CF394E4C}">
  <ds:schemaRefs>
    <ds:schemaRef ds:uri="http://schemas.microsoft.com/office/2006/metadata/properties"/>
    <ds:schemaRef ds:uri="http://schemas.microsoft.com/office/infopath/2007/PartnerControls"/>
    <ds:schemaRef ds:uri="eccbe012-f21c-4c5b-849b-fea5f84a769b"/>
  </ds:schemaRefs>
</ds:datastoreItem>
</file>

<file path=customXml/itemProps3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creator>RDahl</dc:creator>
  <cp:lastModifiedBy>Dean Beard</cp:lastModifiedBy>
  <cp:revision>6</cp:revision>
  <cp:lastPrinted>2011-05-05T09:53:00Z</cp:lastPrinted>
  <dcterms:created xsi:type="dcterms:W3CDTF">2021-08-25T09:47:00Z</dcterms:created>
  <dcterms:modified xsi:type="dcterms:W3CDTF">2021-09-17T15:43:00Z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0x010100DEEE4CDBC0CC6445B36C5E4519C090C3</vt:lpwstr>
  </property>
  <property fmtid="{D5CDD505-2E9C-101B-9397-08002B2CF9AE}" pid="4" name="Order">
    <vt:r8>8943600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ExtendedDescription">
    <vt:lpwstr/>
  </property>
</Properties>
</file>