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4FE" w14:textId="77777777" w:rsidR="000D782E" w:rsidRDefault="000D782E" w:rsidP="000D782E">
      <w:pPr>
        <w:pStyle w:val="Heading1"/>
        <w:rPr>
          <w:color w:val="FF0000"/>
        </w:rPr>
      </w:pPr>
    </w:p>
    <w:p w14:paraId="756B5F20" w14:textId="77777777" w:rsidR="000D782E" w:rsidRDefault="000D782E" w:rsidP="000D782E">
      <w:pPr>
        <w:pStyle w:val="Heading1"/>
        <w:rPr>
          <w:color w:val="FF0000"/>
        </w:rPr>
      </w:pPr>
    </w:p>
    <w:p w14:paraId="332D3A13" w14:textId="77777777" w:rsidR="000D782E" w:rsidRDefault="000D782E" w:rsidP="000D782E">
      <w:pPr>
        <w:pStyle w:val="Heading1"/>
        <w:rPr>
          <w:color w:val="FF0000"/>
        </w:rPr>
      </w:pPr>
    </w:p>
    <w:p w14:paraId="6919B0A9" w14:textId="77777777" w:rsidR="000D782E" w:rsidRDefault="000D782E" w:rsidP="000D782E">
      <w:pPr>
        <w:pStyle w:val="Heading1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A87696" wp14:editId="31DA3B8C">
            <wp:simplePos x="0" y="0"/>
            <wp:positionH relativeFrom="column">
              <wp:posOffset>4928235</wp:posOffset>
            </wp:positionH>
            <wp:positionV relativeFrom="paragraph">
              <wp:posOffset>-950595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B215B" w14:textId="77777777" w:rsidR="000D782E" w:rsidRDefault="000D782E" w:rsidP="000D782E">
      <w:pPr>
        <w:pStyle w:val="Heading1"/>
        <w:rPr>
          <w:color w:val="FF0000"/>
        </w:rPr>
      </w:pPr>
    </w:p>
    <w:p w14:paraId="6F5B715A" w14:textId="77777777" w:rsidR="000D782E" w:rsidRDefault="000D782E" w:rsidP="000D782E">
      <w:pPr>
        <w:pStyle w:val="Heading1"/>
        <w:rPr>
          <w:color w:val="FF0000"/>
        </w:rPr>
      </w:pPr>
    </w:p>
    <w:p w14:paraId="22188CF9" w14:textId="77777777" w:rsidR="000D782E" w:rsidRDefault="000D782E" w:rsidP="000D782E">
      <w:pPr>
        <w:pStyle w:val="Heading1"/>
        <w:rPr>
          <w:color w:val="FF0000"/>
        </w:rPr>
      </w:pPr>
    </w:p>
    <w:p w14:paraId="242E7568" w14:textId="77777777" w:rsidR="000D782E" w:rsidRDefault="000D782E" w:rsidP="000D782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2B48A5" wp14:editId="438EB3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4BE6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5AEB9A" w14:textId="77777777" w:rsidR="000D782E" w:rsidRDefault="000D782E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C0D3E1A" w14:textId="77777777" w:rsidR="000D782E" w:rsidRDefault="000D782E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314260B" w14:textId="77777777" w:rsidR="000D782E" w:rsidRDefault="000D782E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7042920" w14:textId="77777777" w:rsidR="000D782E" w:rsidRPr="00CE48F3" w:rsidRDefault="000D782E" w:rsidP="000D782E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7C2833" wp14:editId="3A1F137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DCD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D782E" w:rsidRPr="00A011A1" w14:paraId="2F391BF8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5BC9" w14:textId="77777777" w:rsidR="000D782E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FF979" w14:textId="77777777" w:rsidR="000D782E" w:rsidRPr="00BB62A8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26D6D" w14:textId="77777777" w:rsidR="000D782E" w:rsidRPr="00670227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0CB99A" w14:textId="12D124B8" w:rsidR="000D782E" w:rsidRPr="00670227" w:rsidRDefault="00C45891" w:rsidP="00C458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Dyfarniad Cyflog Athrawon 2023</w:t>
            </w:r>
          </w:p>
        </w:tc>
      </w:tr>
      <w:tr w:rsidR="000D782E" w:rsidRPr="00A011A1" w14:paraId="51026F13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B676" w14:textId="77777777" w:rsidR="000D782E" w:rsidRPr="00BB62A8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9DA4" w14:textId="024D3C32" w:rsidR="000D782E" w:rsidRPr="00670227" w:rsidRDefault="0058364B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E64215">
              <w:rPr>
                <w:rFonts w:ascii="Arial" w:hAnsi="Arial"/>
                <w:b/>
                <w:sz w:val="24"/>
              </w:rPr>
              <w:t>5 Hydref 2023</w:t>
            </w:r>
          </w:p>
        </w:tc>
      </w:tr>
      <w:tr w:rsidR="000D782E" w:rsidRPr="00A011A1" w14:paraId="32B76FD2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0537" w14:textId="77777777" w:rsidR="000D782E" w:rsidRPr="00BB62A8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FC99" w14:textId="00A7800F" w:rsidR="000D782E" w:rsidRPr="00670227" w:rsidRDefault="00C3437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Jeremy Miles AS, Gweinidog y Gymraeg ac Addysg </w:t>
            </w:r>
          </w:p>
        </w:tc>
      </w:tr>
    </w:tbl>
    <w:p w14:paraId="1C344CFA" w14:textId="34E87A45" w:rsidR="000D782E" w:rsidRPr="00533129" w:rsidRDefault="000D782E" w:rsidP="000D782E">
      <w:pPr>
        <w:rPr>
          <w:rFonts w:ascii="Arial" w:hAnsi="Arial" w:cs="Arial"/>
          <w:sz w:val="24"/>
          <w:szCs w:val="24"/>
        </w:rPr>
      </w:pPr>
    </w:p>
    <w:p w14:paraId="04C129DD" w14:textId="77777777" w:rsidR="00C8136F" w:rsidRDefault="00C8136F" w:rsidP="00172A22">
      <w:pPr>
        <w:pStyle w:val="Default"/>
      </w:pPr>
    </w:p>
    <w:p w14:paraId="3C2541E8" w14:textId="17E6B6A9" w:rsidR="00B03421" w:rsidRDefault="00172A22" w:rsidP="00C8136F">
      <w:pPr>
        <w:pStyle w:val="Default"/>
      </w:pPr>
      <w:r>
        <w:t xml:space="preserve">Yn dilyn trafodaethau ag undebau a Chymdeithas Llywodraeth Leol Cymru yn gynharach eleni, cyflwynodd Llywodraeth Cymru gynnig cyflog gwell i athrawon a phenaethiaid. </w:t>
      </w:r>
    </w:p>
    <w:p w14:paraId="6C4E9F5B" w14:textId="77777777" w:rsidR="00B03421" w:rsidRDefault="00B03421" w:rsidP="00C8136F">
      <w:pPr>
        <w:pStyle w:val="Default"/>
      </w:pPr>
    </w:p>
    <w:p w14:paraId="76EE55AC" w14:textId="3512BF46" w:rsidR="00E64215" w:rsidRDefault="00172A22" w:rsidP="002E681E">
      <w:pPr>
        <w:pStyle w:val="Default"/>
      </w:pPr>
      <w:r>
        <w:t xml:space="preserve">Ar gyfer blwyddyn academaidd 2023/24, roedd y cynnig diwygiedig yn cynnwys codiad cyflog o 5% yn ogystal ag eglurhad pellach o delerau ac amodau athrawon.  Caiff y dyfarniad cyflog ei ôl-ddyddio i 1 Medi 2023. A'r cyflogwyr fydd yn gyfrifol am bennu amseriad gweithredu'r dyfarniad. </w:t>
      </w:r>
    </w:p>
    <w:p w14:paraId="02DAA8DB" w14:textId="77777777" w:rsidR="00E64215" w:rsidRPr="00E722B9" w:rsidRDefault="00E64215" w:rsidP="007A7AD2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3AE0646A" w14:textId="63BB99A2" w:rsidR="004A7A4C" w:rsidRPr="00E722B9" w:rsidRDefault="00C23664" w:rsidP="007A7AD2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sz w:val="24"/>
        </w:rPr>
        <w:t xml:space="preserve">O ganlyniad, heddiw byddaf yn gwneud Gorchymyn Cyflog ac Amodau Athrawon Ysgol (Rhif 2) (Cymru) 2023 sy'n rhoi effaith i adran 2 o </w:t>
      </w:r>
      <w:hyperlink r:id="rId10" w:history="1">
        <w:r w:rsidRPr="0058364B">
          <w:rPr>
            <w:rStyle w:val="Hyperlink"/>
            <w:rFonts w:ascii="Arial" w:hAnsi="Arial"/>
            <w:sz w:val="24"/>
          </w:rPr>
          <w:t>Ddogfen Cyflog ac Amodau Athrawon Ysgol (Cymru) 2022</w:t>
        </w:r>
      </w:hyperlink>
      <w:r w:rsidR="00941238">
        <w:rPr>
          <w:rFonts w:ascii="Arial" w:hAnsi="Arial"/>
          <w:sz w:val="24"/>
        </w:rPr>
        <w:t xml:space="preserve"> </w:t>
      </w:r>
      <w:r w:rsidR="00941238">
        <w:rPr>
          <w:rFonts w:ascii="Arial" w:hAnsi="Arial" w:cs="Arial"/>
          <w:iCs/>
          <w:sz w:val="24"/>
          <w:szCs w:val="24"/>
        </w:rPr>
        <w:t xml:space="preserve">a chanllawiau ar gyflog ac amodau athrawon ysgol </w:t>
      </w:r>
      <w:r>
        <w:rPr>
          <w:rFonts w:ascii="Arial" w:hAnsi="Arial"/>
          <w:sz w:val="24"/>
        </w:rPr>
        <w:t xml:space="preserve"> (diwygiedig) – Medi 2023, a</w:t>
      </w:r>
      <w:r w:rsidR="00941238">
        <w:rPr>
          <w:rFonts w:ascii="Arial" w:hAnsi="Arial"/>
          <w:sz w:val="24"/>
        </w:rPr>
        <w:t>c adran 2 o</w:t>
      </w:r>
      <w:r>
        <w:rPr>
          <w:rFonts w:ascii="Arial" w:hAnsi="Arial"/>
          <w:sz w:val="24"/>
        </w:rPr>
        <w:t xml:space="preserve"> </w:t>
      </w:r>
      <w:hyperlink r:id="rId11" w:history="1">
        <w:r w:rsidRPr="0058364B">
          <w:rPr>
            <w:rStyle w:val="Hyperlink"/>
            <w:rFonts w:ascii="Arial" w:hAnsi="Arial"/>
            <w:sz w:val="24"/>
          </w:rPr>
          <w:t>D</w:t>
        </w:r>
        <w:r w:rsidR="00941238" w:rsidRPr="0058364B">
          <w:rPr>
            <w:rStyle w:val="Hyperlink"/>
            <w:rFonts w:ascii="Arial" w:hAnsi="Arial"/>
            <w:sz w:val="24"/>
          </w:rPr>
          <w:t>d</w:t>
        </w:r>
        <w:r w:rsidRPr="0058364B">
          <w:rPr>
            <w:rStyle w:val="Hyperlink"/>
            <w:rFonts w:ascii="Arial" w:hAnsi="Arial"/>
            <w:sz w:val="24"/>
          </w:rPr>
          <w:t>ogfen Cyflog ac Amodau Athrawon Ysgol (Cymru) 2023</w:t>
        </w:r>
      </w:hyperlink>
      <w:r w:rsidR="00941238">
        <w:rPr>
          <w:rFonts w:ascii="Arial" w:hAnsi="Arial"/>
          <w:sz w:val="24"/>
        </w:rPr>
        <w:t xml:space="preserve"> a chanllawiau ar gyflog ac amodau athrawon ysgol</w:t>
      </w:r>
      <w:r>
        <w:rPr>
          <w:rFonts w:ascii="Arial" w:hAnsi="Arial"/>
          <w:sz w:val="24"/>
        </w:rPr>
        <w:t xml:space="preserve">.  </w:t>
      </w:r>
    </w:p>
    <w:p w14:paraId="09299CA2" w14:textId="77777777" w:rsidR="00BB735C" w:rsidRDefault="00BB735C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20A43987" w14:textId="5650390D" w:rsidR="00573DBF" w:rsidRDefault="00573DBF" w:rsidP="00573D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Gorchymyn sy'n cael ei wneud heddiw hefyd yn caniatáu ychydig o welliant i'r fethodoleg a ddefnyddir i gyfrifo'r cyfandaliad heb fod yn gyfunedig sy'n daladwy yn 2022/23. Roedd rhanddeiliaid wedi codi'r mater ynglŷn â'r ffordd y cyfrifwyd y cyfandaliad, ac y byddai dull symlach yn decach ac yn fwy tryloyw. Er mai dim ond llai na £1 fydd y swm ychwanegol sy'n daladwy o dan y fethodoleg ddiwygiedig i'r rhan fwyaf o athrawon, rwy'n cytuno ei bod yn bwysig </w:t>
      </w:r>
      <w:r w:rsidR="00822646">
        <w:rPr>
          <w:rFonts w:ascii="Arial" w:hAnsi="Arial"/>
          <w:sz w:val="24"/>
        </w:rPr>
        <w:t>ein bod yn anelu at gael tegwch a thryloywder</w:t>
      </w:r>
      <w:r>
        <w:rPr>
          <w:rFonts w:ascii="Arial" w:hAnsi="Arial"/>
          <w:sz w:val="24"/>
        </w:rPr>
        <w:t>. Felly, rwy wedi cytuno i ddiwygio taliad untro y llynedd lle bo hynny'n briodol.</w:t>
      </w:r>
    </w:p>
    <w:p w14:paraId="573FBBA5" w14:textId="77777777" w:rsidR="00573DBF" w:rsidRDefault="00573DBF" w:rsidP="00573DBF">
      <w:pPr>
        <w:pStyle w:val="NoSpacing"/>
        <w:rPr>
          <w:rFonts w:ascii="Arial" w:hAnsi="Arial" w:cs="Arial"/>
          <w:sz w:val="24"/>
          <w:szCs w:val="24"/>
        </w:rPr>
      </w:pPr>
    </w:p>
    <w:p w14:paraId="51BAFAD6" w14:textId="37894E36" w:rsidR="00B03421" w:rsidRDefault="00B03421" w:rsidP="00337B73">
      <w:pPr>
        <w:pStyle w:val="NoSpacing"/>
        <w:rPr>
          <w:rFonts w:ascii="Arial" w:hAnsi="Arial" w:cs="Arial"/>
          <w:sz w:val="24"/>
          <w:szCs w:val="24"/>
        </w:rPr>
      </w:pPr>
    </w:p>
    <w:p w14:paraId="58B1013A" w14:textId="77777777" w:rsidR="00E64215" w:rsidRDefault="00E64215" w:rsidP="00337B73">
      <w:pPr>
        <w:pStyle w:val="NoSpacing"/>
        <w:rPr>
          <w:rFonts w:ascii="Arial" w:hAnsi="Arial" w:cs="Arial"/>
          <w:sz w:val="24"/>
          <w:szCs w:val="24"/>
        </w:rPr>
      </w:pPr>
    </w:p>
    <w:p w14:paraId="789A4A78" w14:textId="028A3F94" w:rsidR="005F34CD" w:rsidRPr="00337B73" w:rsidRDefault="00C8136F" w:rsidP="00337B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Hoffwn ddiolch unwaith eto i bawb a gymerodd ran yn y trafodaethau adeiladol hyn. Rwy'n croesawu'r cyfle i barhau i gydweithio â rhanddeiliaid ar adolygiad cynhwysfawr o strwythur cyflog ac amodau athrawon ac arweinwyr ysgolion, yn ogystal â mynd i'r afael â phryderon ynghylch telerau ac amodau cyfredol.  </w:t>
      </w:r>
    </w:p>
    <w:p w14:paraId="3B1F3E5E" w14:textId="7A4B70FF" w:rsidR="000D782E" w:rsidRPr="00404DAC" w:rsidRDefault="000D782E" w:rsidP="00183027">
      <w:pPr>
        <w:rPr>
          <w:rFonts w:ascii="Arial" w:hAnsi="Arial" w:cs="Arial"/>
          <w:sz w:val="24"/>
          <w:szCs w:val="24"/>
        </w:rPr>
      </w:pPr>
    </w:p>
    <w:sectPr w:rsidR="000D782E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C2E"/>
    <w:multiLevelType w:val="hybridMultilevel"/>
    <w:tmpl w:val="5948A5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575"/>
    <w:multiLevelType w:val="hybridMultilevel"/>
    <w:tmpl w:val="02A0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561"/>
    <w:multiLevelType w:val="hybridMultilevel"/>
    <w:tmpl w:val="05A0088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61C5947"/>
    <w:multiLevelType w:val="hybridMultilevel"/>
    <w:tmpl w:val="FA24E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1F378CF"/>
    <w:multiLevelType w:val="hybridMultilevel"/>
    <w:tmpl w:val="D8A85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71087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B47D98"/>
    <w:multiLevelType w:val="hybridMultilevel"/>
    <w:tmpl w:val="E21CD9C4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7CFD5C01"/>
    <w:multiLevelType w:val="hybridMultilevel"/>
    <w:tmpl w:val="B6A66CBC"/>
    <w:lvl w:ilvl="0" w:tplc="D578F3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0364">
    <w:abstractNumId w:val="1"/>
  </w:num>
  <w:num w:numId="2" w16cid:durableId="1524902280">
    <w:abstractNumId w:val="3"/>
  </w:num>
  <w:num w:numId="3" w16cid:durableId="2008247036">
    <w:abstractNumId w:val="4"/>
  </w:num>
  <w:num w:numId="4" w16cid:durableId="849219289">
    <w:abstractNumId w:val="0"/>
  </w:num>
  <w:num w:numId="5" w16cid:durableId="944772900">
    <w:abstractNumId w:val="5"/>
  </w:num>
  <w:num w:numId="6" w16cid:durableId="968823615">
    <w:abstractNumId w:val="7"/>
  </w:num>
  <w:num w:numId="7" w16cid:durableId="652754489">
    <w:abstractNumId w:val="6"/>
  </w:num>
  <w:num w:numId="8" w16cid:durableId="556742759">
    <w:abstractNumId w:val="8"/>
  </w:num>
  <w:num w:numId="9" w16cid:durableId="1877699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2E"/>
    <w:rsid w:val="0000250B"/>
    <w:rsid w:val="0001049F"/>
    <w:rsid w:val="00012D59"/>
    <w:rsid w:val="00021384"/>
    <w:rsid w:val="00036009"/>
    <w:rsid w:val="00071DDB"/>
    <w:rsid w:val="00092334"/>
    <w:rsid w:val="00092A38"/>
    <w:rsid w:val="000D782E"/>
    <w:rsid w:val="00112201"/>
    <w:rsid w:val="001635EE"/>
    <w:rsid w:val="00172A22"/>
    <w:rsid w:val="00173160"/>
    <w:rsid w:val="00182653"/>
    <w:rsid w:val="00183027"/>
    <w:rsid w:val="0019663D"/>
    <w:rsid w:val="001C4934"/>
    <w:rsid w:val="001E01AE"/>
    <w:rsid w:val="002056E6"/>
    <w:rsid w:val="0021301F"/>
    <w:rsid w:val="002510FF"/>
    <w:rsid w:val="00253610"/>
    <w:rsid w:val="002710C9"/>
    <w:rsid w:val="002E08A2"/>
    <w:rsid w:val="002E681E"/>
    <w:rsid w:val="003310BA"/>
    <w:rsid w:val="00337B73"/>
    <w:rsid w:val="00353AE9"/>
    <w:rsid w:val="0035716F"/>
    <w:rsid w:val="003B0BC8"/>
    <w:rsid w:val="003C1EB6"/>
    <w:rsid w:val="00404DAC"/>
    <w:rsid w:val="004121BD"/>
    <w:rsid w:val="004225CB"/>
    <w:rsid w:val="00425939"/>
    <w:rsid w:val="00461149"/>
    <w:rsid w:val="00461AF0"/>
    <w:rsid w:val="00491B7C"/>
    <w:rsid w:val="004A65B1"/>
    <w:rsid w:val="004A7A4C"/>
    <w:rsid w:val="004D482A"/>
    <w:rsid w:val="004F6215"/>
    <w:rsid w:val="004F6934"/>
    <w:rsid w:val="0050328E"/>
    <w:rsid w:val="00504C08"/>
    <w:rsid w:val="005217DE"/>
    <w:rsid w:val="00527465"/>
    <w:rsid w:val="00531D77"/>
    <w:rsid w:val="005425D1"/>
    <w:rsid w:val="00573DBF"/>
    <w:rsid w:val="0058364B"/>
    <w:rsid w:val="005932E6"/>
    <w:rsid w:val="005A62F1"/>
    <w:rsid w:val="005D0BCE"/>
    <w:rsid w:val="005D0C29"/>
    <w:rsid w:val="005D1356"/>
    <w:rsid w:val="005F34CD"/>
    <w:rsid w:val="006408DB"/>
    <w:rsid w:val="00692B71"/>
    <w:rsid w:val="006D2A24"/>
    <w:rsid w:val="006F0DC3"/>
    <w:rsid w:val="007351C0"/>
    <w:rsid w:val="007570F0"/>
    <w:rsid w:val="00772B9A"/>
    <w:rsid w:val="007A7AD2"/>
    <w:rsid w:val="007D039D"/>
    <w:rsid w:val="007E2B0D"/>
    <w:rsid w:val="007F3F9C"/>
    <w:rsid w:val="00803206"/>
    <w:rsid w:val="008160D4"/>
    <w:rsid w:val="00822646"/>
    <w:rsid w:val="00846A25"/>
    <w:rsid w:val="008728AB"/>
    <w:rsid w:val="00872F6F"/>
    <w:rsid w:val="008E4CB1"/>
    <w:rsid w:val="008E78BC"/>
    <w:rsid w:val="00906636"/>
    <w:rsid w:val="00913218"/>
    <w:rsid w:val="00920B31"/>
    <w:rsid w:val="00941238"/>
    <w:rsid w:val="00975C01"/>
    <w:rsid w:val="00983424"/>
    <w:rsid w:val="00993A5A"/>
    <w:rsid w:val="0099656F"/>
    <w:rsid w:val="009A2991"/>
    <w:rsid w:val="009C56C7"/>
    <w:rsid w:val="009E7BC6"/>
    <w:rsid w:val="009F4279"/>
    <w:rsid w:val="009F60DF"/>
    <w:rsid w:val="009F6260"/>
    <w:rsid w:val="00A1507F"/>
    <w:rsid w:val="00A170BF"/>
    <w:rsid w:val="00A20619"/>
    <w:rsid w:val="00A532A4"/>
    <w:rsid w:val="00A64B1C"/>
    <w:rsid w:val="00A84C00"/>
    <w:rsid w:val="00AA05EC"/>
    <w:rsid w:val="00AB35E5"/>
    <w:rsid w:val="00AD53EF"/>
    <w:rsid w:val="00AE5A8E"/>
    <w:rsid w:val="00B03421"/>
    <w:rsid w:val="00B2561C"/>
    <w:rsid w:val="00B32BDC"/>
    <w:rsid w:val="00B42D67"/>
    <w:rsid w:val="00B74D63"/>
    <w:rsid w:val="00BB735C"/>
    <w:rsid w:val="00BF5D78"/>
    <w:rsid w:val="00C174A5"/>
    <w:rsid w:val="00C23664"/>
    <w:rsid w:val="00C26725"/>
    <w:rsid w:val="00C3437E"/>
    <w:rsid w:val="00C45891"/>
    <w:rsid w:val="00C47A9C"/>
    <w:rsid w:val="00C70FF9"/>
    <w:rsid w:val="00C80C06"/>
    <w:rsid w:val="00C8136F"/>
    <w:rsid w:val="00CB06EC"/>
    <w:rsid w:val="00CB07C4"/>
    <w:rsid w:val="00CE196D"/>
    <w:rsid w:val="00D06BB7"/>
    <w:rsid w:val="00D16FAE"/>
    <w:rsid w:val="00D20C01"/>
    <w:rsid w:val="00D356AF"/>
    <w:rsid w:val="00D45224"/>
    <w:rsid w:val="00D53071"/>
    <w:rsid w:val="00D77D8A"/>
    <w:rsid w:val="00DD5088"/>
    <w:rsid w:val="00DF24E9"/>
    <w:rsid w:val="00E1299D"/>
    <w:rsid w:val="00E26EF4"/>
    <w:rsid w:val="00E36D67"/>
    <w:rsid w:val="00E44D41"/>
    <w:rsid w:val="00E457F8"/>
    <w:rsid w:val="00E64215"/>
    <w:rsid w:val="00E722B9"/>
    <w:rsid w:val="00E90E39"/>
    <w:rsid w:val="00EA514F"/>
    <w:rsid w:val="00EA78D2"/>
    <w:rsid w:val="00EB3CD1"/>
    <w:rsid w:val="00EC106A"/>
    <w:rsid w:val="00EC6E2B"/>
    <w:rsid w:val="00ED2196"/>
    <w:rsid w:val="00F147B7"/>
    <w:rsid w:val="00F56D45"/>
    <w:rsid w:val="00F625D5"/>
    <w:rsid w:val="00F809EE"/>
    <w:rsid w:val="00FA5FA0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D318"/>
  <w15:docId w15:val="{91E4AFB5-AC23-4355-B024-32BB3F5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782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82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Spacing">
    <w:name w:val="No Spacing"/>
    <w:aliases w:val="IWPRB Chapter"/>
    <w:link w:val="NoSpacingChar"/>
    <w:uiPriority w:val="1"/>
    <w:qFormat/>
    <w:rsid w:val="007A7AD2"/>
    <w:pPr>
      <w:spacing w:after="0" w:line="240" w:lineRule="auto"/>
    </w:pPr>
  </w:style>
  <w:style w:type="paragraph" w:customStyle="1" w:styleId="Default">
    <w:name w:val="Default"/>
    <w:rsid w:val="007A7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F3F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3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9C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List Paragraph2,L"/>
    <w:basedOn w:val="Normal"/>
    <w:link w:val="ListParagraphChar"/>
    <w:uiPriority w:val="34"/>
    <w:qFormat/>
    <w:rsid w:val="00D77D8A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link w:val="ListParagraph"/>
    <w:uiPriority w:val="34"/>
    <w:qFormat/>
    <w:locked/>
    <w:rsid w:val="00D77D8A"/>
  </w:style>
  <w:style w:type="character" w:customStyle="1" w:styleId="refnoconfirmation1">
    <w:name w:val="refnoconfirmation1"/>
    <w:basedOn w:val="DefaultParagraphFont"/>
    <w:rsid w:val="001C4934"/>
  </w:style>
  <w:style w:type="paragraph" w:customStyle="1" w:styleId="DeptBullets">
    <w:name w:val="DeptBullets"/>
    <w:basedOn w:val="Normal"/>
    <w:link w:val="DeptBulletsChar"/>
    <w:rsid w:val="001E01A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link w:val="DeptBullets"/>
    <w:rsid w:val="001E01AE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1966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4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F34CD"/>
    <w:rPr>
      <w:rFonts w:ascii="Times New Roman" w:eastAsia="Times New Roman" w:hAnsi="Times New Roman" w:cs="Times New Roman"/>
      <w:lang w:val="cy-GB"/>
    </w:rPr>
  </w:style>
  <w:style w:type="character" w:customStyle="1" w:styleId="NoSpacingChar">
    <w:name w:val="No Spacing Char"/>
    <w:aliases w:val="IWPRB Chapter Char"/>
    <w:basedOn w:val="DefaultParagraphFont"/>
    <w:link w:val="NoSpacing"/>
    <w:uiPriority w:val="1"/>
    <w:locked/>
    <w:rsid w:val="005F34CD"/>
  </w:style>
  <w:style w:type="character" w:customStyle="1" w:styleId="cf01">
    <w:name w:val="cf01"/>
    <w:basedOn w:val="DefaultParagraphFont"/>
    <w:rsid w:val="00941238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llyw.cymru%2Fdogfen-cyflog-ac-amodau-athrawon-ysgol-cymru-2023&amp;data=05%7C01%7CJames.Oxenham%40gov.wales%7C6ca62aeddb494924550608dbc58fc5b5%7Ca2cc36c592804ae78887d06dab89216b%7C0%7C0%7C638320993515827649%7CUnknown%7CTWFpbGZsb3d8eyJWIjoiMC4wLjAwMDAiLCJQIjoiV2luMzIiLCJBTiI6Ik1haWwiLCJXVCI6Mn0%3D%7C3000%7C%7C%7C&amp;sdata=xqgaosXepFoN9xp3Jk3ud6twAvG3%2FAAb1EX0q%2B0QOk4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01.safelinks.protection.outlook.com/?url=https%3A%2F%2Fwww.llyw.cymru%2Fdogfen-cyflog-ac-amodau-athrawon-ysgol-cymru-2022-diwygiedig-medi-2023&amp;data=05%7C01%7CJames.Oxenham%40gov.wales%7C6ca62aeddb494924550608dbc58fc5b5%7Ca2cc36c592804ae78887d06dab89216b%7C0%7C0%7C638320993515983920%7CUnknown%7CTWFpbGZsb3d8eyJWIjoiMC4wLjAwMDAiLCJQIjoiV2luMzIiLCJBTiI6Ik1haWwiLCJXVCI6Mn0%3D%7C3000%7C%7C%7C&amp;sdata=Q0GsY0g%2BW29sWBGD%2BAgV5JrOsLJj8ZyWpKdTjoPBy%2BI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A46950768</value>
    </field>
    <field name="Objective-Title">
      <value order="0">Doc 4 - Written Statement (W)</value>
    </field>
    <field name="Objective-Description">
      <value order="0"/>
    </field>
    <field name="Objective-CreationStamp">
      <value order="0">2023-10-02T15:49:13Z</value>
    </field>
    <field name="Objective-IsApproved">
      <value order="0">false</value>
    </field>
    <field name="Objective-IsPublished">
      <value order="0">true</value>
    </field>
    <field name="Objective-DatePublished">
      <value order="0">2023-10-04T15:10:05Z</value>
    </field>
    <field name="Objective-ModificationStamp">
      <value order="0">2023-10-04T15:10:27Z</value>
    </field>
    <field name="Objective-Owner">
      <value order="0">Moran, Patrick (ESJWL - Education - Workforce Engagement Branch)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- 2023-2024:MA/JMEWL/2539/23 - Signature submission - Making of the School Teachers' Pay and Conditions (No. 2) (Wales) Order 2023</value>
    </field>
    <field name="Objective-Parent">
      <value order="0">MA/JMEWL/2539/23 - Signature submission - Making of the School Teachers' Pay and Conditions (No. 2) (Wales) Order 2023</value>
    </field>
    <field name="Objective-State">
      <value order="0">Published</value>
    </field>
    <field name="Objective-VersionId">
      <value order="0">vA89001419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qA1624636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23BB5EE11E4995B9746CA7B13F5E" ma:contentTypeVersion="7" ma:contentTypeDescription="Create a new document." ma:contentTypeScope="" ma:versionID="e22b3e0661cc8e44a6e942d72b9de7ec">
  <xsd:schema xmlns:xsd="http://www.w3.org/2001/XMLSchema" xmlns:xs="http://www.w3.org/2001/XMLSchema" xmlns:p="http://schemas.microsoft.com/office/2006/metadata/properties" xmlns:ns3="77ea4c9a-6f22-4301-81b9-99067b02a852" targetNamespace="http://schemas.microsoft.com/office/2006/metadata/properties" ma:root="true" ma:fieldsID="0ff2393cafc9f8827dc14c338ffeb5f0" ns3:_="">
    <xsd:import namespace="77ea4c9a-6f22-4301-81b9-99067b02a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4c9a-6f22-4301-81b9-99067b02a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7D9F9-24CE-4B42-BC24-4F6B2FF8B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230AADF-38E3-4E72-A2A9-D81DEF13A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4c9a-6f22-4301-81b9-99067b02a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082AF-8969-45BA-9F62-A886E5FB0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Patrick (EPS - SED)</dc:creator>
  <cp:keywords/>
  <dc:description/>
  <cp:lastModifiedBy>Oxenham, James (OFM - Cabinet Division)</cp:lastModifiedBy>
  <cp:revision>2</cp:revision>
  <dcterms:created xsi:type="dcterms:W3CDTF">2023-10-05T11:38:00Z</dcterms:created>
  <dcterms:modified xsi:type="dcterms:W3CDTF">2023-10-05T11:38:00Z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A46950768</vt:lpwstr>
  </property>
  <property fmtid="{D5CDD505-2E9C-101B-9397-08002B2CF9AE}" pid="4" name="Objective-Title">
    <vt:lpwstr>Doc 4 - Written Statement (W)</vt:lpwstr>
  </property>
  <property fmtid="{D5CDD505-2E9C-101B-9397-08002B2CF9AE}" pid="5" name="Objective-Description">
    <vt:lpwstr/>
  </property>
  <property fmtid="{D5CDD505-2E9C-101B-9397-08002B2CF9AE}" pid="6" name="Objective-CreationStamp">
    <vt:filetime>2023-10-02T15:49:24Z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2023-10-04T15:10:05Z</vt:filetime>
  </property>
  <property fmtid="{D5CDD505-2E9C-101B-9397-08002B2CF9AE}" pid="10" name="Objective-ModificationStamp">
    <vt:filetime>2023-10-04T15:10:27Z</vt:filetime>
  </property>
  <property fmtid="{D5CDD505-2E9C-101B-9397-08002B2CF9AE}" pid="11" name="Objective-Owner">
    <vt:lpwstr>Moran, Patrick (ESJWL - Education - Workforce Engagement Branch)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- 2023-2024:MA/JMEWL/2539/23 - Signature submission - Making of the School Teachers' Pay and Conditions (No. 2) (Wales) Order 2023:</vt:lpwstr>
  </property>
  <property fmtid="{D5CDD505-2E9C-101B-9397-08002B2CF9AE}" pid="13" name="Objective-Parent">
    <vt:lpwstr>MA/JMEWL/2539/23 - Signature submission - Making of the School Teachers' Pay and Conditions (No. 2) (Wales) Order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vA89001419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qA1624636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2023-10-01T23:00:00Z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0x01010047A623BB5EE11E4995B9746CA7B13F5E</vt:lpwstr>
  </property>
  <property fmtid="{D5CDD505-2E9C-101B-9397-08002B2CF9AE}" pid="29" name="Objective-Language [system]">
    <vt:lpwstr>English (eng)</vt:lpwstr>
  </property>
  <property fmtid="{D5CDD505-2E9C-101B-9397-08002B2CF9AE}" pid="30" name="Objective-Date Acquired [system]">
    <vt:filetime>2019-10-09T23:00:00Z</vt:filetime>
  </property>
  <property fmtid="{D5CDD505-2E9C-101B-9397-08002B2CF9AE}" pid="31" name="Objective-What to Keep [system]">
    <vt:lpwstr>No</vt:lpwstr>
  </property>
  <property fmtid="{D5CDD505-2E9C-101B-9397-08002B2CF9AE}" pid="32" name="Objective-Official Translation [system]">
    <vt:lpwstr/>
  </property>
  <property fmtid="{D5CDD505-2E9C-101B-9397-08002B2CF9AE}" pid="33" name="Objective-Connect Creator [system]">
    <vt:lpwstr/>
  </property>
</Properties>
</file>