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BB" w:rsidRPr="005D6B94" w:rsidRDefault="00D376BB" w:rsidP="00D376BB">
      <w:pPr>
        <w:rPr>
          <w:rFonts w:ascii="Arial" w:hAnsi="Arial" w:cs="Arial"/>
          <w:b/>
          <w:sz w:val="24"/>
          <w:szCs w:val="24"/>
        </w:rPr>
      </w:pPr>
    </w:p>
    <w:p w:rsidR="00D376BB" w:rsidRPr="005D6B94" w:rsidRDefault="00D376BB" w:rsidP="00D376BB">
      <w:pPr>
        <w:rPr>
          <w:rFonts w:ascii="Arial" w:hAnsi="Arial" w:cs="Arial"/>
          <w:b/>
          <w:sz w:val="24"/>
          <w:szCs w:val="24"/>
        </w:rPr>
      </w:pPr>
    </w:p>
    <w:p w:rsidR="00D376BB" w:rsidRPr="005D6B94" w:rsidRDefault="00D376BB" w:rsidP="00D376BB">
      <w:pPr>
        <w:rPr>
          <w:rFonts w:ascii="Arial" w:hAnsi="Arial" w:cs="Arial"/>
          <w:b/>
          <w:sz w:val="24"/>
          <w:szCs w:val="24"/>
        </w:rPr>
      </w:pPr>
    </w:p>
    <w:p w:rsidR="00D376BB" w:rsidRPr="005D6B94" w:rsidRDefault="00D376BB" w:rsidP="00D376BB">
      <w:pPr>
        <w:rPr>
          <w:rFonts w:ascii="Arial" w:hAnsi="Arial" w:cs="Arial"/>
          <w:b/>
          <w:sz w:val="24"/>
          <w:szCs w:val="24"/>
        </w:rPr>
      </w:pPr>
    </w:p>
    <w:p w:rsidR="00D376BB" w:rsidRPr="005D6B94" w:rsidRDefault="00D376BB" w:rsidP="00D376BB">
      <w:pPr>
        <w:rPr>
          <w:rFonts w:ascii="Arial" w:hAnsi="Arial" w:cs="Arial"/>
          <w:b/>
          <w:sz w:val="24"/>
          <w:szCs w:val="24"/>
        </w:rPr>
      </w:pPr>
    </w:p>
    <w:p w:rsidR="00D376BB" w:rsidRDefault="00E927CC" w:rsidP="00D376B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/rFQIAACk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" o:allowincell="f" strokecolor="red" strokeweight="1.5pt"/>
            </w:pict>
          </mc:Fallback>
        </mc:AlternateContent>
      </w:r>
    </w:p>
    <w:p w:rsidR="00D376BB" w:rsidRDefault="00D376BB" w:rsidP="00D376B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D376BB" w:rsidRDefault="00D376BB" w:rsidP="00D376B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D376BB" w:rsidRDefault="00D376BB" w:rsidP="00D376B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D376BB" w:rsidRPr="00CE48F3" w:rsidRDefault="00E927CC" w:rsidP="00D376B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GL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K+phix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:rsidR="00D376BB" w:rsidRPr="005D6B94" w:rsidRDefault="00D376BB" w:rsidP="00D376B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D376BB" w:rsidRPr="005D6B94" w:rsidTr="00D376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D376BB" w:rsidP="00D376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D376BB" w:rsidP="00D376B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Darparu toriad treth i fusnesau bach – ymgynghori ar gynllun rhyddhad ardrethi parhaol newydd i fusnesau bach yng Nghymru </w:t>
            </w:r>
          </w:p>
        </w:tc>
      </w:tr>
      <w:tr w:rsidR="00D376BB" w:rsidRPr="005D6B94" w:rsidTr="00D376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D376BB" w:rsidP="00D376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A90EDD" w:rsidP="00D376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D37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2017</w:t>
            </w:r>
          </w:p>
        </w:tc>
      </w:tr>
      <w:tr w:rsidR="00D376BB" w:rsidRPr="005D6B94" w:rsidTr="00D376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D376BB" w:rsidP="00D376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D376BB" w:rsidRPr="005D6B94" w:rsidRDefault="00D376BB" w:rsidP="00D376B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AC</w:t>
            </w:r>
          </w:p>
          <w:p w:rsidR="00D376BB" w:rsidRPr="005D6B94" w:rsidRDefault="00D376BB" w:rsidP="00D376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y Cabinet dros Gyllid a Llywodraeth Leol </w:t>
            </w:r>
          </w:p>
        </w:tc>
      </w:tr>
    </w:tbl>
    <w:p w:rsidR="00D376BB" w:rsidRDefault="00D376BB" w:rsidP="00D376B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376BB" w:rsidRDefault="00D376BB" w:rsidP="00D376BB">
      <w:pPr>
        <w:spacing w:line="276" w:lineRule="auto"/>
        <w:rPr>
          <w:rFonts w:ascii="Arial" w:hAnsi="Arial" w:cs="Arial"/>
          <w:sz w:val="24"/>
          <w:szCs w:val="24"/>
        </w:rPr>
      </w:pPr>
    </w:p>
    <w:p w:rsidR="00D376BB" w:rsidRPr="00FC287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 w:rsidRPr="00FD7910">
        <w:rPr>
          <w:rFonts w:ascii="Arial" w:hAnsi="Arial" w:cs="Arial"/>
          <w:sz w:val="24"/>
          <w:szCs w:val="24"/>
          <w:lang w:val="cy-GB"/>
        </w:rPr>
        <w:t xml:space="preserve">Rwyf eisoes wedi cyhoeddi fy mwriad i gyflwyno cynllun rhyddhad ardrethi parhaol i fusnesau bach o 1 Ebrill 2018. Bydd hyn yn rhoi sicrwydd i fusnesau bach gan ddarparu toriad treth i'w helpu i ysgogi twf economaidd hirdymor i Gymru. Heddiw, mae'n bleser gennyf gyhoeddi ymgynghoriad ar gynigion i'r cynllun newydd. </w:t>
      </w: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2017-18, rydym yn darparu dros £110 miliwn o ryddhad ardrethi i fusnesau bach. Bydd ein cynllun parhaol yn cynnal y lefel hon o fuddsoddiad gan Lywodraeth Cymru. Yn unol â'n hegwyddorion treth, bydd y cynllun newydd yn targedu'r cymorth yn fwy effeithiol tuag at y busnesau hynny sydd ei angen fwyaf, yn cefnogi swyddi a thwf ac yn cyflawni manteision ehangach i'n cymunedau lleol. </w:t>
      </w: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ymgynghoriad yn ceisio barn am ailgyfeirio rhyddhad o fusnesau penodol, megis cadwyni cenedlaethol sy'n meddiannu sawl eiddo bach ledled Cymru, i gefnogi busnesau a fyddai'n elwa mwy ar hyn. Byddai hyn yn rhyddhau cyllid y byddai modd ei ailfuddsoddi gan wneud y rhyddhad y</w:t>
      </w:r>
      <w:r w:rsidR="00D360BF">
        <w:rPr>
          <w:rFonts w:ascii="Arial" w:hAnsi="Arial" w:cs="Arial"/>
          <w:sz w:val="24"/>
          <w:szCs w:val="24"/>
          <w:lang w:val="cy-GB"/>
        </w:rPr>
        <w:t>n fwy hael i fusnesau bach yn cynnwys</w:t>
      </w:r>
      <w:r>
        <w:rPr>
          <w:rFonts w:ascii="Arial" w:hAnsi="Arial" w:cs="Arial"/>
          <w:sz w:val="24"/>
          <w:szCs w:val="24"/>
          <w:lang w:val="cy-GB"/>
        </w:rPr>
        <w:t xml:space="preserve"> siopau lleol, caffis a bwytai sydd o bosibl yn gweithredu o un neu ddau safle yn unig. </w:t>
      </w: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ymgynghoriad hefyd yn ystyried sut y gellid defnyddio'r</w:t>
      </w:r>
      <w:r w:rsidRPr="00C66DF7">
        <w:rPr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cynllun parhaol i gefnogi amcanion ehangach Llywodraeth Cymru, gyda'r opsiwn i ddarparu rhyddhad ychwanegol i ddiwydiannau neu sectorau penodol, megis gofal plant, </w:t>
      </w:r>
      <w:r w:rsidR="001B1CEB" w:rsidRPr="001B1CEB">
        <w:rPr>
          <w:rFonts w:ascii="Arial" w:hAnsi="Arial" w:cs="Arial"/>
          <w:sz w:val="24"/>
          <w:szCs w:val="24"/>
          <w:lang w:val="cy-GB"/>
        </w:rPr>
        <w:t>lle</w:t>
      </w:r>
      <w:r w:rsidR="001B1CEB">
        <w:rPr>
          <w:rFonts w:ascii="Arial" w:hAnsi="Arial" w:cs="Arial"/>
          <w:sz w:val="24"/>
          <w:szCs w:val="24"/>
          <w:lang w:val="cy-GB"/>
        </w:rPr>
        <w:t xml:space="preserve"> dylai fod</w:t>
      </w:r>
      <w:r w:rsidR="001B1CEB" w:rsidRPr="001B1CEB">
        <w:rPr>
          <w:rFonts w:ascii="Arial" w:hAnsi="Arial" w:cs="Arial"/>
          <w:sz w:val="24"/>
          <w:szCs w:val="24"/>
          <w:lang w:val="cy-GB"/>
        </w:rPr>
        <w:t xml:space="preserve"> mae sail dystiolaeth gadarn i wneud hynny</w:t>
      </w:r>
      <w:r w:rsidR="001B1CEB">
        <w:rPr>
          <w:rFonts w:ascii="Arial" w:hAnsi="Arial" w:cs="Arial"/>
          <w:sz w:val="24"/>
          <w:szCs w:val="24"/>
          <w:lang w:val="cy-GB"/>
        </w:rPr>
        <w:t xml:space="preserve">. Mae’r ymgynghoriad hefyd yn cyflwyno cyfres o bosibiliadau </w:t>
      </w:r>
      <w:r w:rsidR="00650D11">
        <w:rPr>
          <w:rFonts w:ascii="Arial" w:hAnsi="Arial" w:cs="Arial"/>
          <w:sz w:val="24"/>
          <w:szCs w:val="24"/>
          <w:lang w:val="cy-GB"/>
        </w:rPr>
        <w:t xml:space="preserve">hirdymor </w:t>
      </w:r>
      <w:r w:rsidR="001B1CEB" w:rsidRPr="001B1CEB">
        <w:rPr>
          <w:rFonts w:ascii="Arial" w:hAnsi="Arial" w:cs="Arial"/>
          <w:sz w:val="24"/>
          <w:szCs w:val="24"/>
          <w:lang w:val="cy-GB"/>
        </w:rPr>
        <w:t xml:space="preserve">ar gyfer aliniad pellach rhwng y buddsoddiad sylweddol mewn rhyddhad ardrethi </w:t>
      </w:r>
      <w:r w:rsidR="00235E57">
        <w:rPr>
          <w:rFonts w:ascii="Arial" w:hAnsi="Arial" w:cs="Arial"/>
          <w:sz w:val="24"/>
          <w:szCs w:val="24"/>
          <w:lang w:val="cy-GB"/>
        </w:rPr>
        <w:t>i f</w:t>
      </w:r>
      <w:r w:rsidR="001B1CEB" w:rsidRPr="001B1CEB">
        <w:rPr>
          <w:rFonts w:ascii="Arial" w:hAnsi="Arial" w:cs="Arial"/>
          <w:sz w:val="24"/>
          <w:szCs w:val="24"/>
          <w:lang w:val="cy-GB"/>
        </w:rPr>
        <w:t xml:space="preserve">usnesau bach ac amcanion ehangach Llywodraeth </w:t>
      </w:r>
      <w:r w:rsidR="001B1CEB">
        <w:rPr>
          <w:rFonts w:ascii="Arial" w:hAnsi="Arial" w:cs="Arial"/>
          <w:sz w:val="24"/>
          <w:szCs w:val="24"/>
          <w:lang w:val="cy-GB"/>
        </w:rPr>
        <w:t>Cymru.</w:t>
      </w:r>
    </w:p>
    <w:p w:rsidR="00D376BB" w:rsidRPr="0018265A" w:rsidRDefault="00D376BB" w:rsidP="00D376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ardrethi annomestig yn codi dros £1 biliwn y flwyddyn yng Nghymru. Caiff yr holl gyllid ei ailddosbarthu i helpu i ariannu gwasanae</w:t>
      </w:r>
      <w:r w:rsidR="001B1CEB">
        <w:rPr>
          <w:rFonts w:ascii="Arial" w:hAnsi="Arial" w:cs="Arial"/>
          <w:sz w:val="24"/>
          <w:szCs w:val="24"/>
          <w:lang w:val="cy-GB"/>
        </w:rPr>
        <w:t xml:space="preserve">thau lleol hanfodol yng Nghymru, </w:t>
      </w:r>
      <w:r w:rsidR="001B1CEB" w:rsidRPr="001B1CEB">
        <w:rPr>
          <w:rFonts w:ascii="Arial" w:hAnsi="Arial" w:cs="Arial"/>
          <w:sz w:val="24"/>
          <w:szCs w:val="24"/>
          <w:lang w:val="cy-GB"/>
        </w:rPr>
        <w:t xml:space="preserve">y mae busnesau eu hunain yn </w:t>
      </w:r>
      <w:r w:rsidR="001B1CEB">
        <w:rPr>
          <w:rFonts w:ascii="Arial" w:hAnsi="Arial" w:cs="Arial"/>
          <w:sz w:val="24"/>
          <w:szCs w:val="24"/>
          <w:lang w:val="cy-GB"/>
        </w:rPr>
        <w:t>dibynnu</w:t>
      </w:r>
      <w:r w:rsidR="001B1CEB" w:rsidRPr="001B1CEB">
        <w:rPr>
          <w:rFonts w:ascii="Arial" w:hAnsi="Arial" w:cs="Arial"/>
          <w:sz w:val="24"/>
          <w:szCs w:val="24"/>
          <w:lang w:val="cy-GB"/>
        </w:rPr>
        <w:t>.</w:t>
      </w:r>
      <w:r w:rsidR="001B1CE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Rwy'n deall y pwysau ariannol </w:t>
      </w:r>
      <w:r w:rsidR="005D2BD7">
        <w:rPr>
          <w:rFonts w:ascii="Arial" w:hAnsi="Arial" w:cs="Arial"/>
          <w:sz w:val="24"/>
          <w:szCs w:val="24"/>
          <w:lang w:val="cy-GB"/>
        </w:rPr>
        <w:t xml:space="preserve">sydd </w:t>
      </w:r>
      <w:r>
        <w:rPr>
          <w:rFonts w:ascii="Arial" w:hAnsi="Arial" w:cs="Arial"/>
          <w:sz w:val="24"/>
          <w:szCs w:val="24"/>
          <w:lang w:val="cy-GB"/>
        </w:rPr>
        <w:t xml:space="preserve">ar fusnesau bach a threthdalwyr eraill, </w:t>
      </w:r>
      <w:r w:rsidR="001B1CEB" w:rsidRPr="001B1CEB">
        <w:rPr>
          <w:rFonts w:ascii="Arial" w:hAnsi="Arial" w:cs="Arial"/>
          <w:sz w:val="24"/>
          <w:szCs w:val="24"/>
          <w:lang w:val="cy-GB"/>
        </w:rPr>
        <w:t>ein cyfraniadau cyfunol yn darparu llwyfan lle gall cymunedau a busnesau lwyddo</w:t>
      </w:r>
      <w:r w:rsidR="001B1CEB">
        <w:rPr>
          <w:rFonts w:ascii="Arial" w:hAnsi="Arial" w:cs="Arial"/>
          <w:sz w:val="24"/>
          <w:szCs w:val="24"/>
          <w:lang w:val="cy-GB"/>
        </w:rPr>
        <w:t>.</w:t>
      </w: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</w:p>
    <w:p w:rsidR="00D376BB" w:rsidRDefault="00D376BB" w:rsidP="00A90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 mis Mehefin, cyhoeddodd Llywodraeth Cymru ei Fframwaith Polisi Treth</w:t>
      </w:r>
      <w:r w:rsidR="00187806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a'i chynllun gwaith ar gyfer y flwyddyn sydd i ddod. </w:t>
      </w:r>
      <w:r w:rsidRPr="00972F13">
        <w:rPr>
          <w:rFonts w:ascii="Arial" w:eastAsia="Calibri" w:hAnsi="Arial" w:cs="Arial"/>
          <w:sz w:val="24"/>
          <w:szCs w:val="24"/>
          <w:lang w:val="cy-GB"/>
        </w:rPr>
        <w:t xml:space="preserve">Mae'r fframwaith yn amlinellu ein bwriad i fynd ati mewn ffordd flaengar, teg ac yn anad dim, mewn ffordd dryloyw er mwyn mynd i'r afael â threthi yng Nghymru. </w:t>
      </w:r>
      <w:r>
        <w:rPr>
          <w:rFonts w:ascii="Arial" w:hAnsi="Arial" w:cs="Arial"/>
          <w:sz w:val="24"/>
          <w:szCs w:val="24"/>
          <w:lang w:val="cy-GB"/>
        </w:rPr>
        <w:t>Mae darparu cynllun parhaol ar gyfer busnesau bach yn un o'r canlyniadau allweddol fydd yn cael ei gyflawni yn y cynllun gwaith hwnnw.</w:t>
      </w:r>
      <w:r w:rsidR="00651EB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hefyd yn ffurfio rhan o'n gwaith ehangach o ddiwygio system gyllido llywodraeth leol i sicrhau bod y trefniadau cyllido sy'n sylfaen i wasanaethau lleol yn parhau'n addas i'r diben. Rwy'n ystyried ystod o ddiwygiadau ariannol ar gyfer y tymor byr, y tymor canolig a'r hirdymor i ddiwallu ein hymrwymiadau yn Symud Cymru Ymlaen ac i gefno</w:t>
      </w:r>
      <w:r w:rsidR="001B1CEB">
        <w:rPr>
          <w:rFonts w:ascii="Arial" w:hAnsi="Arial" w:cs="Arial"/>
          <w:sz w:val="24"/>
          <w:szCs w:val="24"/>
          <w:lang w:val="cy-GB"/>
        </w:rPr>
        <w:t>gi ein cynllun</w:t>
      </w:r>
      <w:r>
        <w:rPr>
          <w:rFonts w:ascii="Arial" w:hAnsi="Arial" w:cs="Arial"/>
          <w:sz w:val="24"/>
          <w:szCs w:val="24"/>
          <w:lang w:val="cy-GB"/>
        </w:rPr>
        <w:t xml:space="preserve"> am lywodraeth leol gadarn a newydd sy'n fwy parod i wynebu heriau'r dyfodol. Gwneuthum ddatganiad yn amlinellu'r dull hw</w:t>
      </w:r>
      <w:r w:rsidR="00447955">
        <w:rPr>
          <w:rFonts w:ascii="Arial" w:hAnsi="Arial" w:cs="Arial"/>
          <w:sz w:val="24"/>
          <w:szCs w:val="24"/>
          <w:lang w:val="cy-GB"/>
        </w:rPr>
        <w:t xml:space="preserve">n ym mis Ionawr a byddaf yn diweddaru’r </w:t>
      </w:r>
      <w:r>
        <w:rPr>
          <w:rFonts w:ascii="Arial" w:hAnsi="Arial" w:cs="Arial"/>
          <w:sz w:val="24"/>
          <w:szCs w:val="24"/>
          <w:lang w:val="cy-GB"/>
        </w:rPr>
        <w:t>Aelodau</w:t>
      </w:r>
      <w:r w:rsidR="00447955">
        <w:rPr>
          <w:rFonts w:ascii="Arial" w:hAnsi="Arial" w:cs="Arial"/>
          <w:sz w:val="24"/>
          <w:szCs w:val="24"/>
          <w:lang w:val="cy-GB"/>
        </w:rPr>
        <w:t xml:space="preserve"> ymhellach</w:t>
      </w:r>
      <w:r>
        <w:rPr>
          <w:rFonts w:ascii="Arial" w:hAnsi="Arial" w:cs="Arial"/>
          <w:sz w:val="24"/>
          <w:szCs w:val="24"/>
          <w:lang w:val="cy-GB"/>
        </w:rPr>
        <w:t xml:space="preserve"> yn yr hydref. </w:t>
      </w:r>
    </w:p>
    <w:p w:rsidR="00D376BB" w:rsidRDefault="00D376BB" w:rsidP="00A90EDD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D376BB" w:rsidRPr="0018265A" w:rsidRDefault="00D376BB" w:rsidP="00A90EDD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7D4299">
        <w:rPr>
          <w:rFonts w:ascii="Arial" w:eastAsia="Calibri" w:hAnsi="Arial" w:cs="Arial"/>
          <w:sz w:val="24"/>
          <w:szCs w:val="24"/>
          <w:lang w:val="cy-GB"/>
        </w:rPr>
        <w:t>Mae heddiw'n nodi dechrau cyfnod ymgynghori helaeth â</w:t>
      </w:r>
      <w:r w:rsidR="005D2BD7">
        <w:rPr>
          <w:rFonts w:ascii="Arial" w:eastAsia="Calibri" w:hAnsi="Arial" w:cs="Arial"/>
          <w:sz w:val="24"/>
          <w:szCs w:val="24"/>
          <w:lang w:val="cy-GB"/>
        </w:rPr>
        <w:t>’r rheini sy’n talu ardrethi</w:t>
      </w:r>
      <w:r w:rsidRPr="007D4299">
        <w:rPr>
          <w:rFonts w:ascii="Arial" w:eastAsia="Calibri" w:hAnsi="Arial" w:cs="Arial"/>
          <w:sz w:val="24"/>
          <w:szCs w:val="24"/>
          <w:lang w:val="cy-GB"/>
        </w:rPr>
        <w:t xml:space="preserve">, cynrychiolwyr busnesau, trethdalwyr eraill ac awdurdodau lleol. Rydym yn awyddus iawn i glywed eu barn ac i weithio'n adeiladol gyda nhw. Mae hyn yn rhoi cyfle i ystyried sut y gallwn sicrhau bod ein rhyddhad ardrethi i fusnesau bach yn addas i'r dyfodol a'i fod yn ystyried sylfaen drethu a natur busnesau bach yng Nghymru. Edrychaf ymlaen at weld yr holl gyfraniadau ar y mater pwysig hwn. </w:t>
      </w:r>
    </w:p>
    <w:sectPr w:rsidR="00D376BB" w:rsidRPr="0018265A" w:rsidSect="00D376B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F5" w:rsidRDefault="008776F5">
      <w:r>
        <w:separator/>
      </w:r>
    </w:p>
  </w:endnote>
  <w:endnote w:type="continuationSeparator" w:id="0">
    <w:p w:rsidR="008776F5" w:rsidRDefault="008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BB" w:rsidRDefault="00D376BB" w:rsidP="00D37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76BB" w:rsidRDefault="00D37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BB" w:rsidRPr="006F052E" w:rsidRDefault="00D376BB" w:rsidP="00D376B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E927CC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:rsidR="00D376BB" w:rsidRDefault="00D37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BB" w:rsidRPr="005D2A41" w:rsidRDefault="00D376BB" w:rsidP="00D376BB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927C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376BB" w:rsidRPr="00A845A9" w:rsidRDefault="00D376BB" w:rsidP="00D376B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F5" w:rsidRDefault="008776F5">
      <w:r>
        <w:separator/>
      </w:r>
    </w:p>
  </w:footnote>
  <w:footnote w:type="continuationSeparator" w:id="0">
    <w:p w:rsidR="008776F5" w:rsidRDefault="0087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BB" w:rsidRDefault="00E927C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6BB" w:rsidRDefault="00D376BB">
    <w:pPr>
      <w:pStyle w:val="Header"/>
    </w:pPr>
  </w:p>
  <w:p w:rsidR="00D376BB" w:rsidRDefault="00D37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822"/>
    <w:multiLevelType w:val="hybridMultilevel"/>
    <w:tmpl w:val="83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7D6"/>
    <w:multiLevelType w:val="hybridMultilevel"/>
    <w:tmpl w:val="003C4F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B60307"/>
    <w:multiLevelType w:val="hybridMultilevel"/>
    <w:tmpl w:val="99B08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6C07"/>
    <w:multiLevelType w:val="hybridMultilevel"/>
    <w:tmpl w:val="8C7E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B39D5"/>
    <w:multiLevelType w:val="hybridMultilevel"/>
    <w:tmpl w:val="B1581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3BF3"/>
    <w:multiLevelType w:val="hybridMultilevel"/>
    <w:tmpl w:val="402E9C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8432E2"/>
    <w:multiLevelType w:val="hybridMultilevel"/>
    <w:tmpl w:val="B31CB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1AA8"/>
    <w:multiLevelType w:val="hybridMultilevel"/>
    <w:tmpl w:val="61E024C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524508"/>
    <w:multiLevelType w:val="hybridMultilevel"/>
    <w:tmpl w:val="9580C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56B41"/>
    <w:multiLevelType w:val="hybridMultilevel"/>
    <w:tmpl w:val="48FC6D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EE5FB7"/>
    <w:multiLevelType w:val="hybridMultilevel"/>
    <w:tmpl w:val="8AEC29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FA7"/>
    <w:multiLevelType w:val="hybridMultilevel"/>
    <w:tmpl w:val="D50C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B42BF2"/>
    <w:multiLevelType w:val="hybridMultilevel"/>
    <w:tmpl w:val="1EF02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61231"/>
    <w:multiLevelType w:val="hybridMultilevel"/>
    <w:tmpl w:val="0B5C2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A26B7"/>
    <w:rsid w:val="000B025B"/>
    <w:rsid w:val="00131AB3"/>
    <w:rsid w:val="00187806"/>
    <w:rsid w:val="001B1CEB"/>
    <w:rsid w:val="00235E57"/>
    <w:rsid w:val="00253799"/>
    <w:rsid w:val="00342C82"/>
    <w:rsid w:val="00447955"/>
    <w:rsid w:val="005D2BD7"/>
    <w:rsid w:val="00650D11"/>
    <w:rsid w:val="00651EBE"/>
    <w:rsid w:val="00715AA3"/>
    <w:rsid w:val="00853F6F"/>
    <w:rsid w:val="008776F5"/>
    <w:rsid w:val="00A90EDD"/>
    <w:rsid w:val="00AC79A1"/>
    <w:rsid w:val="00CC6976"/>
    <w:rsid w:val="00D360BF"/>
    <w:rsid w:val="00D376BB"/>
    <w:rsid w:val="00E927CC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,List Paragraph Char Char Char,List Paragraph1,List Paragraph2,MAIN CONTENT,No Spacing1,Normal numbered,Numbered Para 1,OBC Bu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,List Paragraph Char Char Char,List Paragraph1,List Paragraph2,MAIN CONTENT,No Spacing1,Normal numbered,Numbered Para 1,OBC Bu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2017-07-20T23:00:00+00:00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F61F949-2AC4-4A6C-8E9C-03FE1C7AED39}"/>
</file>

<file path=customXml/itemProps2.xml><?xml version="1.0" encoding="utf-8"?>
<ds:datastoreItem xmlns:ds="http://schemas.openxmlformats.org/officeDocument/2006/customXml" ds:itemID="{91D863AA-FB31-41BC-9A3E-FAF6DFED9AED}"/>
</file>

<file path=customXml/itemProps3.xml><?xml version="1.0" encoding="utf-8"?>
<ds:datastoreItem xmlns:ds="http://schemas.openxmlformats.org/officeDocument/2006/customXml" ds:itemID="{9D906F90-E49F-43A1-AB7D-116F54603EFA}"/>
</file>

<file path=customXml/itemProps4.xml><?xml version="1.0" encoding="utf-8"?>
<ds:datastoreItem xmlns:ds="http://schemas.openxmlformats.org/officeDocument/2006/customXml" ds:itemID="{0B8D7AE6-E2DB-4D4F-BD01-633FA8A26708}"/>
</file>

<file path=docProps/app.xml><?xml version="1.0" encoding="utf-8"?>
<Properties xmlns="http://schemas.openxmlformats.org/officeDocument/2006/extended-properties" xmlns:vt="http://schemas.openxmlformats.org/officeDocument/2006/docPropsVTypes">
  <Template>87C903C4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Darparu toriad treth i fusnesau bach</dc:title>
  <dc:creator>burnsc</dc:creator>
  <cp:lastModifiedBy>Roche, Damian (OFMCO - Cabinet Division)</cp:lastModifiedBy>
  <cp:revision>2</cp:revision>
  <cp:lastPrinted>2017-07-11T11:07:00Z</cp:lastPrinted>
  <dcterms:created xsi:type="dcterms:W3CDTF">2017-07-21T12:09:00Z</dcterms:created>
  <dcterms:modified xsi:type="dcterms:W3CDTF">2017-07-21T12:09:00Z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2017-07-21T12:10:08Z</vt:filetime>
  </property>
  <property fmtid="{D5CDD505-2E9C-101B-9397-08002B2CF9AE}" pid="8" name="Objective-Date Acquired [system]">
    <vt:filetime>2017-07-20T23:00:00Z</vt:filetime>
  </property>
  <property fmtid="{D5CDD505-2E9C-101B-9397-08002B2CF9AE}" pid="9" name="Objective-DatePublished">
    <vt:filetime>2017-07-21T13:19:13Z</vt:filetime>
  </property>
  <property fmtid="{D5CDD505-2E9C-101B-9397-08002B2CF9AE}" pid="10" name="Objective-FileNumber">
    <vt:lpwstr>qA1302296</vt:lpwstr>
  </property>
  <property fmtid="{D5CDD505-2E9C-101B-9397-08002B2CF9AE}" pid="11" name="Objective-Id">
    <vt:lpwstr>A18741808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2017-07-21T13:19:13Z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Roche, Damian (OFMCO - Cabinet Division)</vt:lpwstr>
  </property>
  <property fmtid="{D5CDD505-2E9C-101B-9397-08002B2CF9AE}" pid="18" name="Objective-Parent">
    <vt:lpwstr>Cabinet - Statements - 2016-2017 (Jul-Sep)</vt:lpwstr>
  </property>
  <property fmtid="{D5CDD505-2E9C-101B-9397-08002B2CF9AE}" pid="19" name="Objective-Path">
    <vt:lpwstr>Objective Global Folder:Corporate File Plan:GOVERNMENT BUSINESS:Government Business - Cabinet:NAfW Term 5 - Cabinet:Government Business - Cabinet:Cabinet - Statements - 2016-2017 (Jul-Sep):</vt:lpwstr>
  </property>
  <property fmtid="{D5CDD505-2E9C-101B-9397-08002B2CF9AE}" pid="20" name="Objective-State">
    <vt:lpwstr>Published</vt:lpwstr>
  </property>
  <property fmtid="{D5CDD505-2E9C-101B-9397-08002B2CF9AE}" pid="21" name="Objective-Title">
    <vt:lpwstr>170721 - MD - Written Statement - Small Business Rate Relief Scheme Consultation -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