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34CF" w14:textId="77777777" w:rsidR="001A39E2" w:rsidRDefault="001A39E2" w:rsidP="001A39E2">
      <w:pPr>
        <w:jc w:val="right"/>
        <w:rPr>
          <w:b/>
        </w:rPr>
      </w:pPr>
    </w:p>
    <w:p w14:paraId="5B1E34D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1E34EC" wp14:editId="5B1E34E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41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B1E34D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B1E34D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B1E34D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B1E34D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1E34EE" wp14:editId="5B1E34E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17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1E34D9" w14:textId="77777777" w:rsidTr="005F53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6" w14:textId="77777777" w:rsidR="00EA5290" w:rsidRPr="00F522D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FE59" w14:textId="77777777" w:rsidR="00BA6A1B" w:rsidRPr="00664807" w:rsidRDefault="00BA6A1B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E34D8" w14:textId="5FEF2D9A" w:rsidR="00EA5290" w:rsidRPr="00995AA6" w:rsidRDefault="00995AA6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Cyhoeddi adroddiad ar y DU yn dod yn aelod o Bartneriaeth Gynhwysfawr a Blaengar y Môr Tawel: Safbwynt Llywodraeth Cymru</w:t>
            </w:r>
          </w:p>
        </w:tc>
      </w:tr>
      <w:tr w:rsidR="00EA5290" w:rsidRPr="00A011A1" w14:paraId="5B1E34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A" w14:textId="77777777" w:rsidR="00EA5290" w:rsidRPr="00F522D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B" w14:textId="771D0C7E" w:rsidR="00EA5290" w:rsidRPr="00F522D5" w:rsidRDefault="0026488A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26 Hydref 2023</w:t>
            </w:r>
          </w:p>
        </w:tc>
      </w:tr>
      <w:tr w:rsidR="00EA5290" w:rsidRPr="00A011A1" w14:paraId="5B1E34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D" w14:textId="77777777" w:rsidR="00EA5290" w:rsidRPr="00F522D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E" w14:textId="1EC0A7DF" w:rsidR="00EA5290" w:rsidRPr="00F522D5" w:rsidRDefault="00BA6A1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101010"/>
                <w:sz w:val="24"/>
                <w:shd w:val="clear" w:color="auto" w:fill="FFFFFF"/>
              </w:rPr>
              <w:t>Vaughan Gething AS, Gweinidog yr Economi</w:t>
            </w:r>
          </w:p>
        </w:tc>
      </w:tr>
    </w:tbl>
    <w:p w14:paraId="5B1E34E0" w14:textId="77777777" w:rsidR="00EA5290" w:rsidRPr="00A011A1" w:rsidRDefault="00EA5290" w:rsidP="00EA5290"/>
    <w:p w14:paraId="5B1E34E1" w14:textId="1E88A924" w:rsidR="00EA5290" w:rsidRDefault="00EA5290" w:rsidP="00EA5290">
      <w:pPr>
        <w:pStyle w:val="BodyText"/>
        <w:jc w:val="left"/>
        <w:rPr>
          <w:lang w:val="en-US"/>
        </w:rPr>
      </w:pPr>
    </w:p>
    <w:p w14:paraId="5375B66B" w14:textId="64B6F394" w:rsidR="001A2575" w:rsidRDefault="001A2575" w:rsidP="00BA242A">
      <w:pPr>
        <w:pStyle w:val="BodyText"/>
        <w:jc w:val="left"/>
        <w:rPr>
          <w:b w:val="0"/>
        </w:rPr>
      </w:pPr>
      <w:r>
        <w:rPr>
          <w:b w:val="0"/>
        </w:rPr>
        <w:t xml:space="preserve">Llofnodwyd y cytundeb i'r DU ddod yn aelod o </w:t>
      </w:r>
      <w:r>
        <w:rPr>
          <w:b w:val="0"/>
          <w:color w:val="000000" w:themeColor="text1"/>
        </w:rPr>
        <w:t>Bartneriaeth Gynhwysfawr a Blaengar y Môr Tawel (CPTPP) gan</w:t>
      </w:r>
      <w:r>
        <w:rPr>
          <w:b w:val="0"/>
        </w:rPr>
        <w:t xml:space="preserve"> yr Ysgrifennydd Gwladol dros Fusnes a Masnach ar 16 Gorffennaf 2023. </w:t>
      </w:r>
    </w:p>
    <w:p w14:paraId="083F0071" w14:textId="77777777" w:rsidR="00181E78" w:rsidRDefault="00181E78" w:rsidP="00BA242A">
      <w:pPr>
        <w:pStyle w:val="BodyText"/>
        <w:jc w:val="left"/>
        <w:rPr>
          <w:b w:val="0"/>
          <w:lang w:val="en-US"/>
        </w:rPr>
      </w:pPr>
    </w:p>
    <w:p w14:paraId="2E4DFC0C" w14:textId="1FA44CA8" w:rsidR="00A76F35" w:rsidRDefault="001A2575" w:rsidP="00BA242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rwy'n cyhoeddi </w:t>
      </w:r>
      <w:hyperlink r:id="rId9" w:history="1">
        <w:r w:rsidRPr="00BA242A">
          <w:rPr>
            <w:rStyle w:val="Hyperlink"/>
            <w:rFonts w:ascii="Arial" w:hAnsi="Arial"/>
            <w:sz w:val="24"/>
          </w:rPr>
          <w:t>adroddiad Llywodraeth Cymru ynghylch y DU yn dod yn aelod o'r CPTPP</w:t>
        </w:r>
      </w:hyperlink>
      <w:r>
        <w:rPr>
          <w:rFonts w:ascii="Arial" w:hAnsi="Arial"/>
          <w:sz w:val="24"/>
        </w:rPr>
        <w:t xml:space="preserve"> ar ein tudalennau gwe Polisi Masnach</w:t>
      </w:r>
      <w:r w:rsidR="00BA242A">
        <w:rPr>
          <w:rFonts w:ascii="Arial" w:hAnsi="Arial"/>
          <w:sz w:val="24"/>
        </w:rPr>
        <w:t>.</w:t>
      </w:r>
    </w:p>
    <w:p w14:paraId="758C2857" w14:textId="00CB138F" w:rsidR="001A2575" w:rsidRDefault="001A2575" w:rsidP="00BA242A">
      <w:pPr>
        <w:pStyle w:val="BodyText"/>
        <w:jc w:val="left"/>
      </w:pPr>
    </w:p>
    <w:p w14:paraId="7BCD8CD6" w14:textId="7552ABCD" w:rsidR="001A2575" w:rsidRDefault="001A2575" w:rsidP="00BA242A">
      <w:pPr>
        <w:pStyle w:val="BodyText"/>
        <w:jc w:val="left"/>
        <w:rPr>
          <w:rFonts w:cs="Arial"/>
          <w:b w:val="0"/>
          <w:iCs/>
          <w:szCs w:val="24"/>
        </w:rPr>
      </w:pPr>
      <w:r>
        <w:rPr>
          <w:b w:val="0"/>
        </w:rPr>
        <w:t>Mae'r adroddiad yn rhoi sylwadau ynghylch y DU yn dod yn aelod o'r CPTPP, gan gynnwys y meysydd a allai fod yn bwysig i Gymru yn fy marn i, a'r effeithiau economaidd posibl. Rwy'n gobeithio y bydd y safbwynt sy'n canolbwyntio ar Gymru a'r wybodaeth yn yr adroddiad yn helpu Aelodau o'r Senedd, busnesau a'r cyhoedd i graffu ar y cytundeb.</w:t>
      </w:r>
    </w:p>
    <w:sectPr w:rsidR="001A257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D27E" w14:textId="77777777" w:rsidR="00EC2D2B" w:rsidRDefault="00EC2D2B">
      <w:r>
        <w:separator/>
      </w:r>
    </w:p>
  </w:endnote>
  <w:endnote w:type="continuationSeparator" w:id="0">
    <w:p w14:paraId="34E85114" w14:textId="77777777" w:rsidR="00EC2D2B" w:rsidRDefault="00E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B" w14:textId="727D5D6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CE3AAA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B1E34F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4928" w14:textId="77777777" w:rsidR="00EC2D2B" w:rsidRDefault="00EC2D2B">
      <w:r>
        <w:separator/>
      </w:r>
    </w:p>
  </w:footnote>
  <w:footnote w:type="continuationSeparator" w:id="0">
    <w:p w14:paraId="3EB2B6F1" w14:textId="77777777" w:rsidR="00EC2D2B" w:rsidRDefault="00EC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8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B1E34FD" wp14:editId="5B1E34F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34F9" w14:textId="77777777" w:rsidR="00DD4B82" w:rsidRDefault="00DD4B82">
    <w:pPr>
      <w:pStyle w:val="Header"/>
    </w:pPr>
  </w:p>
  <w:p w14:paraId="5B1E34F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76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25ED"/>
    <w:rsid w:val="00134918"/>
    <w:rsid w:val="001460B1"/>
    <w:rsid w:val="00151C6A"/>
    <w:rsid w:val="0017102C"/>
    <w:rsid w:val="00181E78"/>
    <w:rsid w:val="001A2575"/>
    <w:rsid w:val="001A39E2"/>
    <w:rsid w:val="001A6AF1"/>
    <w:rsid w:val="001B027C"/>
    <w:rsid w:val="001B288D"/>
    <w:rsid w:val="001C532F"/>
    <w:rsid w:val="001E53BF"/>
    <w:rsid w:val="002129D6"/>
    <w:rsid w:val="00214B25"/>
    <w:rsid w:val="00223E62"/>
    <w:rsid w:val="0026488A"/>
    <w:rsid w:val="00274F08"/>
    <w:rsid w:val="002A5310"/>
    <w:rsid w:val="002C57B6"/>
    <w:rsid w:val="002F0EB9"/>
    <w:rsid w:val="002F53A9"/>
    <w:rsid w:val="00306CC0"/>
    <w:rsid w:val="00314E36"/>
    <w:rsid w:val="003220C1"/>
    <w:rsid w:val="00324F8A"/>
    <w:rsid w:val="0035630A"/>
    <w:rsid w:val="00356D7B"/>
    <w:rsid w:val="00357893"/>
    <w:rsid w:val="003670C1"/>
    <w:rsid w:val="00370471"/>
    <w:rsid w:val="003746EA"/>
    <w:rsid w:val="003B1503"/>
    <w:rsid w:val="003B3D64"/>
    <w:rsid w:val="003C5133"/>
    <w:rsid w:val="00412673"/>
    <w:rsid w:val="0043031D"/>
    <w:rsid w:val="0046757C"/>
    <w:rsid w:val="004B3DBA"/>
    <w:rsid w:val="0052078F"/>
    <w:rsid w:val="00560F1F"/>
    <w:rsid w:val="00574BB3"/>
    <w:rsid w:val="005A22E2"/>
    <w:rsid w:val="005B030B"/>
    <w:rsid w:val="005B1DFD"/>
    <w:rsid w:val="005D2A41"/>
    <w:rsid w:val="005D7663"/>
    <w:rsid w:val="005F1659"/>
    <w:rsid w:val="005F53A4"/>
    <w:rsid w:val="00603548"/>
    <w:rsid w:val="00623187"/>
    <w:rsid w:val="00652335"/>
    <w:rsid w:val="00654C0A"/>
    <w:rsid w:val="006633C7"/>
    <w:rsid w:val="00663F04"/>
    <w:rsid w:val="00664807"/>
    <w:rsid w:val="00670227"/>
    <w:rsid w:val="006814BD"/>
    <w:rsid w:val="0069133F"/>
    <w:rsid w:val="006B340E"/>
    <w:rsid w:val="006B461D"/>
    <w:rsid w:val="006C2AFA"/>
    <w:rsid w:val="006E0A2C"/>
    <w:rsid w:val="006E5538"/>
    <w:rsid w:val="00703993"/>
    <w:rsid w:val="007237D6"/>
    <w:rsid w:val="0073380E"/>
    <w:rsid w:val="00743B79"/>
    <w:rsid w:val="007523BC"/>
    <w:rsid w:val="00752C48"/>
    <w:rsid w:val="007A05FB"/>
    <w:rsid w:val="007B5260"/>
    <w:rsid w:val="007C24E7"/>
    <w:rsid w:val="007D1402"/>
    <w:rsid w:val="007D151F"/>
    <w:rsid w:val="007F5E64"/>
    <w:rsid w:val="00800FA0"/>
    <w:rsid w:val="00812370"/>
    <w:rsid w:val="0082411A"/>
    <w:rsid w:val="008302CC"/>
    <w:rsid w:val="00841628"/>
    <w:rsid w:val="00846160"/>
    <w:rsid w:val="00877BD2"/>
    <w:rsid w:val="00883EA5"/>
    <w:rsid w:val="008B2E23"/>
    <w:rsid w:val="008B7927"/>
    <w:rsid w:val="008D1E0B"/>
    <w:rsid w:val="008D7C48"/>
    <w:rsid w:val="008F0CC6"/>
    <w:rsid w:val="008F789E"/>
    <w:rsid w:val="00905771"/>
    <w:rsid w:val="009226DD"/>
    <w:rsid w:val="00953A46"/>
    <w:rsid w:val="00967473"/>
    <w:rsid w:val="00973090"/>
    <w:rsid w:val="00995AA6"/>
    <w:rsid w:val="00995EEC"/>
    <w:rsid w:val="009D2105"/>
    <w:rsid w:val="009D26D8"/>
    <w:rsid w:val="009D3B1F"/>
    <w:rsid w:val="009E4974"/>
    <w:rsid w:val="009F06C3"/>
    <w:rsid w:val="00A048B4"/>
    <w:rsid w:val="00A204C9"/>
    <w:rsid w:val="00A23742"/>
    <w:rsid w:val="00A3247B"/>
    <w:rsid w:val="00A72CF3"/>
    <w:rsid w:val="00A76F35"/>
    <w:rsid w:val="00A82A45"/>
    <w:rsid w:val="00A845A9"/>
    <w:rsid w:val="00A8578F"/>
    <w:rsid w:val="00A86958"/>
    <w:rsid w:val="00AA5651"/>
    <w:rsid w:val="00AA5848"/>
    <w:rsid w:val="00AA7750"/>
    <w:rsid w:val="00AD44C0"/>
    <w:rsid w:val="00AD65F1"/>
    <w:rsid w:val="00AE064D"/>
    <w:rsid w:val="00AF056B"/>
    <w:rsid w:val="00B049B1"/>
    <w:rsid w:val="00B239BA"/>
    <w:rsid w:val="00B468BB"/>
    <w:rsid w:val="00B81F17"/>
    <w:rsid w:val="00B85E90"/>
    <w:rsid w:val="00BA242A"/>
    <w:rsid w:val="00BA60F4"/>
    <w:rsid w:val="00BA6A1B"/>
    <w:rsid w:val="00C070E9"/>
    <w:rsid w:val="00C43B4A"/>
    <w:rsid w:val="00C63072"/>
    <w:rsid w:val="00C64FA5"/>
    <w:rsid w:val="00C84A12"/>
    <w:rsid w:val="00C92C0D"/>
    <w:rsid w:val="00CE23CE"/>
    <w:rsid w:val="00CE3AAA"/>
    <w:rsid w:val="00CF3DC5"/>
    <w:rsid w:val="00D017E2"/>
    <w:rsid w:val="00D16D97"/>
    <w:rsid w:val="00D27F42"/>
    <w:rsid w:val="00D50758"/>
    <w:rsid w:val="00D51C27"/>
    <w:rsid w:val="00D84713"/>
    <w:rsid w:val="00DD4B82"/>
    <w:rsid w:val="00DE0C0B"/>
    <w:rsid w:val="00E07442"/>
    <w:rsid w:val="00E1556F"/>
    <w:rsid w:val="00E3374B"/>
    <w:rsid w:val="00E3419E"/>
    <w:rsid w:val="00E47B1A"/>
    <w:rsid w:val="00E631B1"/>
    <w:rsid w:val="00EA5290"/>
    <w:rsid w:val="00EB248F"/>
    <w:rsid w:val="00EB31C1"/>
    <w:rsid w:val="00EB5F93"/>
    <w:rsid w:val="00EC0568"/>
    <w:rsid w:val="00EC2D2B"/>
    <w:rsid w:val="00EE721A"/>
    <w:rsid w:val="00EF09F4"/>
    <w:rsid w:val="00EF33C3"/>
    <w:rsid w:val="00F0272E"/>
    <w:rsid w:val="00F2438B"/>
    <w:rsid w:val="00F25558"/>
    <w:rsid w:val="00F522D5"/>
    <w:rsid w:val="00F81C33"/>
    <w:rsid w:val="00F923C2"/>
    <w:rsid w:val="00F97613"/>
    <w:rsid w:val="00FF096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E34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D151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D15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5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51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51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bartneriaeth-gynhwysfawr-a-blaengar-y-mor-tawel-safbwynt-llywodraeth-cym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A47473533</value>
    </field>
    <field name="Objective-Title">
      <value order="0">MA-VG-2593-23 - Doc 3 - Written Statement (Welsh)</value>
    </field>
    <field name="Objective-Description">
      <value order="0"/>
    </field>
    <field name="Objective-CreationStamp">
      <value order="0">2023-10-20T15:12:20Z</value>
    </field>
    <field name="Objective-IsApproved">
      <value order="0">false</value>
    </field>
    <field name="Objective-IsPublished">
      <value order="0">true</value>
    </field>
    <field name="Objective-DatePublished">
      <value order="0">2023-10-23T10:46:42Z</value>
    </field>
    <field name="Objective-ModificationStamp">
      <value order="0">2023-10-23T10:46:42Z</value>
    </field>
    <field name="Objective-Owner">
      <value order="0">Williams, Huw 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2021 - 2026:Ministerial Advice (MA):Vaughan Gething - Economy Minister - Trade Policy - Ministerial Advice - 2023:2023-10-03 - MA/VG/2593/23 - UK accession to the CPTPP: A Welsh Government perspective</value>
    </field>
    <field name="Objective-Parent">
      <value order="0">2023-10-03 - MA/VG/2593/23 - UK accession to the CPTPP: A Welsh Government perspective</value>
    </field>
    <field name="Objective-State">
      <value order="0">Published</value>
    </field>
    <field name="Objective-VersionId">
      <value order="0">vA89699211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qA1637498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F4DE9FB-825D-4AE7-AC94-1B5671C5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2023-10-25T15:42:00Z</dcterms:created>
  <dcterms:modified xsi:type="dcterms:W3CDTF">2023-10-25T15:43:00Z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A47473533</vt:lpwstr>
  </property>
  <property fmtid="{D5CDD505-2E9C-101B-9397-08002B2CF9AE}" pid="4" name="Objective-Title">
    <vt:lpwstr>MA-VG-2593-23 - Doc 3 -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2023-10-20T15:12:31Z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2023-10-23T10:46:42Z</vt:filetime>
  </property>
  <property fmtid="{D5CDD505-2E9C-101B-9397-08002B2CF9AE}" pid="10" name="Objective-ModificationStamp">
    <vt:filetime>2023-10-23T10:46:42Z</vt:filetime>
  </property>
  <property fmtid="{D5CDD505-2E9C-101B-9397-08002B2CF9AE}" pid="11" name="Objective-Owner">
    <vt:lpwstr>Williams, Huw 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2021 - 2026:Ministerial Advice (MA):Vaughan Gething - Economy Minister - Trade Policy - Ministerial Advice - 2023:2023-10-03 - MA/VG/2593/23 - UK accession to the CPTPP: A Welsh Government perspective:</vt:lpwstr>
  </property>
  <property fmtid="{D5CDD505-2E9C-101B-9397-08002B2CF9AE}" pid="13" name="Objective-Parent">
    <vt:lpwstr>2023-10-03 - MA/VG/2593/23 - UK accession to the CPTPP: A Welsh Government perspective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qA1637498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vA89699211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