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C046" w14:textId="77777777" w:rsidR="001A39E2" w:rsidRDefault="001A39E2" w:rsidP="001A39E2">
      <w:pPr>
        <w:jc w:val="right"/>
        <w:rPr>
          <w:b/>
        </w:rPr>
      </w:pPr>
    </w:p>
    <w:p w14:paraId="256DEA0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4820B4" wp14:editId="211B6FD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FBB0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4B751DB" w14:textId="77777777" w:rsidR="00A845A9" w:rsidRDefault="008367B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7CBED18" w14:textId="77777777" w:rsidR="00A845A9" w:rsidRDefault="008367B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5535D7A" w14:textId="77777777" w:rsidR="00A845A9" w:rsidRDefault="008367B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A35EE2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9F15ED" wp14:editId="5618F81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CDA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383"/>
        <w:gridCol w:w="7831"/>
      </w:tblGrid>
      <w:tr w:rsidR="00EA5290" w:rsidRPr="00A011A1" w14:paraId="08D13A4C" w14:textId="77777777" w:rsidTr="00BA026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E5064" w14:textId="77777777" w:rsidR="00EA5290" w:rsidRPr="00BB62A8" w:rsidRDefault="00560F1F" w:rsidP="008367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8367B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F00B0" w14:textId="77777777" w:rsidR="00EA5290" w:rsidRPr="00670227" w:rsidRDefault="00EA5290" w:rsidP="007D5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AA6382" w14:textId="1686DC90" w:rsidR="00EA5290" w:rsidRDefault="008367BE" w:rsidP="007D5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Diweddaraf ar Bolisi Cyfrifon Banc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Prosiect</w:t>
            </w:r>
            <w:r w:rsidR="00660104">
              <w:rPr>
                <w:rFonts w:ascii="Arial" w:hAnsi="Arial" w:cs="Arial"/>
                <w:b/>
                <w:bCs/>
                <w:sz w:val="24"/>
                <w:szCs w:val="24"/>
              </w:rPr>
              <w:t>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2B870EE" w14:textId="77777777" w:rsidR="00BA0269" w:rsidRPr="00670227" w:rsidRDefault="00BA0269" w:rsidP="007D5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26F7954" w14:textId="77777777" w:rsidTr="00BA026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354C" w14:textId="77777777" w:rsidR="00EA5290" w:rsidRPr="00BB62A8" w:rsidRDefault="008367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78D96" w14:textId="1EE687F2" w:rsidR="00EA5290" w:rsidRPr="00670227" w:rsidRDefault="007D5888" w:rsidP="00633AF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33AF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A1F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Chwefror 2022</w:t>
            </w:r>
          </w:p>
        </w:tc>
      </w:tr>
      <w:tr w:rsidR="00EA5290" w:rsidRPr="00A011A1" w14:paraId="013CC047" w14:textId="77777777" w:rsidTr="00BA026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E4A14" w14:textId="77777777" w:rsidR="00EA5290" w:rsidRPr="00BB62A8" w:rsidRDefault="008367BE" w:rsidP="008367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CD4CE" w14:textId="77777777" w:rsidR="00EA5290" w:rsidRPr="00670227" w:rsidRDefault="00271076" w:rsidP="008367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75B8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A1F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="008367BE">
              <w:rPr>
                <w:rFonts w:ascii="Arial" w:hAnsi="Arial" w:cs="Arial"/>
                <w:b/>
                <w:bCs/>
                <w:sz w:val="24"/>
                <w:szCs w:val="24"/>
              </w:rPr>
              <w:t>Gweinidog Cyllid a Llywodraeth Leol</w:t>
            </w:r>
          </w:p>
        </w:tc>
      </w:tr>
    </w:tbl>
    <w:p w14:paraId="12A90451" w14:textId="77777777" w:rsidR="00EA5290" w:rsidRPr="00A011A1" w:rsidRDefault="00EA5290" w:rsidP="00EA5290"/>
    <w:p w14:paraId="79174475" w14:textId="77777777" w:rsidR="00660104" w:rsidRPr="006A4F65" w:rsidRDefault="00660104" w:rsidP="007D5888">
      <w:pPr>
        <w:jc w:val="both"/>
        <w:rPr>
          <w:rFonts w:ascii="Arial" w:hAnsi="Arial" w:cs="Arial"/>
          <w:sz w:val="24"/>
          <w:szCs w:val="24"/>
        </w:rPr>
      </w:pPr>
      <w:r w:rsidRPr="006A4F65">
        <w:rPr>
          <w:rFonts w:ascii="Arial" w:hAnsi="Arial" w:cs="Arial"/>
          <w:sz w:val="24"/>
          <w:szCs w:val="24"/>
        </w:rPr>
        <w:t xml:space="preserve">Yn ystod y cyfnod adfer ar ôl COVID, mae'n hanfodol ein bod yn defnyddio'r </w:t>
      </w:r>
      <w:proofErr w:type="spellStart"/>
      <w:r w:rsidRPr="006A4F65">
        <w:rPr>
          <w:rFonts w:ascii="Arial" w:hAnsi="Arial" w:cs="Arial"/>
          <w:sz w:val="24"/>
          <w:szCs w:val="24"/>
        </w:rPr>
        <w:t>holl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ysgogiadau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polisi sydd ar </w:t>
      </w:r>
      <w:proofErr w:type="gramStart"/>
      <w:r w:rsidRPr="006A4F65">
        <w:rPr>
          <w:rFonts w:ascii="Arial" w:hAnsi="Arial" w:cs="Arial"/>
          <w:sz w:val="24"/>
          <w:szCs w:val="24"/>
        </w:rPr>
        <w:t>gael</w:t>
      </w:r>
      <w:proofErr w:type="gramEnd"/>
      <w:r w:rsidRPr="006A4F65">
        <w:rPr>
          <w:rFonts w:ascii="Arial" w:hAnsi="Arial" w:cs="Arial"/>
          <w:sz w:val="24"/>
          <w:szCs w:val="24"/>
        </w:rPr>
        <w:t xml:space="preserve"> i wneud Cymru'n lle da i </w:t>
      </w:r>
      <w:proofErr w:type="spellStart"/>
      <w:r w:rsidRPr="006A4F65">
        <w:rPr>
          <w:rFonts w:ascii="Arial" w:hAnsi="Arial" w:cs="Arial"/>
          <w:sz w:val="24"/>
          <w:szCs w:val="24"/>
        </w:rPr>
        <w:t>weithio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a gwneud </w:t>
      </w:r>
      <w:proofErr w:type="spellStart"/>
      <w:r w:rsidRPr="006A4F65">
        <w:rPr>
          <w:rFonts w:ascii="Arial" w:hAnsi="Arial" w:cs="Arial"/>
          <w:sz w:val="24"/>
          <w:szCs w:val="24"/>
        </w:rPr>
        <w:t>busnes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ynddi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4F65">
        <w:rPr>
          <w:rFonts w:ascii="Arial" w:hAnsi="Arial" w:cs="Arial"/>
          <w:sz w:val="24"/>
          <w:szCs w:val="24"/>
        </w:rPr>
        <w:t>tra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hefyd yn cefnogi busnesau bach a chanolig eu </w:t>
      </w:r>
      <w:proofErr w:type="spellStart"/>
      <w:r w:rsidRPr="006A4F65">
        <w:rPr>
          <w:rFonts w:ascii="Arial" w:hAnsi="Arial" w:cs="Arial"/>
          <w:sz w:val="24"/>
          <w:szCs w:val="24"/>
        </w:rPr>
        <w:t>maint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yn ein </w:t>
      </w:r>
      <w:proofErr w:type="spellStart"/>
      <w:r w:rsidRPr="006A4F65">
        <w:rPr>
          <w:rFonts w:ascii="Arial" w:hAnsi="Arial" w:cs="Arial"/>
          <w:sz w:val="24"/>
          <w:szCs w:val="24"/>
        </w:rPr>
        <w:t>cadwyni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cyflenwi i </w:t>
      </w:r>
      <w:proofErr w:type="spellStart"/>
      <w:r w:rsidRPr="006A4F65">
        <w:rPr>
          <w:rFonts w:ascii="Arial" w:hAnsi="Arial" w:cs="Arial"/>
          <w:sz w:val="24"/>
          <w:szCs w:val="24"/>
        </w:rPr>
        <w:t>ffynnu</w:t>
      </w:r>
      <w:proofErr w:type="spellEnd"/>
      <w:r w:rsidRPr="006A4F65">
        <w:rPr>
          <w:rFonts w:ascii="Arial" w:hAnsi="Arial" w:cs="Arial"/>
          <w:sz w:val="24"/>
          <w:szCs w:val="24"/>
        </w:rPr>
        <w:t>.</w:t>
      </w:r>
    </w:p>
    <w:p w14:paraId="0CAA2837" w14:textId="77777777" w:rsidR="00660104" w:rsidRDefault="00660104" w:rsidP="007D5888">
      <w:pPr>
        <w:jc w:val="both"/>
        <w:rPr>
          <w:rFonts w:ascii="Arial" w:hAnsi="Arial" w:cs="Arial"/>
          <w:sz w:val="24"/>
          <w:szCs w:val="24"/>
        </w:rPr>
      </w:pPr>
    </w:p>
    <w:p w14:paraId="76D590D5" w14:textId="77777777" w:rsidR="00660104" w:rsidRPr="006A4F65" w:rsidRDefault="00660104" w:rsidP="007D5888">
      <w:pPr>
        <w:jc w:val="both"/>
        <w:rPr>
          <w:rFonts w:ascii="Arial" w:hAnsi="Arial" w:cs="Arial"/>
          <w:sz w:val="24"/>
          <w:szCs w:val="24"/>
        </w:rPr>
      </w:pPr>
      <w:r w:rsidRPr="006A4F65">
        <w:rPr>
          <w:rFonts w:ascii="Arial" w:hAnsi="Arial" w:cs="Arial"/>
          <w:sz w:val="24"/>
          <w:szCs w:val="24"/>
        </w:rPr>
        <w:t xml:space="preserve">Mae polisi Cyfrifon Banc </w:t>
      </w:r>
      <w:proofErr w:type="spellStart"/>
      <w:r w:rsidRPr="006A4F65">
        <w:rPr>
          <w:rFonts w:ascii="Arial" w:hAnsi="Arial" w:cs="Arial"/>
          <w:sz w:val="24"/>
          <w:szCs w:val="24"/>
        </w:rPr>
        <w:t>Prosiect</w:t>
      </w:r>
      <w:r>
        <w:rPr>
          <w:rFonts w:ascii="Arial" w:hAnsi="Arial" w:cs="Arial"/>
          <w:sz w:val="24"/>
          <w:szCs w:val="24"/>
        </w:rPr>
        <w:t>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(PBA) Llywodraeth Cymru yn un o'r </w:t>
      </w:r>
      <w:proofErr w:type="spellStart"/>
      <w:r w:rsidRPr="006A4F65">
        <w:rPr>
          <w:rFonts w:ascii="Arial" w:hAnsi="Arial" w:cs="Arial"/>
          <w:sz w:val="24"/>
          <w:szCs w:val="24"/>
        </w:rPr>
        <w:t>ysgogiadau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6A4F65">
        <w:rPr>
          <w:rFonts w:ascii="Arial" w:hAnsi="Arial" w:cs="Arial"/>
          <w:sz w:val="24"/>
          <w:szCs w:val="24"/>
        </w:rPr>
        <w:t>cydnabod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y rôl </w:t>
      </w:r>
      <w:proofErr w:type="spellStart"/>
      <w:r w:rsidRPr="006A4F65">
        <w:rPr>
          <w:rFonts w:ascii="Arial" w:hAnsi="Arial" w:cs="Arial"/>
          <w:sz w:val="24"/>
          <w:szCs w:val="24"/>
        </w:rPr>
        <w:t>hollbwysig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y mae </w:t>
      </w:r>
      <w:proofErr w:type="spellStart"/>
      <w:r w:rsidRPr="006A4F65">
        <w:rPr>
          <w:rFonts w:ascii="Arial" w:hAnsi="Arial" w:cs="Arial"/>
          <w:sz w:val="24"/>
          <w:szCs w:val="24"/>
        </w:rPr>
        <w:t>BBaChau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yn ei chwarae wrth </w:t>
      </w:r>
      <w:proofErr w:type="spellStart"/>
      <w:r w:rsidRPr="006A4F65">
        <w:rPr>
          <w:rFonts w:ascii="Arial" w:hAnsi="Arial" w:cs="Arial"/>
          <w:sz w:val="24"/>
          <w:szCs w:val="24"/>
        </w:rPr>
        <w:t>gyflawni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prosiectau'r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sector cyhoeddus ond hefyd y </w:t>
      </w:r>
      <w:proofErr w:type="spellStart"/>
      <w:r w:rsidRPr="006A4F65">
        <w:rPr>
          <w:rFonts w:ascii="Arial" w:hAnsi="Arial" w:cs="Arial"/>
          <w:sz w:val="24"/>
          <w:szCs w:val="24"/>
        </w:rPr>
        <w:t>risgiau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y gall trefniadau is-</w:t>
      </w:r>
      <w:proofErr w:type="spellStart"/>
      <w:r w:rsidRPr="006A4F65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ntractio</w:t>
      </w:r>
      <w:proofErr w:type="spellEnd"/>
      <w:r>
        <w:rPr>
          <w:rFonts w:ascii="Arial" w:hAnsi="Arial" w:cs="Arial"/>
          <w:sz w:val="24"/>
          <w:szCs w:val="24"/>
        </w:rPr>
        <w:t xml:space="preserve"> eu cyflwyno</w:t>
      </w:r>
      <w:r w:rsidRPr="006A4F65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6A4F65">
        <w:rPr>
          <w:rFonts w:ascii="Arial" w:hAnsi="Arial" w:cs="Arial"/>
          <w:sz w:val="24"/>
          <w:szCs w:val="24"/>
        </w:rPr>
        <w:t>enwedig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problemau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llif arian </w:t>
      </w:r>
      <w:proofErr w:type="spellStart"/>
      <w:r w:rsidRPr="006A4F65">
        <w:rPr>
          <w:rFonts w:ascii="Arial" w:hAnsi="Arial" w:cs="Arial"/>
          <w:sz w:val="24"/>
          <w:szCs w:val="24"/>
        </w:rPr>
        <w:t>a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all godi oherwydd </w:t>
      </w:r>
      <w:proofErr w:type="spellStart"/>
      <w:r w:rsidRPr="006A4F65">
        <w:rPr>
          <w:rFonts w:ascii="Arial" w:hAnsi="Arial" w:cs="Arial"/>
          <w:sz w:val="24"/>
          <w:szCs w:val="24"/>
        </w:rPr>
        <w:t>telerau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talu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. </w:t>
      </w:r>
    </w:p>
    <w:p w14:paraId="7A2226D3" w14:textId="77777777" w:rsidR="00660104" w:rsidRDefault="00660104" w:rsidP="007D5888">
      <w:pPr>
        <w:jc w:val="both"/>
        <w:rPr>
          <w:rFonts w:ascii="Arial" w:hAnsi="Arial" w:cs="Arial"/>
          <w:sz w:val="24"/>
          <w:szCs w:val="24"/>
        </w:rPr>
      </w:pPr>
    </w:p>
    <w:p w14:paraId="0B3858C7" w14:textId="77777777" w:rsidR="00660104" w:rsidRPr="006A4F65" w:rsidRDefault="00660104" w:rsidP="007D5888">
      <w:pPr>
        <w:jc w:val="both"/>
        <w:rPr>
          <w:rFonts w:ascii="Arial" w:hAnsi="Arial" w:cs="Arial"/>
          <w:sz w:val="24"/>
          <w:szCs w:val="24"/>
        </w:rPr>
      </w:pPr>
      <w:r w:rsidRPr="006A4F65">
        <w:rPr>
          <w:rFonts w:ascii="Arial" w:hAnsi="Arial" w:cs="Arial"/>
          <w:sz w:val="24"/>
          <w:szCs w:val="24"/>
        </w:rPr>
        <w:t xml:space="preserve">Cyfrifon </w:t>
      </w:r>
      <w:proofErr w:type="spellStart"/>
      <w:r w:rsidRPr="006A4F65">
        <w:rPr>
          <w:rFonts w:ascii="Arial" w:hAnsi="Arial" w:cs="Arial"/>
          <w:sz w:val="24"/>
          <w:szCs w:val="24"/>
        </w:rPr>
        <w:t>banc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wedi'u </w:t>
      </w:r>
      <w:proofErr w:type="spellStart"/>
      <w:r w:rsidRPr="006A4F65">
        <w:rPr>
          <w:rFonts w:ascii="Arial" w:hAnsi="Arial" w:cs="Arial"/>
          <w:sz w:val="24"/>
          <w:szCs w:val="24"/>
        </w:rPr>
        <w:t>clustnodi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yw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PBA gyda statws </w:t>
      </w:r>
      <w:proofErr w:type="spellStart"/>
      <w:r w:rsidRPr="006A4F65">
        <w:rPr>
          <w:rFonts w:ascii="Arial" w:hAnsi="Arial" w:cs="Arial"/>
          <w:sz w:val="24"/>
          <w:szCs w:val="24"/>
        </w:rPr>
        <w:t>ymddiriedolaeth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sy'n gweithredu fel </w:t>
      </w:r>
      <w:proofErr w:type="spellStart"/>
      <w:r w:rsidRPr="006A4F65">
        <w:rPr>
          <w:rFonts w:ascii="Arial" w:hAnsi="Arial" w:cs="Arial"/>
          <w:sz w:val="24"/>
          <w:szCs w:val="24"/>
        </w:rPr>
        <w:t>mecanwaith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ar gyfer gwneud </w:t>
      </w:r>
      <w:proofErr w:type="spellStart"/>
      <w:r w:rsidRPr="006A4F65">
        <w:rPr>
          <w:rFonts w:ascii="Arial" w:hAnsi="Arial" w:cs="Arial"/>
          <w:sz w:val="24"/>
          <w:szCs w:val="24"/>
        </w:rPr>
        <w:t>taliadau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A4F65">
        <w:rPr>
          <w:rFonts w:ascii="Arial" w:hAnsi="Arial" w:cs="Arial"/>
          <w:sz w:val="24"/>
          <w:szCs w:val="24"/>
        </w:rPr>
        <w:t>unig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. Mae PBAs yn </w:t>
      </w:r>
      <w:proofErr w:type="spellStart"/>
      <w:r w:rsidRPr="006A4F65">
        <w:rPr>
          <w:rFonts w:ascii="Arial" w:hAnsi="Arial" w:cs="Arial"/>
          <w:sz w:val="24"/>
          <w:szCs w:val="24"/>
        </w:rPr>
        <w:t>disodli'r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telerau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talu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aml-haen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traddodiadol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rhwng </w:t>
      </w:r>
      <w:proofErr w:type="spellStart"/>
      <w:r w:rsidRPr="006A4F65">
        <w:rPr>
          <w:rFonts w:ascii="Arial" w:hAnsi="Arial" w:cs="Arial"/>
          <w:sz w:val="24"/>
          <w:szCs w:val="24"/>
        </w:rPr>
        <w:t>haenau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dilynol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Pr="006A4F65">
        <w:rPr>
          <w:rFonts w:ascii="Arial" w:hAnsi="Arial" w:cs="Arial"/>
          <w:sz w:val="24"/>
          <w:szCs w:val="24"/>
        </w:rPr>
        <w:t>gadwyn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gyflenwi gyda </w:t>
      </w:r>
      <w:proofErr w:type="spellStart"/>
      <w:r w:rsidRPr="006A4F65">
        <w:rPr>
          <w:rFonts w:ascii="Arial" w:hAnsi="Arial" w:cs="Arial"/>
          <w:sz w:val="24"/>
          <w:szCs w:val="24"/>
        </w:rPr>
        <w:t>thaliadau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ar y pryd i'r </w:t>
      </w:r>
      <w:proofErr w:type="spellStart"/>
      <w:r w:rsidRPr="006A4F65">
        <w:rPr>
          <w:rFonts w:ascii="Arial" w:hAnsi="Arial" w:cs="Arial"/>
          <w:sz w:val="24"/>
          <w:szCs w:val="24"/>
        </w:rPr>
        <w:t>contractwr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arweiniol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A4F65">
        <w:rPr>
          <w:rFonts w:ascii="Arial" w:hAnsi="Arial" w:cs="Arial"/>
          <w:sz w:val="24"/>
          <w:szCs w:val="24"/>
        </w:rPr>
        <w:t>phartneriaid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A4F65">
        <w:rPr>
          <w:rFonts w:ascii="Arial" w:hAnsi="Arial" w:cs="Arial"/>
          <w:sz w:val="24"/>
          <w:szCs w:val="24"/>
        </w:rPr>
        <w:lastRenderedPageBreak/>
        <w:t>gadwyn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gyflenwi.  Mae </w:t>
      </w:r>
      <w:proofErr w:type="spellStart"/>
      <w:r w:rsidRPr="006A4F65">
        <w:rPr>
          <w:rFonts w:ascii="Arial" w:hAnsi="Arial" w:cs="Arial"/>
          <w:sz w:val="24"/>
          <w:szCs w:val="24"/>
        </w:rPr>
        <w:t>dulliau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talu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traddodiadol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6A4F65">
        <w:rPr>
          <w:rFonts w:ascii="Arial" w:hAnsi="Arial" w:cs="Arial"/>
          <w:sz w:val="24"/>
          <w:szCs w:val="24"/>
        </w:rPr>
        <w:t>arwain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at is-</w:t>
      </w:r>
      <w:proofErr w:type="spellStart"/>
      <w:r w:rsidRPr="006A4F65">
        <w:rPr>
          <w:rFonts w:ascii="Arial" w:hAnsi="Arial" w:cs="Arial"/>
          <w:sz w:val="24"/>
          <w:szCs w:val="24"/>
        </w:rPr>
        <w:t>gontractwyr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A4F65">
        <w:rPr>
          <w:rFonts w:ascii="Arial" w:hAnsi="Arial" w:cs="Arial"/>
          <w:sz w:val="24"/>
          <w:szCs w:val="24"/>
        </w:rPr>
        <w:t>gorfod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rheoli </w:t>
      </w:r>
      <w:proofErr w:type="spellStart"/>
      <w:r w:rsidRPr="006A4F65">
        <w:rPr>
          <w:rFonts w:ascii="Arial" w:hAnsi="Arial" w:cs="Arial"/>
          <w:sz w:val="24"/>
          <w:szCs w:val="24"/>
        </w:rPr>
        <w:t>telerau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talu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60-90 diwrnod, neu </w:t>
      </w:r>
      <w:proofErr w:type="spellStart"/>
      <w:r w:rsidRPr="006A4F65">
        <w:rPr>
          <w:rFonts w:ascii="Arial" w:hAnsi="Arial" w:cs="Arial"/>
          <w:sz w:val="24"/>
          <w:szCs w:val="24"/>
        </w:rPr>
        <w:t>hirach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, mewn rhai achosion. I'r </w:t>
      </w:r>
      <w:proofErr w:type="spellStart"/>
      <w:r w:rsidRPr="006A4F65">
        <w:rPr>
          <w:rFonts w:ascii="Arial" w:hAnsi="Arial" w:cs="Arial"/>
          <w:sz w:val="24"/>
          <w:szCs w:val="24"/>
        </w:rPr>
        <w:t>gwrthwyneb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A4F65">
        <w:rPr>
          <w:rFonts w:ascii="Arial" w:hAnsi="Arial" w:cs="Arial"/>
          <w:sz w:val="24"/>
          <w:szCs w:val="24"/>
        </w:rPr>
        <w:t>mae</w:t>
      </w:r>
      <w:proofErr w:type="gram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taliadau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drwy PBA fel arfer yn cymryd rhwng 3-5 diwrnod o </w:t>
      </w:r>
      <w:proofErr w:type="spellStart"/>
      <w:r w:rsidRPr="006A4F65">
        <w:rPr>
          <w:rFonts w:ascii="Arial" w:hAnsi="Arial" w:cs="Arial"/>
          <w:sz w:val="24"/>
          <w:szCs w:val="24"/>
        </w:rPr>
        <w:t>adneuo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arian i'r </w:t>
      </w:r>
      <w:proofErr w:type="spellStart"/>
      <w:r w:rsidRPr="006A4F65">
        <w:rPr>
          <w:rFonts w:ascii="Arial" w:hAnsi="Arial" w:cs="Arial"/>
          <w:sz w:val="24"/>
          <w:szCs w:val="24"/>
        </w:rPr>
        <w:t>cyfrif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ar ôl </w:t>
      </w:r>
      <w:proofErr w:type="spellStart"/>
      <w:r w:rsidRPr="006A4F65">
        <w:rPr>
          <w:rFonts w:ascii="Arial" w:hAnsi="Arial" w:cs="Arial"/>
          <w:sz w:val="24"/>
          <w:szCs w:val="24"/>
        </w:rPr>
        <w:t>ardystio'r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amserlen dalu.</w:t>
      </w:r>
    </w:p>
    <w:p w14:paraId="0BB281F8" w14:textId="77777777" w:rsidR="00660104" w:rsidRDefault="00660104" w:rsidP="007D5888">
      <w:pPr>
        <w:jc w:val="both"/>
        <w:rPr>
          <w:rFonts w:ascii="Arial" w:hAnsi="Arial" w:cs="Arial"/>
          <w:sz w:val="24"/>
          <w:szCs w:val="24"/>
        </w:rPr>
      </w:pPr>
    </w:p>
    <w:p w14:paraId="5A30B8FF" w14:textId="77777777" w:rsidR="00660104" w:rsidRPr="006A4F65" w:rsidRDefault="00660104" w:rsidP="007D5888">
      <w:pPr>
        <w:jc w:val="both"/>
        <w:rPr>
          <w:rFonts w:ascii="Arial" w:hAnsi="Arial" w:cs="Arial"/>
          <w:sz w:val="24"/>
          <w:szCs w:val="24"/>
        </w:rPr>
      </w:pPr>
      <w:r w:rsidRPr="006A4F65">
        <w:rPr>
          <w:rFonts w:ascii="Arial" w:hAnsi="Arial" w:cs="Arial"/>
          <w:sz w:val="24"/>
          <w:szCs w:val="24"/>
        </w:rPr>
        <w:t xml:space="preserve">Mae defnyddio PBAs yn cyd-fynd â </w:t>
      </w:r>
      <w:proofErr w:type="spellStart"/>
      <w:r w:rsidRPr="006A4F65">
        <w:rPr>
          <w:rFonts w:ascii="Arial" w:hAnsi="Arial" w:cs="Arial"/>
          <w:sz w:val="24"/>
          <w:szCs w:val="24"/>
        </w:rPr>
        <w:t>gweledigaeth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Datganiad Polisi Caffael Cymru 2021 ar gyfer Caffael yng Nghymru, yn </w:t>
      </w:r>
      <w:proofErr w:type="spellStart"/>
      <w:r w:rsidRPr="006A4F65">
        <w:rPr>
          <w:rFonts w:ascii="Arial" w:hAnsi="Arial" w:cs="Arial"/>
          <w:sz w:val="24"/>
          <w:szCs w:val="24"/>
        </w:rPr>
        <w:t>benodol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Egwyddor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5 sy'n hyrwyddo </w:t>
      </w:r>
      <w:proofErr w:type="spellStart"/>
      <w:r w:rsidRPr="006A4F65">
        <w:rPr>
          <w:rFonts w:ascii="Arial" w:hAnsi="Arial" w:cs="Arial"/>
          <w:sz w:val="24"/>
          <w:szCs w:val="24"/>
        </w:rPr>
        <w:t>cefnogaeth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i amcanion polisi Llywodraeth Cymru sy'n ymwneud â chaffael </w:t>
      </w:r>
      <w:proofErr w:type="spellStart"/>
      <w:r w:rsidRPr="006A4F65">
        <w:rPr>
          <w:rFonts w:ascii="Arial" w:hAnsi="Arial" w:cs="Arial"/>
          <w:sz w:val="24"/>
          <w:szCs w:val="24"/>
        </w:rPr>
        <w:t>blaengar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, gan gynnwys y rhai sy'n </w:t>
      </w:r>
      <w:proofErr w:type="spellStart"/>
      <w:r w:rsidRPr="006A4F65">
        <w:rPr>
          <w:rFonts w:ascii="Arial" w:hAnsi="Arial" w:cs="Arial"/>
          <w:sz w:val="24"/>
          <w:szCs w:val="24"/>
        </w:rPr>
        <w:t>meithrin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cadwyni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cyflenwi lleol </w:t>
      </w:r>
      <w:proofErr w:type="spellStart"/>
      <w:r w:rsidRPr="006A4F65">
        <w:rPr>
          <w:rFonts w:ascii="Arial" w:hAnsi="Arial" w:cs="Arial"/>
          <w:sz w:val="24"/>
          <w:szCs w:val="24"/>
        </w:rPr>
        <w:t>gwydn</w:t>
      </w:r>
      <w:proofErr w:type="spellEnd"/>
      <w:r w:rsidRPr="006A4F65">
        <w:rPr>
          <w:rFonts w:ascii="Arial" w:hAnsi="Arial" w:cs="Arial"/>
          <w:sz w:val="24"/>
          <w:szCs w:val="24"/>
        </w:rPr>
        <w:t>.</w:t>
      </w:r>
    </w:p>
    <w:p w14:paraId="1A35E76E" w14:textId="77777777" w:rsidR="00660104" w:rsidRDefault="00660104" w:rsidP="007D5888">
      <w:pPr>
        <w:jc w:val="both"/>
        <w:rPr>
          <w:rFonts w:ascii="Arial" w:hAnsi="Arial" w:cs="Arial"/>
          <w:sz w:val="24"/>
          <w:szCs w:val="24"/>
        </w:rPr>
      </w:pPr>
    </w:p>
    <w:p w14:paraId="20FC23CE" w14:textId="77777777" w:rsidR="00660104" w:rsidRPr="006A4F65" w:rsidRDefault="00660104" w:rsidP="007D5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Llywodraeth Cymru yn defnyddio</w:t>
      </w:r>
      <w:r w:rsidRPr="006A4F65">
        <w:rPr>
          <w:rFonts w:ascii="Arial" w:hAnsi="Arial" w:cs="Arial"/>
          <w:sz w:val="24"/>
          <w:szCs w:val="24"/>
        </w:rPr>
        <w:t xml:space="preserve">'r polisi i'w </w:t>
      </w:r>
      <w:proofErr w:type="spellStart"/>
      <w:r w:rsidRPr="006A4F65">
        <w:rPr>
          <w:rFonts w:ascii="Arial" w:hAnsi="Arial" w:cs="Arial"/>
          <w:sz w:val="24"/>
          <w:szCs w:val="24"/>
        </w:rPr>
        <w:t>gaffaeliadau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6A4F65">
        <w:rPr>
          <w:rFonts w:ascii="Arial" w:hAnsi="Arial" w:cs="Arial"/>
          <w:sz w:val="24"/>
          <w:szCs w:val="24"/>
        </w:rPr>
        <w:t>hun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ond </w:t>
      </w:r>
      <w:proofErr w:type="spellStart"/>
      <w:r w:rsidRPr="006A4F65">
        <w:rPr>
          <w:rFonts w:ascii="Arial" w:hAnsi="Arial" w:cs="Arial"/>
          <w:sz w:val="24"/>
          <w:szCs w:val="24"/>
        </w:rPr>
        <w:t>mae'r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polisi wedi cael ei effaith </w:t>
      </w:r>
      <w:proofErr w:type="spellStart"/>
      <w:r w:rsidRPr="006A4F65">
        <w:rPr>
          <w:rFonts w:ascii="Arial" w:hAnsi="Arial" w:cs="Arial"/>
          <w:sz w:val="24"/>
          <w:szCs w:val="24"/>
        </w:rPr>
        <w:t>fwyaf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drwy ei wneud yn </w:t>
      </w:r>
      <w:proofErr w:type="spellStart"/>
      <w:r w:rsidRPr="006A4F65">
        <w:rPr>
          <w:rFonts w:ascii="Arial" w:hAnsi="Arial" w:cs="Arial"/>
          <w:sz w:val="24"/>
          <w:szCs w:val="24"/>
        </w:rPr>
        <w:t>amod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cyllid yn ein prif </w:t>
      </w:r>
      <w:proofErr w:type="spellStart"/>
      <w:r w:rsidRPr="006A4F65">
        <w:rPr>
          <w:rFonts w:ascii="Arial" w:hAnsi="Arial" w:cs="Arial"/>
          <w:sz w:val="24"/>
          <w:szCs w:val="24"/>
        </w:rPr>
        <w:t>raglenni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buddsoddi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cyfalaf, er </w:t>
      </w:r>
      <w:proofErr w:type="spellStart"/>
      <w:r w:rsidRPr="006A4F65">
        <w:rPr>
          <w:rFonts w:ascii="Arial" w:hAnsi="Arial" w:cs="Arial"/>
          <w:sz w:val="24"/>
          <w:szCs w:val="24"/>
        </w:rPr>
        <w:t>enghraifft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Ysgolion yr 21ain Ganrif. </w:t>
      </w:r>
    </w:p>
    <w:p w14:paraId="03F65C33" w14:textId="77777777" w:rsidR="00660104" w:rsidRDefault="00660104" w:rsidP="007D5888">
      <w:pPr>
        <w:jc w:val="both"/>
        <w:rPr>
          <w:rFonts w:ascii="Arial" w:hAnsi="Arial" w:cs="Arial"/>
          <w:sz w:val="24"/>
          <w:szCs w:val="24"/>
        </w:rPr>
      </w:pPr>
    </w:p>
    <w:p w14:paraId="4C3959FF" w14:textId="35A4536F" w:rsidR="00660104" w:rsidRDefault="00660104" w:rsidP="002738F8">
      <w:pPr>
        <w:jc w:val="both"/>
        <w:rPr>
          <w:rFonts w:ascii="Arial" w:hAnsi="Arial" w:cs="Arial"/>
          <w:sz w:val="24"/>
          <w:szCs w:val="24"/>
        </w:rPr>
      </w:pPr>
      <w:r w:rsidRPr="006A4F65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6A4F65">
        <w:rPr>
          <w:rFonts w:ascii="Arial" w:hAnsi="Arial" w:cs="Arial"/>
          <w:sz w:val="24"/>
          <w:szCs w:val="24"/>
        </w:rPr>
        <w:t>bwysicaf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oll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4F65">
        <w:rPr>
          <w:rFonts w:ascii="Arial" w:hAnsi="Arial" w:cs="Arial"/>
          <w:sz w:val="24"/>
          <w:szCs w:val="24"/>
        </w:rPr>
        <w:t>rydym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A4F65">
        <w:rPr>
          <w:rFonts w:ascii="Arial" w:hAnsi="Arial" w:cs="Arial"/>
          <w:sz w:val="24"/>
          <w:szCs w:val="24"/>
        </w:rPr>
        <w:t>gwybod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bod hyn yn gwneud </w:t>
      </w:r>
      <w:proofErr w:type="spellStart"/>
      <w:r w:rsidRPr="006A4F65">
        <w:rPr>
          <w:rFonts w:ascii="Arial" w:hAnsi="Arial" w:cs="Arial"/>
          <w:sz w:val="24"/>
          <w:szCs w:val="24"/>
        </w:rPr>
        <w:t>gwahaniaeth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gydag adborth </w:t>
      </w:r>
      <w:proofErr w:type="spellStart"/>
      <w:r w:rsidRPr="006A4F65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darnhaol</w:t>
      </w:r>
      <w:proofErr w:type="spellEnd"/>
      <w:r>
        <w:rPr>
          <w:rFonts w:ascii="Arial" w:hAnsi="Arial" w:cs="Arial"/>
          <w:sz w:val="24"/>
          <w:szCs w:val="24"/>
        </w:rPr>
        <w:t xml:space="preserve"> gan is-</w:t>
      </w:r>
      <w:proofErr w:type="spellStart"/>
      <w:r>
        <w:rPr>
          <w:rFonts w:ascii="Arial" w:hAnsi="Arial" w:cs="Arial"/>
          <w:sz w:val="24"/>
          <w:szCs w:val="24"/>
        </w:rPr>
        <w:t>gontractwyr</w:t>
      </w:r>
      <w:proofErr w:type="spellEnd"/>
      <w:r w:rsidR="002738F8">
        <w:rPr>
          <w:rFonts w:ascii="Arial" w:hAnsi="Arial" w:cs="Arial"/>
          <w:sz w:val="24"/>
          <w:szCs w:val="24"/>
        </w:rPr>
        <w:t>.</w:t>
      </w:r>
    </w:p>
    <w:p w14:paraId="7C219EAA" w14:textId="77777777" w:rsidR="002738F8" w:rsidRDefault="002738F8" w:rsidP="002738F8">
      <w:pPr>
        <w:jc w:val="both"/>
        <w:rPr>
          <w:rFonts w:ascii="Arial" w:hAnsi="Arial" w:cs="Arial"/>
          <w:sz w:val="24"/>
          <w:szCs w:val="24"/>
        </w:rPr>
      </w:pPr>
    </w:p>
    <w:p w14:paraId="4F3E707D" w14:textId="77777777" w:rsidR="00660104" w:rsidRPr="006A4F65" w:rsidRDefault="00660104" w:rsidP="007D5888">
      <w:pPr>
        <w:jc w:val="both"/>
        <w:rPr>
          <w:rFonts w:ascii="Arial" w:hAnsi="Arial" w:cs="Arial"/>
          <w:sz w:val="24"/>
          <w:szCs w:val="24"/>
        </w:rPr>
      </w:pPr>
      <w:r w:rsidRPr="006A4F65">
        <w:rPr>
          <w:rFonts w:ascii="Arial" w:hAnsi="Arial" w:cs="Arial"/>
          <w:sz w:val="24"/>
          <w:szCs w:val="24"/>
        </w:rPr>
        <w:t xml:space="preserve">Ym mis Mehefin 2021, </w:t>
      </w:r>
      <w:proofErr w:type="gramStart"/>
      <w:r w:rsidRPr="006A4F65">
        <w:rPr>
          <w:rFonts w:ascii="Arial" w:hAnsi="Arial" w:cs="Arial"/>
          <w:sz w:val="24"/>
          <w:szCs w:val="24"/>
        </w:rPr>
        <w:t>mae</w:t>
      </w:r>
      <w:proofErr w:type="gram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contractau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gwerth </w:t>
      </w:r>
      <w:proofErr w:type="spellStart"/>
      <w:r w:rsidRPr="006A4F65">
        <w:rPr>
          <w:rFonts w:ascii="Arial" w:hAnsi="Arial" w:cs="Arial"/>
          <w:sz w:val="24"/>
          <w:szCs w:val="24"/>
        </w:rPr>
        <w:t>ychydig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dro</w:t>
      </w:r>
      <w:r>
        <w:rPr>
          <w:rFonts w:ascii="Arial" w:hAnsi="Arial" w:cs="Arial"/>
          <w:sz w:val="24"/>
          <w:szCs w:val="24"/>
        </w:rPr>
        <w:t>s £1.4bn wedi ymrwymo i ddefnyddio</w:t>
      </w:r>
      <w:r w:rsidRPr="006A4F65">
        <w:rPr>
          <w:rFonts w:ascii="Arial" w:hAnsi="Arial" w:cs="Arial"/>
          <w:sz w:val="24"/>
          <w:szCs w:val="24"/>
        </w:rPr>
        <w:t xml:space="preserve"> ein polisi Cyfrifon Banc </w:t>
      </w:r>
      <w:proofErr w:type="spellStart"/>
      <w:r w:rsidRPr="006A4F65">
        <w:rPr>
          <w:rFonts w:ascii="Arial" w:hAnsi="Arial" w:cs="Arial"/>
          <w:sz w:val="24"/>
          <w:szCs w:val="24"/>
        </w:rPr>
        <w:t>Prosiect</w:t>
      </w:r>
      <w:r>
        <w:rPr>
          <w:rFonts w:ascii="Arial" w:hAnsi="Arial" w:cs="Arial"/>
          <w:sz w:val="24"/>
          <w:szCs w:val="24"/>
        </w:rPr>
        <w:t>au</w:t>
      </w:r>
      <w:proofErr w:type="spellEnd"/>
      <w:r>
        <w:rPr>
          <w:rFonts w:ascii="Arial" w:hAnsi="Arial" w:cs="Arial"/>
          <w:sz w:val="24"/>
          <w:szCs w:val="24"/>
        </w:rPr>
        <w:t xml:space="preserve"> ac mae nifer y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6A4F65">
        <w:rPr>
          <w:rFonts w:ascii="Arial" w:hAnsi="Arial" w:cs="Arial"/>
          <w:sz w:val="24"/>
          <w:szCs w:val="24"/>
        </w:rPr>
        <w:t>rosiectau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yn parhau i </w:t>
      </w:r>
      <w:proofErr w:type="spellStart"/>
      <w:r w:rsidRPr="006A4F65">
        <w:rPr>
          <w:rFonts w:ascii="Arial" w:hAnsi="Arial" w:cs="Arial"/>
          <w:sz w:val="24"/>
          <w:szCs w:val="24"/>
        </w:rPr>
        <w:t>dyfu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. </w:t>
      </w:r>
    </w:p>
    <w:p w14:paraId="296E57FC" w14:textId="77777777" w:rsidR="00660104" w:rsidRDefault="00660104" w:rsidP="007D5888">
      <w:pPr>
        <w:jc w:val="both"/>
        <w:rPr>
          <w:rFonts w:ascii="Arial" w:hAnsi="Arial" w:cs="Arial"/>
          <w:sz w:val="24"/>
          <w:szCs w:val="24"/>
        </w:rPr>
      </w:pPr>
    </w:p>
    <w:p w14:paraId="09321998" w14:textId="77777777" w:rsidR="00660104" w:rsidRPr="006A4F65" w:rsidRDefault="00660104" w:rsidP="007D5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Hefyd</w:t>
      </w:r>
      <w:r w:rsidRPr="006A4F6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A4F65">
        <w:rPr>
          <w:rFonts w:ascii="Arial" w:hAnsi="Arial" w:cs="Arial"/>
          <w:sz w:val="24"/>
          <w:szCs w:val="24"/>
        </w:rPr>
        <w:t>mae</w:t>
      </w:r>
      <w:proofErr w:type="gramEnd"/>
      <w:r w:rsidRPr="006A4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F65">
        <w:rPr>
          <w:rFonts w:ascii="Arial" w:hAnsi="Arial" w:cs="Arial"/>
          <w:sz w:val="24"/>
          <w:szCs w:val="24"/>
        </w:rPr>
        <w:t>tîm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Polisi Masnachol Llywodraeth Cymru yn rheoli Grŵ</w:t>
      </w:r>
      <w:r>
        <w:rPr>
          <w:rFonts w:ascii="Arial" w:hAnsi="Arial" w:cs="Arial"/>
          <w:sz w:val="24"/>
          <w:szCs w:val="24"/>
        </w:rPr>
        <w:t xml:space="preserve">p Cymuned </w:t>
      </w:r>
      <w:r w:rsidRPr="006A4F65">
        <w:rPr>
          <w:rFonts w:ascii="Arial" w:hAnsi="Arial" w:cs="Arial"/>
          <w:sz w:val="24"/>
          <w:szCs w:val="24"/>
        </w:rPr>
        <w:t xml:space="preserve">Ymarfer Cyfrifon Banc </w:t>
      </w:r>
      <w:proofErr w:type="spellStart"/>
      <w:r w:rsidRPr="006A4F65">
        <w:rPr>
          <w:rFonts w:ascii="Arial" w:hAnsi="Arial" w:cs="Arial"/>
          <w:sz w:val="24"/>
          <w:szCs w:val="24"/>
        </w:rPr>
        <w:t>Prosiect</w:t>
      </w:r>
      <w:r>
        <w:rPr>
          <w:rFonts w:ascii="Arial" w:hAnsi="Arial" w:cs="Arial"/>
          <w:sz w:val="24"/>
          <w:szCs w:val="24"/>
        </w:rPr>
        <w:t>au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, gan ddod â </w:t>
      </w:r>
      <w:proofErr w:type="spellStart"/>
      <w:r w:rsidRPr="006A4F65">
        <w:rPr>
          <w:rFonts w:ascii="Arial" w:hAnsi="Arial" w:cs="Arial"/>
          <w:sz w:val="24"/>
          <w:szCs w:val="24"/>
        </w:rPr>
        <w:t>chydweithwyr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yn y sector cyhoeddus</w:t>
      </w:r>
      <w:r>
        <w:rPr>
          <w:rFonts w:ascii="Arial" w:hAnsi="Arial" w:cs="Arial"/>
          <w:sz w:val="24"/>
          <w:szCs w:val="24"/>
        </w:rPr>
        <w:t xml:space="preserve"> at ei </w:t>
      </w:r>
      <w:proofErr w:type="spellStart"/>
      <w:r>
        <w:rPr>
          <w:rFonts w:ascii="Arial" w:hAnsi="Arial" w:cs="Arial"/>
          <w:sz w:val="24"/>
          <w:szCs w:val="24"/>
        </w:rPr>
        <w:t>gilydd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rannu</w:t>
      </w:r>
      <w:proofErr w:type="spellEnd"/>
      <w:r>
        <w:rPr>
          <w:rFonts w:ascii="Arial" w:hAnsi="Arial" w:cs="Arial"/>
          <w:sz w:val="24"/>
          <w:szCs w:val="24"/>
        </w:rPr>
        <w:t xml:space="preserve"> g</w:t>
      </w:r>
      <w:r w:rsidRPr="006A4F65">
        <w:rPr>
          <w:rFonts w:ascii="Arial" w:hAnsi="Arial" w:cs="Arial"/>
          <w:sz w:val="24"/>
          <w:szCs w:val="24"/>
        </w:rPr>
        <w:t xml:space="preserve">wybodaeth a </w:t>
      </w:r>
      <w:proofErr w:type="spellStart"/>
      <w:r w:rsidRPr="006A4F65">
        <w:rPr>
          <w:rFonts w:ascii="Arial" w:hAnsi="Arial" w:cs="Arial"/>
          <w:sz w:val="24"/>
          <w:szCs w:val="24"/>
        </w:rPr>
        <w:t>phrofiad</w:t>
      </w:r>
      <w:proofErr w:type="spellEnd"/>
      <w:r w:rsidRPr="006A4F65">
        <w:rPr>
          <w:rFonts w:ascii="Arial" w:hAnsi="Arial" w:cs="Arial"/>
          <w:sz w:val="24"/>
          <w:szCs w:val="24"/>
        </w:rPr>
        <w:t xml:space="preserve"> wrth weithredu PBAs.</w:t>
      </w:r>
    </w:p>
    <w:p w14:paraId="620C94CA" w14:textId="77777777" w:rsidR="00660104" w:rsidRPr="00404DAC" w:rsidRDefault="00660104" w:rsidP="00660104">
      <w:pPr>
        <w:rPr>
          <w:rFonts w:ascii="Arial" w:hAnsi="Arial" w:cs="Arial"/>
          <w:sz w:val="24"/>
          <w:szCs w:val="24"/>
        </w:rPr>
      </w:pPr>
    </w:p>
    <w:p w14:paraId="17B4E88B" w14:textId="77777777" w:rsidR="00EA5290" w:rsidRDefault="00EA5290" w:rsidP="00EA5290">
      <w:pPr>
        <w:pStyle w:val="BodyText"/>
        <w:jc w:val="left"/>
        <w:rPr>
          <w:lang w:val="en-US"/>
        </w:rPr>
      </w:pPr>
    </w:p>
    <w:sectPr w:rsidR="00EA529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1F3B1" w14:textId="77777777" w:rsidR="0009313B" w:rsidRDefault="0009313B">
      <w:r>
        <w:separator/>
      </w:r>
    </w:p>
  </w:endnote>
  <w:endnote w:type="continuationSeparator" w:id="0">
    <w:p w14:paraId="5D7191DC" w14:textId="77777777" w:rsidR="0009313B" w:rsidRDefault="0009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67D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F721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BB49" w14:textId="3F19145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B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7F939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89462" w14:textId="00AB0E2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F4BC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1C154B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3C76" w14:textId="77777777" w:rsidR="0009313B" w:rsidRDefault="0009313B">
      <w:r>
        <w:separator/>
      </w:r>
    </w:p>
  </w:footnote>
  <w:footnote w:type="continuationSeparator" w:id="0">
    <w:p w14:paraId="4B255B8F" w14:textId="77777777" w:rsidR="0009313B" w:rsidRDefault="0009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893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958E7AE" wp14:editId="02BCC03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1D435" w14:textId="77777777" w:rsidR="00DD4B82" w:rsidRDefault="00DD4B82">
    <w:pPr>
      <w:pStyle w:val="Header"/>
    </w:pPr>
  </w:p>
  <w:p w14:paraId="6906A4D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7199"/>
    <w:rsid w:val="0006774B"/>
    <w:rsid w:val="00082B81"/>
    <w:rsid w:val="00090C3D"/>
    <w:rsid w:val="0009313B"/>
    <w:rsid w:val="00097118"/>
    <w:rsid w:val="000C3A52"/>
    <w:rsid w:val="000C53DB"/>
    <w:rsid w:val="000C5E9B"/>
    <w:rsid w:val="000D2445"/>
    <w:rsid w:val="00134918"/>
    <w:rsid w:val="001460B1"/>
    <w:rsid w:val="0017102C"/>
    <w:rsid w:val="001A39E2"/>
    <w:rsid w:val="001A6AF1"/>
    <w:rsid w:val="001B027C"/>
    <w:rsid w:val="001B288D"/>
    <w:rsid w:val="001C11B0"/>
    <w:rsid w:val="001C532F"/>
    <w:rsid w:val="001E53BF"/>
    <w:rsid w:val="00214B25"/>
    <w:rsid w:val="00223E62"/>
    <w:rsid w:val="00271076"/>
    <w:rsid w:val="002738F8"/>
    <w:rsid w:val="00274F08"/>
    <w:rsid w:val="002A5310"/>
    <w:rsid w:val="002C57B6"/>
    <w:rsid w:val="002D4757"/>
    <w:rsid w:val="002E195E"/>
    <w:rsid w:val="002F0EB9"/>
    <w:rsid w:val="002F53A9"/>
    <w:rsid w:val="00314E36"/>
    <w:rsid w:val="003220C1"/>
    <w:rsid w:val="00334031"/>
    <w:rsid w:val="00356D7B"/>
    <w:rsid w:val="00357893"/>
    <w:rsid w:val="003670C1"/>
    <w:rsid w:val="00370471"/>
    <w:rsid w:val="00376562"/>
    <w:rsid w:val="003865BE"/>
    <w:rsid w:val="003B1503"/>
    <w:rsid w:val="003B3D64"/>
    <w:rsid w:val="003B5F12"/>
    <w:rsid w:val="003B7C54"/>
    <w:rsid w:val="003C5133"/>
    <w:rsid w:val="003C695D"/>
    <w:rsid w:val="003D29BC"/>
    <w:rsid w:val="00412673"/>
    <w:rsid w:val="0043031D"/>
    <w:rsid w:val="00443DF8"/>
    <w:rsid w:val="0046757C"/>
    <w:rsid w:val="00477D56"/>
    <w:rsid w:val="004E778C"/>
    <w:rsid w:val="005261BA"/>
    <w:rsid w:val="00556080"/>
    <w:rsid w:val="00560F1F"/>
    <w:rsid w:val="00574BB3"/>
    <w:rsid w:val="005A22E2"/>
    <w:rsid w:val="005B030B"/>
    <w:rsid w:val="005D2A41"/>
    <w:rsid w:val="005D7663"/>
    <w:rsid w:val="005F1659"/>
    <w:rsid w:val="00603548"/>
    <w:rsid w:val="006261BF"/>
    <w:rsid w:val="00633AF3"/>
    <w:rsid w:val="006378EA"/>
    <w:rsid w:val="00654C0A"/>
    <w:rsid w:val="00660104"/>
    <w:rsid w:val="006633C7"/>
    <w:rsid w:val="00663F04"/>
    <w:rsid w:val="00670227"/>
    <w:rsid w:val="006814BD"/>
    <w:rsid w:val="0069133F"/>
    <w:rsid w:val="006B340E"/>
    <w:rsid w:val="006B461D"/>
    <w:rsid w:val="006C6301"/>
    <w:rsid w:val="006E0A2C"/>
    <w:rsid w:val="00703993"/>
    <w:rsid w:val="0073380E"/>
    <w:rsid w:val="00743B79"/>
    <w:rsid w:val="00745FC8"/>
    <w:rsid w:val="007523BC"/>
    <w:rsid w:val="00752C48"/>
    <w:rsid w:val="007A05FB"/>
    <w:rsid w:val="007B5260"/>
    <w:rsid w:val="007C24E7"/>
    <w:rsid w:val="007D1402"/>
    <w:rsid w:val="007D5888"/>
    <w:rsid w:val="007F5E64"/>
    <w:rsid w:val="00800FA0"/>
    <w:rsid w:val="00812370"/>
    <w:rsid w:val="0082411A"/>
    <w:rsid w:val="008367BE"/>
    <w:rsid w:val="00841628"/>
    <w:rsid w:val="00846160"/>
    <w:rsid w:val="00877BD2"/>
    <w:rsid w:val="008B7927"/>
    <w:rsid w:val="008D1E0B"/>
    <w:rsid w:val="008F0CC6"/>
    <w:rsid w:val="008F73DC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9F6A11"/>
    <w:rsid w:val="00A204C9"/>
    <w:rsid w:val="00A220CD"/>
    <w:rsid w:val="00A23742"/>
    <w:rsid w:val="00A3247B"/>
    <w:rsid w:val="00A32A45"/>
    <w:rsid w:val="00A562B8"/>
    <w:rsid w:val="00A72CF3"/>
    <w:rsid w:val="00A82A45"/>
    <w:rsid w:val="00A845A9"/>
    <w:rsid w:val="00A86958"/>
    <w:rsid w:val="00AA5651"/>
    <w:rsid w:val="00AA5848"/>
    <w:rsid w:val="00AA7750"/>
    <w:rsid w:val="00AD116B"/>
    <w:rsid w:val="00AD65F1"/>
    <w:rsid w:val="00AE064D"/>
    <w:rsid w:val="00AF056B"/>
    <w:rsid w:val="00B049B1"/>
    <w:rsid w:val="00B239BA"/>
    <w:rsid w:val="00B361D6"/>
    <w:rsid w:val="00B468BB"/>
    <w:rsid w:val="00B7066C"/>
    <w:rsid w:val="00B81F17"/>
    <w:rsid w:val="00BA0269"/>
    <w:rsid w:val="00BE7F76"/>
    <w:rsid w:val="00C35764"/>
    <w:rsid w:val="00C43B4A"/>
    <w:rsid w:val="00C64FA5"/>
    <w:rsid w:val="00C84A12"/>
    <w:rsid w:val="00CE19F8"/>
    <w:rsid w:val="00CF3DC5"/>
    <w:rsid w:val="00CF4BCD"/>
    <w:rsid w:val="00D017E2"/>
    <w:rsid w:val="00D16D97"/>
    <w:rsid w:val="00D27F42"/>
    <w:rsid w:val="00D84713"/>
    <w:rsid w:val="00DD4B82"/>
    <w:rsid w:val="00E06753"/>
    <w:rsid w:val="00E1556F"/>
    <w:rsid w:val="00E3419E"/>
    <w:rsid w:val="00E47B1A"/>
    <w:rsid w:val="00E631B1"/>
    <w:rsid w:val="00E64C36"/>
    <w:rsid w:val="00E75B8A"/>
    <w:rsid w:val="00E76189"/>
    <w:rsid w:val="00E80194"/>
    <w:rsid w:val="00EA5290"/>
    <w:rsid w:val="00EB248F"/>
    <w:rsid w:val="00EB5F93"/>
    <w:rsid w:val="00EC0568"/>
    <w:rsid w:val="00EC2C8B"/>
    <w:rsid w:val="00EE721A"/>
    <w:rsid w:val="00F0272E"/>
    <w:rsid w:val="00F15C27"/>
    <w:rsid w:val="00F2438B"/>
    <w:rsid w:val="00F476A7"/>
    <w:rsid w:val="00F81C33"/>
    <w:rsid w:val="00F82F40"/>
    <w:rsid w:val="00F923C2"/>
    <w:rsid w:val="00F97613"/>
    <w:rsid w:val="00FA1F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B739B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710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107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107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07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A38627734</value>
    </field>
    <field name="Objective-Title">
      <value order="0">Written Statement - Update on Project Bank Accounts Policy_Welsh_FINAL</value>
    </field>
    <field name="Objective-Description">
      <value order="0"/>
    </field>
    <field name="Objective-CreationStamp">
      <value order="0">2022-02-17T10:36:53Z</value>
    </field>
    <field name="Objective-IsApproved">
      <value order="0">false</value>
    </field>
    <field name="Objective-IsPublished">
      <value order="0">true</value>
    </field>
    <field name="Objective-DatePublished">
      <value order="0">2022-02-17T10:41:37Z</value>
    </field>
    <field name="Objective-ModificationStamp">
      <value order="0">2022-02-17T10:41:37Z</value>
    </field>
    <field name="Objective-Owner">
      <value order="0">Saunders, Victoria (ESNR - Commercial Procurement Operations - Government Business )</value>
    </field>
    <field name="Objective-Path">
      <value order="0">Objective Global Folder:Business File Plan:Economy, Skills &amp; Natural Resources (ESNR):Economy, Skills &amp; Natural Resources (ESNR) - Commercial Procurement - Operations Branch:1 - Save:Commercial Procurement - Operations Branch - Communications &amp; Government Business:Government Business:Commissions:Ministerial Business:Ministers:Minister for Finance and Local Government:Cabinet Paper / Statements - Commercial Procurement - 2022 - Rebecca Evans - Minister for Finance and Local Government:2021 11 09 - POLICY - Written Statement update on Project Bank Accounts Policy</value>
    </field>
    <field name="Objective-Parent">
      <value order="0">2021 11 09 - POLICY - Written Statement update on Project Bank Accounts Policy</value>
    </field>
    <field name="Objective-State">
      <value order="0">Published</value>
    </field>
    <field name="Objective-VersionId">
      <value order="0">vA75137350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qA1504049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CB87FDB-264A-4735-93F1-B1D83D785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945E2-3659-4361-9ED4-D620E3E16DF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298F3A-E48E-4228-A43F-956D6B76A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2022-02-18T08:33:00Z</dcterms:created>
  <dcterms:modified xsi:type="dcterms:W3CDTF">2022-02-18T08:33:00Z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A38627734</vt:lpwstr>
  </property>
  <property fmtid="{D5CDD505-2E9C-101B-9397-08002B2CF9AE}" pid="4" name="Objective-Title">
    <vt:lpwstr>Written Statement - Update on Project Bank Accounts Policy_Welsh_FINAL</vt:lpwstr>
  </property>
  <property fmtid="{D5CDD505-2E9C-101B-9397-08002B2CF9AE}" pid="5" name="Objective-Comment">
    <vt:lpwstr/>
  </property>
  <property fmtid="{D5CDD505-2E9C-101B-9397-08002B2CF9AE}" pid="6" name="Objective-CreationStamp">
    <vt:filetime>2022-02-17T10:37:17Z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2022-02-17T10:41:37Z</vt:filetime>
  </property>
  <property fmtid="{D5CDD505-2E9C-101B-9397-08002B2CF9AE}" pid="10" name="Objective-ModificationStamp">
    <vt:filetime>2022-02-17T10:41:37Z</vt:filetime>
  </property>
  <property fmtid="{D5CDD505-2E9C-101B-9397-08002B2CF9AE}" pid="11" name="Objective-Owner">
    <vt:lpwstr>Saunders, Victoria (ESNR - Commercial Procurement Operations - Government Business )</vt:lpwstr>
  </property>
  <property fmtid="{D5CDD505-2E9C-101B-9397-08002B2CF9AE}" pid="12" name="Objective-Path">
    <vt:lpwstr>Objective Global Folder:Business File Plan:Economy, Skills &amp; Natural Resources (ESNR):Economy, Skills &amp; Natural Resources (ESNR) - Commercial Procurement - Operations Branch:1 - Save:Commercial Procurement - Operations Branch - Communications &amp; Government</vt:lpwstr>
  </property>
  <property fmtid="{D5CDD505-2E9C-101B-9397-08002B2CF9AE}" pid="13" name="Objective-Parent">
    <vt:lpwstr>2021 11 09 - POLICY - Written Statement update on Project Bank Accounts Policy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vA75137350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