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FF6" w14:textId="77777777" w:rsidR="001A39E2" w:rsidRDefault="001A39E2" w:rsidP="001A39E2">
      <w:pPr>
        <w:jc w:val="right"/>
        <w:rPr>
          <w:b/>
        </w:rPr>
      </w:pPr>
    </w:p>
    <w:p w14:paraId="4B6CFFF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6D0013" wp14:editId="4B6D001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54F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6CFFF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B6CFF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B6CFF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B6CFFF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6D0015" wp14:editId="4B6D00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99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6D00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F" w14:textId="6ED71C7D" w:rsidR="00EA5290" w:rsidRPr="00670227" w:rsidRDefault="0054253C" w:rsidP="00E42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Cyhoeddi Cynlluniau Rheoli Pysgodfeydd Cregyn y Brenin a Draenogiaid y Môr</w:t>
            </w:r>
            <w:r>
              <w:rPr>
                <w:rFonts w:ascii="Arial" w:hAnsi="Arial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EA5290" w:rsidRPr="00A011A1" w14:paraId="4B6D00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2" w14:textId="347D85C6" w:rsidR="00EA5290" w:rsidRPr="00670227" w:rsidRDefault="00A520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414C9">
              <w:rPr>
                <w:rFonts w:ascii="Arial" w:hAnsi="Arial"/>
                <w:b/>
                <w:sz w:val="24"/>
              </w:rPr>
              <w:t>14</w:t>
            </w:r>
            <w:r>
              <w:rPr>
                <w:rFonts w:ascii="Arial" w:hAnsi="Arial"/>
                <w:b/>
                <w:sz w:val="24"/>
              </w:rPr>
              <w:t xml:space="preserve"> Rhagfyr 2023 </w:t>
            </w:r>
          </w:p>
        </w:tc>
      </w:tr>
      <w:tr w:rsidR="00EA5290" w:rsidRPr="00A011A1" w14:paraId="4B6D00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5" w14:textId="0BEC3390" w:rsidR="00EA5290" w:rsidRPr="00670227" w:rsidRDefault="00BF71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y Gweinidog Materion Gwledig, Gogledd Cymru a'r Trefnydd</w:t>
            </w:r>
          </w:p>
        </w:tc>
      </w:tr>
    </w:tbl>
    <w:p w14:paraId="48A08EBD" w14:textId="77777777" w:rsidR="000964C1" w:rsidRPr="00B511FB" w:rsidRDefault="000964C1" w:rsidP="000964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F22B1DD" w14:textId="21F58FB2" w:rsidR="00BE5A05" w:rsidRDefault="00BE5A05" w:rsidP="0054253C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2896A6B5" w14:textId="18F2512A" w:rsidR="00BE5A05" w:rsidRPr="00B82D84" w:rsidRDefault="00B82D84" w:rsidP="00BE5A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t>Bydd Aelodau Senedd Cymru am wybod bod y Cynlluniau Rheoli Pysgodfeydd (</w:t>
      </w:r>
      <w:proofErr w:type="spellStart"/>
      <w:r>
        <w:rPr>
          <w:rFonts w:ascii="Arial" w:hAnsi="Arial"/>
          <w:sz w:val="24"/>
        </w:rPr>
        <w:t>FMPs</w:t>
      </w:r>
      <w:proofErr w:type="spellEnd"/>
      <w:r>
        <w:rPr>
          <w:rFonts w:ascii="Arial" w:hAnsi="Arial"/>
          <w:sz w:val="24"/>
        </w:rPr>
        <w:t>) cyntaf ar gyfer Cregyn y Brenin a Draenogiaid y Môr wedi'u cyhoeddi heddiw ar y cyd rhwng Cymru a Lloegr. Maen nhw i'w gweld</w:t>
      </w:r>
      <w:r w:rsidR="00DD51DD">
        <w:rPr>
          <w:rFonts w:ascii="Arial" w:hAnsi="Arial"/>
          <w:sz w:val="24"/>
        </w:rPr>
        <w:t xml:space="preserve"> </w:t>
      </w:r>
      <w:r w:rsidR="00DD51DD" w:rsidRPr="00431263">
        <w:rPr>
          <w:rFonts w:ascii="Arial" w:hAnsi="Arial" w:cs="Arial"/>
          <w:sz w:val="24"/>
          <w:szCs w:val="24"/>
        </w:rPr>
        <w:t>yma</w:t>
      </w:r>
      <w:r w:rsidR="00431263">
        <w:rPr>
          <w:rFonts w:ascii="Arial" w:hAnsi="Arial" w:cs="Arial"/>
          <w:sz w:val="24"/>
          <w:szCs w:val="24"/>
        </w:rPr>
        <w:t>:</w:t>
      </w:r>
      <w:r w:rsidRPr="00DD51D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31263" w:rsidRPr="00431263">
          <w:rPr>
            <w:rStyle w:val="Hyperlink"/>
            <w:rFonts w:ascii="Arial" w:hAnsi="Arial" w:cs="Arial"/>
            <w:sz w:val="24"/>
            <w:szCs w:val="24"/>
          </w:rPr>
          <w:t>Y Cyd-ddatganiad ar Bysgodfeydd a Chynlluniau Rheoli Pysgodfeydd</w:t>
        </w:r>
      </w:hyperlink>
    </w:p>
    <w:p w14:paraId="5531B391" w14:textId="777777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</w:p>
    <w:p w14:paraId="04ED249C" w14:textId="7D1E14B6" w:rsidR="00BE5A05" w:rsidRDefault="00A5205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Gwnaethon ni ymrwymo yn y</w:t>
      </w:r>
      <w:r w:rsidR="00DD51DD">
        <w:rPr>
          <w:rFonts w:ascii="Arial" w:hAnsi="Arial"/>
          <w:sz w:val="24"/>
        </w:rPr>
        <w:t xml:space="preserve"> </w:t>
      </w:r>
      <w:hyperlink r:id="rId10" w:history="1">
        <w:r w:rsidR="00DD51DD">
          <w:rPr>
            <w:rStyle w:val="Hyperlink"/>
            <w:rFonts w:ascii="Arial" w:hAnsi="Arial" w:cs="Arial"/>
            <w:sz w:val="24"/>
            <w:szCs w:val="24"/>
          </w:rPr>
          <w:t>Cyd-ddatganiad Pysgodfeydd</w:t>
        </w:r>
      </w:hyperlink>
      <w:r>
        <w:rPr>
          <w:rFonts w:ascii="Arial" w:hAnsi="Arial"/>
          <w:sz w:val="24"/>
        </w:rPr>
        <w:t xml:space="preserve"> (JFS) i gyhoeddi'r </w:t>
      </w:r>
      <w:proofErr w:type="spellStart"/>
      <w:r>
        <w:rPr>
          <w:rFonts w:ascii="Arial" w:hAnsi="Arial"/>
          <w:sz w:val="24"/>
        </w:rPr>
        <w:t>FMPs</w:t>
      </w:r>
      <w:proofErr w:type="spellEnd"/>
      <w:r>
        <w:rPr>
          <w:rFonts w:ascii="Arial" w:hAnsi="Arial"/>
          <w:sz w:val="24"/>
        </w:rPr>
        <w:t xml:space="preserve"> hyn cyn diwedd 2023. Mae'r </w:t>
      </w:r>
      <w:proofErr w:type="spellStart"/>
      <w:r>
        <w:rPr>
          <w:rFonts w:ascii="Arial" w:hAnsi="Arial"/>
          <w:sz w:val="24"/>
        </w:rPr>
        <w:t>FMPs</w:t>
      </w:r>
      <w:proofErr w:type="spellEnd"/>
      <w:r>
        <w:rPr>
          <w:rFonts w:ascii="Arial" w:hAnsi="Arial"/>
          <w:sz w:val="24"/>
        </w:rPr>
        <w:t xml:space="preserve"> hyn a'r JFS yn rhan o'r </w:t>
      </w:r>
      <w:hyperlink r:id="rId11" w:history="1">
        <w:r>
          <w:rPr>
            <w:rStyle w:val="Hyperlink"/>
            <w:rFonts w:ascii="Arial" w:hAnsi="Arial"/>
            <w:sz w:val="24"/>
          </w:rPr>
          <w:t>Fframwaith Pysgodfeydd</w:t>
        </w:r>
      </w:hyperlink>
      <w:r>
        <w:rPr>
          <w:rFonts w:ascii="Arial" w:hAnsi="Arial"/>
          <w:sz w:val="24"/>
        </w:rPr>
        <w:t xml:space="preserve"> newydd. </w:t>
      </w:r>
    </w:p>
    <w:p w14:paraId="2DCA817F" w14:textId="77777777" w:rsidR="00A52050" w:rsidRPr="00B82D84" w:rsidRDefault="00A52050" w:rsidP="00BE5A05">
      <w:pPr>
        <w:rPr>
          <w:rFonts w:ascii="Arial" w:hAnsi="Arial" w:cs="Arial"/>
          <w:sz w:val="24"/>
          <w:szCs w:val="24"/>
        </w:rPr>
      </w:pPr>
    </w:p>
    <w:p w14:paraId="2CD62A7B" w14:textId="619F2CC9" w:rsidR="00BE5A05" w:rsidRDefault="00A5205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cynlluniau'n creu map ffordd ar gyfer rheoli pysgodfeydd cregyn y brenin a physgodfeydd draenogiaid y môr yn nyfroedd Cymru yn y dyfodol. Pwrpas y ddau FMP yw cadw lefelau pysgota o fewn terfynau cynaliadwy, trwy nodi'r polisïau a'r mesurau sydd eu hangen i gyrraedd a chynnal yr amcan o bysgodfeydd cregyn y brenin a draenogiaid môr cynaliadwy ar gyfer cenedlaethau'r dyfodol.  </w:t>
      </w:r>
    </w:p>
    <w:p w14:paraId="0B44D8D3" w14:textId="77777777" w:rsidR="00A52050" w:rsidRPr="00B82D84" w:rsidRDefault="00A52050" w:rsidP="00BE5A05">
      <w:pPr>
        <w:rPr>
          <w:rFonts w:ascii="Arial" w:hAnsi="Arial" w:cs="Arial"/>
          <w:sz w:val="24"/>
          <w:szCs w:val="24"/>
        </w:rPr>
      </w:pPr>
    </w:p>
    <w:p w14:paraId="19BFDE65" w14:textId="37CB2044" w:rsidR="008E1A70" w:rsidRDefault="008E1A7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 ôl ymgynghori ar y ddau FMP drafft, cyhoeddwyd ochr yn ochr Grynodeb ffurfiol o'r Ymatebion ac Ymateb y Llywodraeth:</w:t>
      </w:r>
    </w:p>
    <w:p w14:paraId="1770C46F" w14:textId="77777777" w:rsidR="008E1A70" w:rsidRDefault="008E1A70" w:rsidP="00BE5A05">
      <w:pPr>
        <w:rPr>
          <w:rFonts w:ascii="Arial" w:hAnsi="Arial" w:cs="Arial"/>
          <w:sz w:val="24"/>
          <w:szCs w:val="24"/>
        </w:rPr>
      </w:pPr>
    </w:p>
    <w:p w14:paraId="33815137" w14:textId="67768398" w:rsidR="008E1A70" w:rsidRPr="00DD51DD" w:rsidRDefault="008E1A7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ddarllen Crynodeb o'r Ymatebion i'r ymgynghoriad ar Gregyn y </w:t>
      </w:r>
      <w:r w:rsidRPr="00DD51DD">
        <w:rPr>
          <w:rFonts w:ascii="Arial" w:hAnsi="Arial" w:cs="Arial"/>
          <w:sz w:val="24"/>
          <w:szCs w:val="24"/>
        </w:rPr>
        <w:t xml:space="preserve">Brenin, </w:t>
      </w:r>
      <w:r w:rsidR="00DD51DD" w:rsidRPr="00DD51DD">
        <w:rPr>
          <w:rFonts w:ascii="Arial" w:hAnsi="Arial" w:cs="Arial"/>
          <w:sz w:val="24"/>
          <w:szCs w:val="24"/>
        </w:rPr>
        <w:t xml:space="preserve">cliciwch </w:t>
      </w:r>
      <w:r w:rsidR="00DD51DD" w:rsidRPr="00431263">
        <w:rPr>
          <w:rFonts w:ascii="Arial" w:hAnsi="Arial" w:cs="Arial"/>
          <w:sz w:val="24"/>
          <w:szCs w:val="24"/>
        </w:rPr>
        <w:t>ym</w:t>
      </w:r>
      <w:r w:rsidR="00DD51DD" w:rsidRPr="00431263">
        <w:rPr>
          <w:rFonts w:ascii="Arial" w:hAnsi="Arial" w:cs="Arial"/>
          <w:sz w:val="24"/>
          <w:szCs w:val="24"/>
        </w:rPr>
        <w:t>a</w:t>
      </w:r>
      <w:r w:rsidR="00000000">
        <w:fldChar w:fldCharType="begin"/>
      </w:r>
      <w:r w:rsidR="00000000">
        <w:instrText>HYPERLINK "https://www.gov.wales/king-scallop-fisheries-management-plan"</w:instrText>
      </w:r>
      <w:r w:rsidR="00000000">
        <w:fldChar w:fldCharType="separate"/>
      </w:r>
      <w:r w:rsidR="00000000">
        <w:fldChar w:fldCharType="end"/>
      </w:r>
      <w:r w:rsidR="00431263">
        <w:rPr>
          <w:rFonts w:ascii="Arial" w:hAnsi="Arial" w:cs="Arial"/>
          <w:sz w:val="24"/>
          <w:szCs w:val="24"/>
        </w:rPr>
        <w:t>:</w:t>
      </w:r>
      <w:r w:rsidRPr="00DD51D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31263" w:rsidRPr="00431263">
          <w:rPr>
            <w:rStyle w:val="Hyperlink"/>
            <w:rFonts w:ascii="Arial" w:hAnsi="Arial" w:cs="Arial"/>
            <w:sz w:val="24"/>
            <w:szCs w:val="24"/>
          </w:rPr>
          <w:t>Cynllun Rheoli Pysgodfeydd Cregyn y Brenin</w:t>
        </w:r>
      </w:hyperlink>
    </w:p>
    <w:p w14:paraId="7253A680" w14:textId="78922F2B" w:rsidR="00BE5A05" w:rsidRPr="00DD51DD" w:rsidRDefault="008E1A70" w:rsidP="00BE5A05">
      <w:pPr>
        <w:rPr>
          <w:rFonts w:ascii="Arial" w:hAnsi="Arial" w:cs="Arial"/>
          <w:i/>
          <w:iCs/>
          <w:sz w:val="24"/>
          <w:szCs w:val="24"/>
        </w:rPr>
      </w:pPr>
      <w:r w:rsidRPr="00DD51DD">
        <w:rPr>
          <w:rFonts w:ascii="Arial" w:hAnsi="Arial" w:cs="Arial"/>
          <w:sz w:val="24"/>
          <w:szCs w:val="24"/>
        </w:rPr>
        <w:t xml:space="preserve">I ddarllen Crynodeb o'r Ymatebion i'r ymgynghoriad ar Ddraenogiaid y Môr, </w:t>
      </w:r>
      <w:r w:rsidR="00DD51DD" w:rsidRPr="00DD51DD">
        <w:rPr>
          <w:rFonts w:ascii="Arial" w:hAnsi="Arial" w:cs="Arial"/>
          <w:sz w:val="24"/>
          <w:szCs w:val="24"/>
        </w:rPr>
        <w:t xml:space="preserve">cliciwch </w:t>
      </w:r>
      <w:r w:rsidR="00DD51DD" w:rsidRPr="00431263">
        <w:rPr>
          <w:rFonts w:ascii="Arial" w:hAnsi="Arial" w:cs="Arial"/>
          <w:sz w:val="24"/>
          <w:szCs w:val="24"/>
        </w:rPr>
        <w:t>ym</w:t>
      </w:r>
      <w:r w:rsidR="00DD51DD" w:rsidRPr="00431263">
        <w:rPr>
          <w:rFonts w:ascii="Arial" w:hAnsi="Arial" w:cs="Arial"/>
          <w:sz w:val="24"/>
          <w:szCs w:val="24"/>
        </w:rPr>
        <w:t>a</w:t>
      </w:r>
      <w:r w:rsidR="00000000">
        <w:fldChar w:fldCharType="begin"/>
      </w:r>
      <w:r w:rsidR="00000000">
        <w:instrText>HYPERLINK "https://www.gov.wales/bass-fisheries-management-plan"</w:instrText>
      </w:r>
      <w:r w:rsidR="00000000">
        <w:fldChar w:fldCharType="separate"/>
      </w:r>
      <w:r w:rsidR="00000000">
        <w:fldChar w:fldCharType="end"/>
      </w:r>
      <w:r w:rsidRPr="00DD51DD">
        <w:rPr>
          <w:rFonts w:ascii="Arial" w:hAnsi="Arial" w:cs="Arial"/>
          <w:sz w:val="24"/>
          <w:szCs w:val="24"/>
        </w:rPr>
        <w:t>.</w:t>
      </w:r>
      <w:r w:rsidR="0043126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431263" w:rsidRPr="00431263">
          <w:rPr>
            <w:rStyle w:val="Hyperlink"/>
            <w:rFonts w:ascii="Arial" w:hAnsi="Arial" w:cs="Arial"/>
            <w:sz w:val="24"/>
            <w:szCs w:val="24"/>
          </w:rPr>
          <w:t>Gynllun Rheoli drafft Pysgodfeydd Draenogiaid Môr</w:t>
        </w:r>
      </w:hyperlink>
    </w:p>
    <w:p w14:paraId="5B6EA293" w14:textId="77777777" w:rsidR="001D7FD1" w:rsidRPr="00DD51DD" w:rsidRDefault="001D7FD1" w:rsidP="00BE5A05">
      <w:pPr>
        <w:rPr>
          <w:rFonts w:ascii="Arial" w:hAnsi="Arial" w:cs="Arial"/>
          <w:i/>
          <w:iCs/>
          <w:sz w:val="24"/>
          <w:szCs w:val="24"/>
        </w:rPr>
      </w:pPr>
    </w:p>
    <w:p w14:paraId="07424582" w14:textId="752C5930" w:rsidR="00CD452A" w:rsidRPr="000A4C5F" w:rsidRDefault="00BE5A05" w:rsidP="00A845A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>A ninnau nawr yn canolbwyntio ar roi polisïau ac ymrwymiadau'r ddau FMP ar waith, byddwn yn dal i drafod a siarad â'r rhanddeiliaid fel rhan o'r broses.</w:t>
      </w:r>
    </w:p>
    <w:sectPr w:rsidR="00CD452A" w:rsidRPr="000A4C5F" w:rsidSect="0018144C">
      <w:headerReference w:type="first" r:id="rId14"/>
      <w:pgSz w:w="11906" w:h="16838" w:code="9"/>
      <w:pgMar w:top="1134" w:right="709" w:bottom="709" w:left="1418" w:header="62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9B82" w14:textId="77777777" w:rsidR="00C13EC0" w:rsidRDefault="00C13EC0">
      <w:r>
        <w:separator/>
      </w:r>
    </w:p>
  </w:endnote>
  <w:endnote w:type="continuationSeparator" w:id="0">
    <w:p w14:paraId="5585B9EC" w14:textId="77777777" w:rsidR="00C13EC0" w:rsidRDefault="00C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75B" w14:textId="77777777" w:rsidR="00C13EC0" w:rsidRDefault="00C13EC0">
      <w:r>
        <w:separator/>
      </w:r>
    </w:p>
  </w:footnote>
  <w:footnote w:type="continuationSeparator" w:id="0">
    <w:p w14:paraId="3689239A" w14:textId="77777777" w:rsidR="00C13EC0" w:rsidRDefault="00C1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6A9" w14:textId="4B4D708C" w:rsidR="0018144C" w:rsidRDefault="003A6BD2" w:rsidP="003A6BD2">
    <w:pPr>
      <w:pStyle w:val="Header"/>
      <w:jc w:val="right"/>
    </w:pPr>
    <w:r>
      <w:rPr>
        <w:noProof/>
      </w:rPr>
      <w:drawing>
        <wp:inline distT="0" distB="0" distL="0" distR="0" wp14:anchorId="7D5C033A" wp14:editId="60A000A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891"/>
    <w:multiLevelType w:val="hybridMultilevel"/>
    <w:tmpl w:val="46824A6E"/>
    <w:lvl w:ilvl="0" w:tplc="E9AABE9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0758"/>
    <w:multiLevelType w:val="hybridMultilevel"/>
    <w:tmpl w:val="D8AE296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102"/>
    <w:multiLevelType w:val="hybridMultilevel"/>
    <w:tmpl w:val="9F3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026"/>
    <w:multiLevelType w:val="multilevel"/>
    <w:tmpl w:val="097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1582"/>
    <w:multiLevelType w:val="multilevel"/>
    <w:tmpl w:val="930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41D1"/>
    <w:multiLevelType w:val="hybridMultilevel"/>
    <w:tmpl w:val="7AB01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023B"/>
    <w:multiLevelType w:val="hybridMultilevel"/>
    <w:tmpl w:val="8502167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8747">
    <w:abstractNumId w:val="1"/>
  </w:num>
  <w:num w:numId="2" w16cid:durableId="547575168">
    <w:abstractNumId w:val="6"/>
  </w:num>
  <w:num w:numId="3" w16cid:durableId="1194341919">
    <w:abstractNumId w:val="7"/>
  </w:num>
  <w:num w:numId="4" w16cid:durableId="134956300">
    <w:abstractNumId w:val="2"/>
  </w:num>
  <w:num w:numId="5" w16cid:durableId="1887985998">
    <w:abstractNumId w:val="3"/>
  </w:num>
  <w:num w:numId="6" w16cid:durableId="1997150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6154917">
    <w:abstractNumId w:val="0"/>
  </w:num>
  <w:num w:numId="8" w16cid:durableId="960111171">
    <w:abstractNumId w:val="5"/>
  </w:num>
  <w:num w:numId="9" w16cid:durableId="177905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1B3"/>
    <w:rsid w:val="00006572"/>
    <w:rsid w:val="00012DA2"/>
    <w:rsid w:val="00023B69"/>
    <w:rsid w:val="0002714D"/>
    <w:rsid w:val="000414C9"/>
    <w:rsid w:val="00042D67"/>
    <w:rsid w:val="000516D9"/>
    <w:rsid w:val="00052870"/>
    <w:rsid w:val="0006031F"/>
    <w:rsid w:val="00066856"/>
    <w:rsid w:val="0006774B"/>
    <w:rsid w:val="0007564F"/>
    <w:rsid w:val="00082444"/>
    <w:rsid w:val="00082B81"/>
    <w:rsid w:val="00090C3D"/>
    <w:rsid w:val="000964C1"/>
    <w:rsid w:val="00097118"/>
    <w:rsid w:val="00097E55"/>
    <w:rsid w:val="000A4C5F"/>
    <w:rsid w:val="000B6F12"/>
    <w:rsid w:val="000C3A52"/>
    <w:rsid w:val="000C53DB"/>
    <w:rsid w:val="000C5E9B"/>
    <w:rsid w:val="000D5670"/>
    <w:rsid w:val="000D57BD"/>
    <w:rsid w:val="00130982"/>
    <w:rsid w:val="00133E99"/>
    <w:rsid w:val="00134918"/>
    <w:rsid w:val="00143967"/>
    <w:rsid w:val="001460B1"/>
    <w:rsid w:val="00147119"/>
    <w:rsid w:val="0017102C"/>
    <w:rsid w:val="00176C99"/>
    <w:rsid w:val="0018144C"/>
    <w:rsid w:val="00186E64"/>
    <w:rsid w:val="001A24A6"/>
    <w:rsid w:val="001A39E2"/>
    <w:rsid w:val="001A5923"/>
    <w:rsid w:val="001A6AF1"/>
    <w:rsid w:val="001B027C"/>
    <w:rsid w:val="001B1489"/>
    <w:rsid w:val="001B288D"/>
    <w:rsid w:val="001B381B"/>
    <w:rsid w:val="001B3B71"/>
    <w:rsid w:val="001C532F"/>
    <w:rsid w:val="001C6AC9"/>
    <w:rsid w:val="001D7FD1"/>
    <w:rsid w:val="001E0135"/>
    <w:rsid w:val="001E53BF"/>
    <w:rsid w:val="00214B25"/>
    <w:rsid w:val="002155DC"/>
    <w:rsid w:val="00222F21"/>
    <w:rsid w:val="00223E62"/>
    <w:rsid w:val="00235872"/>
    <w:rsid w:val="0023705B"/>
    <w:rsid w:val="00256441"/>
    <w:rsid w:val="00271BC3"/>
    <w:rsid w:val="00274F08"/>
    <w:rsid w:val="0029188E"/>
    <w:rsid w:val="00296644"/>
    <w:rsid w:val="002A5310"/>
    <w:rsid w:val="002B71B6"/>
    <w:rsid w:val="002C57B6"/>
    <w:rsid w:val="002C70FC"/>
    <w:rsid w:val="002D1118"/>
    <w:rsid w:val="002F0EB9"/>
    <w:rsid w:val="002F53A9"/>
    <w:rsid w:val="00307DEA"/>
    <w:rsid w:val="00314E36"/>
    <w:rsid w:val="00316AB7"/>
    <w:rsid w:val="003220C1"/>
    <w:rsid w:val="0033450E"/>
    <w:rsid w:val="003470BA"/>
    <w:rsid w:val="00356D7B"/>
    <w:rsid w:val="00357893"/>
    <w:rsid w:val="003578FF"/>
    <w:rsid w:val="0035797F"/>
    <w:rsid w:val="003670C1"/>
    <w:rsid w:val="00370471"/>
    <w:rsid w:val="00371B0C"/>
    <w:rsid w:val="003A6BD2"/>
    <w:rsid w:val="003B1503"/>
    <w:rsid w:val="003B3D64"/>
    <w:rsid w:val="003C5133"/>
    <w:rsid w:val="003D7A5B"/>
    <w:rsid w:val="003E0D80"/>
    <w:rsid w:val="004115D5"/>
    <w:rsid w:val="00412673"/>
    <w:rsid w:val="0041393F"/>
    <w:rsid w:val="00425B5F"/>
    <w:rsid w:val="00426FA8"/>
    <w:rsid w:val="0043031D"/>
    <w:rsid w:val="00431263"/>
    <w:rsid w:val="00436E45"/>
    <w:rsid w:val="0045312F"/>
    <w:rsid w:val="00462F77"/>
    <w:rsid w:val="0046757C"/>
    <w:rsid w:val="00473B9A"/>
    <w:rsid w:val="00485F10"/>
    <w:rsid w:val="004A25DF"/>
    <w:rsid w:val="004D196B"/>
    <w:rsid w:val="004D62CB"/>
    <w:rsid w:val="004E21E8"/>
    <w:rsid w:val="004F13EA"/>
    <w:rsid w:val="004F67E3"/>
    <w:rsid w:val="005252C1"/>
    <w:rsid w:val="00536BD4"/>
    <w:rsid w:val="0054253C"/>
    <w:rsid w:val="0055053A"/>
    <w:rsid w:val="00552197"/>
    <w:rsid w:val="00560F1F"/>
    <w:rsid w:val="00574BB3"/>
    <w:rsid w:val="00577B18"/>
    <w:rsid w:val="00581F55"/>
    <w:rsid w:val="005A22E2"/>
    <w:rsid w:val="005A3A75"/>
    <w:rsid w:val="005B030B"/>
    <w:rsid w:val="005B29B3"/>
    <w:rsid w:val="005C144B"/>
    <w:rsid w:val="005D2A41"/>
    <w:rsid w:val="005D7663"/>
    <w:rsid w:val="005E14DB"/>
    <w:rsid w:val="005E51E8"/>
    <w:rsid w:val="005F0895"/>
    <w:rsid w:val="005F1659"/>
    <w:rsid w:val="005F7C64"/>
    <w:rsid w:val="00603548"/>
    <w:rsid w:val="00604634"/>
    <w:rsid w:val="0063640C"/>
    <w:rsid w:val="00644188"/>
    <w:rsid w:val="00654C0A"/>
    <w:rsid w:val="006573D4"/>
    <w:rsid w:val="006633C7"/>
    <w:rsid w:val="00663F04"/>
    <w:rsid w:val="00665AAB"/>
    <w:rsid w:val="00670227"/>
    <w:rsid w:val="006744DC"/>
    <w:rsid w:val="006814BD"/>
    <w:rsid w:val="0068619F"/>
    <w:rsid w:val="0069133F"/>
    <w:rsid w:val="006A2F20"/>
    <w:rsid w:val="006A3DC3"/>
    <w:rsid w:val="006B340E"/>
    <w:rsid w:val="006B461D"/>
    <w:rsid w:val="006E0A2C"/>
    <w:rsid w:val="00701A13"/>
    <w:rsid w:val="007031FE"/>
    <w:rsid w:val="00703993"/>
    <w:rsid w:val="0073380E"/>
    <w:rsid w:val="00743B79"/>
    <w:rsid w:val="007523BC"/>
    <w:rsid w:val="00752C48"/>
    <w:rsid w:val="00773AFD"/>
    <w:rsid w:val="00775419"/>
    <w:rsid w:val="0078306E"/>
    <w:rsid w:val="00790D15"/>
    <w:rsid w:val="007A05FB"/>
    <w:rsid w:val="007B1154"/>
    <w:rsid w:val="007B5260"/>
    <w:rsid w:val="007C12DC"/>
    <w:rsid w:val="007C24E7"/>
    <w:rsid w:val="007C67B9"/>
    <w:rsid w:val="007D1402"/>
    <w:rsid w:val="007E643A"/>
    <w:rsid w:val="007E6CDF"/>
    <w:rsid w:val="007F0248"/>
    <w:rsid w:val="007F5E64"/>
    <w:rsid w:val="00800FA0"/>
    <w:rsid w:val="00812370"/>
    <w:rsid w:val="0081524D"/>
    <w:rsid w:val="0082411A"/>
    <w:rsid w:val="008302BF"/>
    <w:rsid w:val="008316B1"/>
    <w:rsid w:val="00841628"/>
    <w:rsid w:val="00846160"/>
    <w:rsid w:val="0085707B"/>
    <w:rsid w:val="00866688"/>
    <w:rsid w:val="00873CDE"/>
    <w:rsid w:val="00877BD2"/>
    <w:rsid w:val="00897F60"/>
    <w:rsid w:val="008B0423"/>
    <w:rsid w:val="008B2813"/>
    <w:rsid w:val="008B451D"/>
    <w:rsid w:val="008B7927"/>
    <w:rsid w:val="008D1C11"/>
    <w:rsid w:val="008D1E0B"/>
    <w:rsid w:val="008E1A70"/>
    <w:rsid w:val="008F0CC6"/>
    <w:rsid w:val="008F789E"/>
    <w:rsid w:val="00905771"/>
    <w:rsid w:val="009456EE"/>
    <w:rsid w:val="00953A46"/>
    <w:rsid w:val="00957273"/>
    <w:rsid w:val="0095757E"/>
    <w:rsid w:val="00967473"/>
    <w:rsid w:val="00973090"/>
    <w:rsid w:val="00977387"/>
    <w:rsid w:val="00992B50"/>
    <w:rsid w:val="00995EEC"/>
    <w:rsid w:val="009B3472"/>
    <w:rsid w:val="009B4FC8"/>
    <w:rsid w:val="009B5AE0"/>
    <w:rsid w:val="009D26D8"/>
    <w:rsid w:val="009D6336"/>
    <w:rsid w:val="009E4974"/>
    <w:rsid w:val="009F06C3"/>
    <w:rsid w:val="00A00B80"/>
    <w:rsid w:val="00A204C9"/>
    <w:rsid w:val="00A23742"/>
    <w:rsid w:val="00A3247B"/>
    <w:rsid w:val="00A402F0"/>
    <w:rsid w:val="00A4562D"/>
    <w:rsid w:val="00A47D4D"/>
    <w:rsid w:val="00A52050"/>
    <w:rsid w:val="00A72CF3"/>
    <w:rsid w:val="00A77C5D"/>
    <w:rsid w:val="00A82A45"/>
    <w:rsid w:val="00A845A9"/>
    <w:rsid w:val="00A86958"/>
    <w:rsid w:val="00A90D6C"/>
    <w:rsid w:val="00A97DC6"/>
    <w:rsid w:val="00AA5651"/>
    <w:rsid w:val="00AA5848"/>
    <w:rsid w:val="00AA7750"/>
    <w:rsid w:val="00AC3C17"/>
    <w:rsid w:val="00AD65F1"/>
    <w:rsid w:val="00AE064D"/>
    <w:rsid w:val="00AE25C2"/>
    <w:rsid w:val="00AE6BA8"/>
    <w:rsid w:val="00AF056B"/>
    <w:rsid w:val="00AF05BE"/>
    <w:rsid w:val="00AF0A96"/>
    <w:rsid w:val="00B049B1"/>
    <w:rsid w:val="00B213AD"/>
    <w:rsid w:val="00B239BA"/>
    <w:rsid w:val="00B468BB"/>
    <w:rsid w:val="00B511FB"/>
    <w:rsid w:val="00B51241"/>
    <w:rsid w:val="00B662CA"/>
    <w:rsid w:val="00B81F17"/>
    <w:rsid w:val="00B82D84"/>
    <w:rsid w:val="00B90944"/>
    <w:rsid w:val="00BB3756"/>
    <w:rsid w:val="00BC29D1"/>
    <w:rsid w:val="00BD4B6C"/>
    <w:rsid w:val="00BE5A05"/>
    <w:rsid w:val="00BF2D24"/>
    <w:rsid w:val="00BF3FF1"/>
    <w:rsid w:val="00BF717A"/>
    <w:rsid w:val="00C071E8"/>
    <w:rsid w:val="00C0761D"/>
    <w:rsid w:val="00C13EC0"/>
    <w:rsid w:val="00C43971"/>
    <w:rsid w:val="00C43B4A"/>
    <w:rsid w:val="00C634FD"/>
    <w:rsid w:val="00C64FA5"/>
    <w:rsid w:val="00C72E60"/>
    <w:rsid w:val="00C84A12"/>
    <w:rsid w:val="00CA1F9D"/>
    <w:rsid w:val="00CD452A"/>
    <w:rsid w:val="00CF0AB9"/>
    <w:rsid w:val="00CF3DC5"/>
    <w:rsid w:val="00D017E2"/>
    <w:rsid w:val="00D13318"/>
    <w:rsid w:val="00D16D97"/>
    <w:rsid w:val="00D27F42"/>
    <w:rsid w:val="00D84713"/>
    <w:rsid w:val="00D9004B"/>
    <w:rsid w:val="00DD096A"/>
    <w:rsid w:val="00DD451F"/>
    <w:rsid w:val="00DD4B82"/>
    <w:rsid w:val="00DD51DD"/>
    <w:rsid w:val="00DF6D5E"/>
    <w:rsid w:val="00DF7575"/>
    <w:rsid w:val="00E003C6"/>
    <w:rsid w:val="00E11AC2"/>
    <w:rsid w:val="00E1556F"/>
    <w:rsid w:val="00E3419E"/>
    <w:rsid w:val="00E35DDE"/>
    <w:rsid w:val="00E4278C"/>
    <w:rsid w:val="00E47B1A"/>
    <w:rsid w:val="00E57305"/>
    <w:rsid w:val="00E57437"/>
    <w:rsid w:val="00E5775D"/>
    <w:rsid w:val="00E631B1"/>
    <w:rsid w:val="00E664E9"/>
    <w:rsid w:val="00E912AA"/>
    <w:rsid w:val="00EA5290"/>
    <w:rsid w:val="00EB248F"/>
    <w:rsid w:val="00EB5F93"/>
    <w:rsid w:val="00EC0568"/>
    <w:rsid w:val="00EE721A"/>
    <w:rsid w:val="00F0272E"/>
    <w:rsid w:val="00F05C5A"/>
    <w:rsid w:val="00F16023"/>
    <w:rsid w:val="00F2438B"/>
    <w:rsid w:val="00F35FC5"/>
    <w:rsid w:val="00F52B33"/>
    <w:rsid w:val="00F67433"/>
    <w:rsid w:val="00F8076D"/>
    <w:rsid w:val="00F81C33"/>
    <w:rsid w:val="00F923C2"/>
    <w:rsid w:val="00F97613"/>
    <w:rsid w:val="00FA60AC"/>
    <w:rsid w:val="00FB6B47"/>
    <w:rsid w:val="00FD29D9"/>
    <w:rsid w:val="00FF0966"/>
    <w:rsid w:val="00FF32F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CFFF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B51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1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1FB"/>
    <w:rPr>
      <w:rFonts w:ascii="TradeGothic" w:hAnsi="TradeGothic"/>
      <w:lang w:eastAsia="en-US"/>
    </w:rPr>
  </w:style>
  <w:style w:type="table" w:styleId="TableGrid">
    <w:name w:val="Table Grid"/>
    <w:basedOn w:val="TableNormal"/>
    <w:rsid w:val="00B5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48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4D196B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4D196B"/>
  </w:style>
  <w:style w:type="paragraph" w:customStyle="1" w:styleId="pf0">
    <w:name w:val="pf0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73CD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197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42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ynllun%20Rheoli%20drafft%20Pysgodfeydd%20Draenogiaid%20M&#244;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cynllun-rheoli-pysgodfeydd-cregyn-y-brenin?_ga=2.104696960.1268120407.1702456719-1131113000.1683449223&amp;_gl=1*iwjb7m*_ga*MTEzMTExMzAwMC4xNjgzNDQ5MjIz*_ga_L1471V4N02*MTcwMjQ1NjcxOS4xMDkuMS4xNzAyNDU2ODg2LjAuMC4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fisheries-management-and-support-provisional-common-framewor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y-cyd-ddatganiad-ar-bysgodfeyd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y-cyd-ddatganiad-ar-bysgodfeyd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A48759598</value>
    </field>
    <field name="Objective-Title">
      <value order="0">2023-12-13 FMP - Bass and Scallop - written statement - translation - Ll(304668)</value>
    </field>
    <field name="Objective-Description">
      <value order="0"/>
    </field>
    <field name="Objective-CreationStamp">
      <value order="0">2023-12-13T14:06:49Z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2023-12-13T14:06:50Z</value>
    </field>
    <field name="Objective-ModificationStamp">
      <value order="0">2023-12-13T14:06:52Z</value>
    </field>
    <field name="Objective-Owner">
      <value order="0">Billing, Michelle (CCRA - RA -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Bass - 2022-2026:FMP - Bass - Ministerial Advice - MA/LG/2999/23 - FMP/SoR publication</value>
    </field>
    <field name="Objective-Parent">
      <value order="0">FMP - Bass - Ministerial Advice - MA/LG/2999/23 - FMP/SoR publication</value>
    </field>
    <field name="Objective-State">
      <value order="0">Published</value>
    </field>
    <field name="Objective-VersionId">
      <value order="0">vA91455071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qA1575389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017A22F-1F13-47EA-9B53-B424CC4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2023-12-14T09:20:00Z</dcterms:created>
  <dcterms:modified xsi:type="dcterms:W3CDTF">2023-12-14T12:41:00Z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A48759598</vt:lpwstr>
  </property>
  <property fmtid="{D5CDD505-2E9C-101B-9397-08002B2CF9AE}" pid="4" name="Objective-Title">
    <vt:lpwstr>2023-12-13 FMP - Bass and Scallop - written statement - translation - Ll(304668)</vt:lpwstr>
  </property>
  <property fmtid="{D5CDD505-2E9C-101B-9397-08002B2CF9AE}" pid="5" name="Objective-Comment">
    <vt:lpwstr/>
  </property>
  <property fmtid="{D5CDD505-2E9C-101B-9397-08002B2CF9AE}" pid="6" name="Objective-CreationStamp">
    <vt:filetime>2023-12-13T14:06:49Z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2023-12-13T14:06:50Z</vt:filetime>
  </property>
  <property fmtid="{D5CDD505-2E9C-101B-9397-08002B2CF9AE}" pid="10" name="Objective-ModificationStamp">
    <vt:filetime>2023-12-13T14:06:52Z</vt:filetime>
  </property>
  <property fmtid="{D5CDD505-2E9C-101B-9397-08002B2CF9AE}" pid="11" name="Objective-Owner">
    <vt:lpwstr>Billing, Michelle (CCRA - RA -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Bass - 2022-2026:FMP - Bass - Ministerial Advice - MA/LG/2999/23 - FMP/SoR publication:</vt:lpwstr>
  </property>
  <property fmtid="{D5CDD505-2E9C-101B-9397-08002B2CF9AE}" pid="13" name="Objective-Parent">
    <vt:lpwstr>FMP - Bass - Ministerial Advice - MA/LG/2999/23 - FMP/SoR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qA1575389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vA91455071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