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8F93" w14:textId="77777777" w:rsidR="001A39E2" w:rsidRPr="00377A21" w:rsidRDefault="001A39E2" w:rsidP="001A39E2">
      <w:pPr>
        <w:jc w:val="right"/>
        <w:rPr>
          <w:b/>
          <w:lang w:val="cy-GB"/>
        </w:rPr>
      </w:pPr>
    </w:p>
    <w:p w14:paraId="1FC8C69B" w14:textId="77777777" w:rsidR="00A845A9" w:rsidRPr="00377A21" w:rsidRDefault="007A0963" w:rsidP="00A845A9">
      <w:pPr>
        <w:pStyle w:val="Heading1"/>
        <w:rPr>
          <w:color w:val="FF0000"/>
          <w:lang w:val="cy-GB"/>
        </w:rPr>
      </w:pPr>
      <w:r w:rsidRPr="00377A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5C9FB4" wp14:editId="26678EB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E1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477F7BB" w14:textId="77777777" w:rsidR="00A845A9" w:rsidRPr="00377A21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377A2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377A21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3967AF74" w14:textId="77777777" w:rsidR="00A845A9" w:rsidRPr="00377A21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9C2CBFB" w14:textId="77777777" w:rsidR="00A845A9" w:rsidRPr="00377A21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377A21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377A21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21184A08" w14:textId="77777777" w:rsidR="00A845A9" w:rsidRPr="00377A21" w:rsidRDefault="007A0963" w:rsidP="00A845A9">
      <w:pPr>
        <w:rPr>
          <w:b/>
          <w:color w:val="FF0000"/>
          <w:lang w:val="cy-GB"/>
        </w:rPr>
      </w:pPr>
      <w:r w:rsidRPr="00377A2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DBB409" wp14:editId="2096B32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C6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BDCD352" w14:textId="77777777" w:rsidR="00A845A9" w:rsidRPr="00377A21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8251F" w:rsidRPr="00377A21" w14:paraId="2055731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D665" w14:textId="77777777" w:rsidR="00817906" w:rsidRPr="00377A2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FDC" w14:textId="77777777" w:rsidR="003C4920" w:rsidRPr="00377A21" w:rsidRDefault="00AE0D99" w:rsidP="00305C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Setliad Dros Dro yr Heddlu 2022</w:t>
            </w:r>
            <w:r w:rsidR="00305C0F"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A8251F" w:rsidRPr="00377A21" w14:paraId="4BF1D05E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2895" w14:textId="77777777" w:rsidR="00817906" w:rsidRPr="00377A2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79812" w14:textId="77777777" w:rsidR="00817906" w:rsidRPr="00377A21" w:rsidRDefault="00AE0D99" w:rsidP="00FE433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FE4339"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305C0F"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 202</w:t>
            </w: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</w:p>
        </w:tc>
      </w:tr>
      <w:tr w:rsidR="00817906" w:rsidRPr="00377A21" w14:paraId="2AF6F9F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37A39" w14:textId="77777777" w:rsidR="00817906" w:rsidRPr="00377A21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4888A" w14:textId="77777777" w:rsidR="00817906" w:rsidRPr="00377A21" w:rsidRDefault="00AE0D9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 Llywodraeth Leol</w:t>
            </w:r>
          </w:p>
        </w:tc>
      </w:tr>
    </w:tbl>
    <w:p w14:paraId="5FDF43ED" w14:textId="77777777" w:rsidR="00A845A9" w:rsidRPr="00377A21" w:rsidRDefault="00A845A9" w:rsidP="00A845A9">
      <w:pPr>
        <w:rPr>
          <w:lang w:val="cy-GB"/>
        </w:rPr>
      </w:pPr>
    </w:p>
    <w:p w14:paraId="133DCFD7" w14:textId="77777777" w:rsidR="00420F01" w:rsidRPr="00377A21" w:rsidRDefault="00420F01" w:rsidP="007A74A4">
      <w:pPr>
        <w:pStyle w:val="BodyText"/>
        <w:jc w:val="left"/>
        <w:rPr>
          <w:lang w:val="cy-GB"/>
        </w:rPr>
      </w:pPr>
    </w:p>
    <w:p w14:paraId="455B1E6E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  <w:r w:rsidRPr="00377A21">
        <w:rPr>
          <w:b w:val="0"/>
          <w:lang w:val="cy-GB"/>
        </w:rPr>
        <w:t>Heddiw, rwy’n cyhoeddi cynigion ar gyfer elfen cyllid Llywodraeth Cymru ar gyfer Comisiynwyr Heddlu</w:t>
      </w:r>
      <w:r w:rsidR="00AE0D99" w:rsidRPr="00377A21">
        <w:rPr>
          <w:b w:val="0"/>
          <w:lang w:val="cy-GB"/>
        </w:rPr>
        <w:t xml:space="preserve"> a Throseddu yng Nghymru yn 2022</w:t>
      </w:r>
      <w:bookmarkStart w:id="0" w:name="_GoBack"/>
      <w:bookmarkEnd w:id="0"/>
      <w:r w:rsidR="00AE0D99" w:rsidRPr="00377A21">
        <w:rPr>
          <w:b w:val="0"/>
          <w:lang w:val="cy-GB"/>
        </w:rPr>
        <w:t>-23</w:t>
      </w:r>
      <w:r w:rsidRPr="00377A21">
        <w:rPr>
          <w:b w:val="0"/>
          <w:lang w:val="cy-GB"/>
        </w:rPr>
        <w:t>. Mae’r rhain yn cynnwys y dyraniadau cyllid refeniw craidd dros dro ar gyfer pob un o’r pedwar Comisiynydd Heddlu a Thros</w:t>
      </w:r>
      <w:r w:rsidR="00A8251F" w:rsidRPr="00377A21">
        <w:rPr>
          <w:b w:val="0"/>
          <w:lang w:val="cy-GB"/>
        </w:rPr>
        <w:t>eddu yng Nghymru.</w:t>
      </w:r>
    </w:p>
    <w:p w14:paraId="53AB4C0F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</w:p>
    <w:p w14:paraId="6D91BD14" w14:textId="77777777" w:rsidR="007A74A4" w:rsidRPr="00377A21" w:rsidRDefault="004B5BAC" w:rsidP="007A74A4">
      <w:pPr>
        <w:pStyle w:val="BodyText"/>
        <w:jc w:val="left"/>
        <w:rPr>
          <w:b w:val="0"/>
          <w:lang w:val="cy-GB"/>
        </w:rPr>
      </w:pPr>
      <w:r>
        <w:rPr>
          <w:b w:val="0"/>
          <w:lang w:val="cy-GB"/>
        </w:rPr>
        <w:t>Nid</w:t>
      </w:r>
      <w:r w:rsidR="007A74A4" w:rsidRPr="00377A21">
        <w:rPr>
          <w:b w:val="0"/>
          <w:lang w:val="cy-GB"/>
        </w:rPr>
        <w:t xml:space="preserve"> yw </w:t>
      </w:r>
      <w:r>
        <w:rPr>
          <w:b w:val="0"/>
          <w:lang w:val="cy-GB"/>
        </w:rPr>
        <w:t>polisi plismona wedi’i ddatganoli a darperir y cyllid ar gyfer pedwar Heddlu Cymru drwy drefniant tair ffordd</w:t>
      </w:r>
      <w:r w:rsidR="007A74A4" w:rsidRPr="00377A21">
        <w:rPr>
          <w:b w:val="0"/>
          <w:lang w:val="cy-GB"/>
        </w:rPr>
        <w:t>, sy’n cynnwys y Swyddfa Gartref, Llywo</w:t>
      </w:r>
      <w:r w:rsidR="00924297" w:rsidRPr="00377A21">
        <w:rPr>
          <w:b w:val="0"/>
          <w:lang w:val="cy-GB"/>
        </w:rPr>
        <w:t xml:space="preserve">draeth Cymru a’r Dreth </w:t>
      </w:r>
      <w:r w:rsidR="00924297" w:rsidRPr="00082DB7">
        <w:rPr>
          <w:b w:val="0"/>
          <w:lang w:val="cy-GB"/>
        </w:rPr>
        <w:t>Gyngor.</w:t>
      </w:r>
      <w:r w:rsidRPr="00082DB7">
        <w:rPr>
          <w:b w:val="0"/>
          <w:lang w:val="cy-GB"/>
        </w:rPr>
        <w:t xml:space="preserve"> Ar gyfer 2</w:t>
      </w:r>
      <w:r w:rsidR="00082DB7" w:rsidRPr="00082DB7">
        <w:rPr>
          <w:b w:val="0"/>
          <w:lang w:val="cy-GB"/>
        </w:rPr>
        <w:t>022-2023, bydd cyfanswm y cymorth</w:t>
      </w:r>
      <w:r w:rsidRPr="00082DB7">
        <w:rPr>
          <w:b w:val="0"/>
          <w:lang w:val="cy-GB"/>
        </w:rPr>
        <w:t xml:space="preserve"> craidd ar gyfer heddluoedd yng Nghymru yn </w:t>
      </w:r>
      <w:r w:rsidRPr="00082DB7">
        <w:rPr>
          <w:rFonts w:cs="Arial"/>
          <w:b w:val="0"/>
          <w:iCs/>
          <w:szCs w:val="24"/>
          <w:lang w:val="cy-GB"/>
        </w:rPr>
        <w:t xml:space="preserve">£432.4 </w:t>
      </w:r>
      <w:r w:rsidRPr="00082DB7">
        <w:rPr>
          <w:rFonts w:cs="Arial"/>
          <w:b w:val="0"/>
          <w:szCs w:val="24"/>
          <w:lang w:val="cy-GB"/>
        </w:rPr>
        <w:t>m</w:t>
      </w:r>
      <w:r w:rsidR="00082DB7" w:rsidRPr="00082DB7">
        <w:rPr>
          <w:rFonts w:cs="Arial"/>
          <w:b w:val="0"/>
          <w:szCs w:val="24"/>
          <w:lang w:val="cy-GB"/>
        </w:rPr>
        <w:t>iliwn</w:t>
      </w:r>
      <w:r w:rsidRPr="00082DB7">
        <w:rPr>
          <w:rFonts w:cs="Arial"/>
          <w:b w:val="0"/>
          <w:szCs w:val="24"/>
          <w:lang w:val="cy-GB"/>
        </w:rPr>
        <w:t>.</w:t>
      </w:r>
    </w:p>
    <w:p w14:paraId="0B0F9C1C" w14:textId="77777777" w:rsidR="002D214E" w:rsidRPr="00377A21" w:rsidRDefault="002D214E" w:rsidP="007A74A4">
      <w:pPr>
        <w:pStyle w:val="BodyText"/>
        <w:jc w:val="left"/>
        <w:rPr>
          <w:b w:val="0"/>
          <w:lang w:val="cy-GB"/>
        </w:rPr>
      </w:pPr>
    </w:p>
    <w:p w14:paraId="70E48AC0" w14:textId="77777777" w:rsidR="002D214E" w:rsidRPr="00377A21" w:rsidRDefault="002D214E" w:rsidP="002D214E">
      <w:pPr>
        <w:pStyle w:val="BodyText"/>
        <w:jc w:val="left"/>
        <w:rPr>
          <w:b w:val="0"/>
          <w:lang w:val="cy-GB"/>
        </w:rPr>
      </w:pPr>
      <w:r w:rsidRPr="00377A21">
        <w:rPr>
          <w:b w:val="0"/>
          <w:lang w:val="cy-GB"/>
        </w:rPr>
        <w:t xml:space="preserve">Mae fformiwla gyffredin sy’n seiliedig ar anghenion yn cael ei gweithredu gan y Swyddfa Gartref i ddosbarthu cyllid ar draws heddluoedd Cymru a Lloegr, ac mae’r dull o bennu a dosbarthu elfen Llywodraeth Cymru o’r ddarpariaeth </w:t>
      </w:r>
      <w:r w:rsidRPr="00377A21">
        <w:rPr>
          <w:b w:val="0"/>
          <w:lang w:val="cy-GB"/>
        </w:rPr>
        <w:lastRenderedPageBreak/>
        <w:t>cyllido heddlu wedi ei seilio ar yr egwyddor o sicrhau cysondeb a thegwch ar draws Cymru a Lloegr.</w:t>
      </w:r>
    </w:p>
    <w:p w14:paraId="0AABEAE1" w14:textId="77777777" w:rsidR="002D214E" w:rsidRPr="00377A21" w:rsidRDefault="002D214E" w:rsidP="007A74A4">
      <w:pPr>
        <w:pStyle w:val="BodyText"/>
        <w:jc w:val="left"/>
        <w:rPr>
          <w:b w:val="0"/>
          <w:lang w:val="cy-GB"/>
        </w:rPr>
      </w:pPr>
    </w:p>
    <w:p w14:paraId="005E686C" w14:textId="77777777" w:rsidR="007A74A4" w:rsidRPr="00377A21" w:rsidRDefault="002D214E" w:rsidP="007A74A4">
      <w:pPr>
        <w:pStyle w:val="BodyText"/>
        <w:jc w:val="left"/>
        <w:rPr>
          <w:rFonts w:cs="Arial"/>
          <w:b w:val="0"/>
          <w:szCs w:val="24"/>
          <w:lang w:val="cy-GB"/>
        </w:rPr>
      </w:pPr>
      <w:r w:rsidRPr="00377A21">
        <w:rPr>
          <w:rFonts w:cs="Arial"/>
          <w:b w:val="0"/>
          <w:szCs w:val="24"/>
          <w:lang w:val="cy-GB"/>
        </w:rPr>
        <w:t>Mae'r Swyddfa Gartref</w:t>
      </w:r>
      <w:r w:rsidR="00082DB7">
        <w:rPr>
          <w:rFonts w:cs="Arial"/>
          <w:b w:val="0"/>
          <w:szCs w:val="24"/>
          <w:lang w:val="cy-GB"/>
        </w:rPr>
        <w:t xml:space="preserve"> wedi penderfynu trosglwyddo’r c</w:t>
      </w:r>
      <w:r w:rsidRPr="00377A21">
        <w:rPr>
          <w:rFonts w:cs="Arial"/>
          <w:b w:val="0"/>
          <w:szCs w:val="24"/>
          <w:lang w:val="cy-GB"/>
        </w:rPr>
        <w:t>yllid ar gyfer y Gangen Arbennig allan o Brif Grant yr Heddlu i'r Grant Plismona Gwrthderfysgaeth, yn unol â chyllideb 2021-22. Gan fod y cyfanswm sy'n cael ei drosglwyddo yn seiliedig ar gyllideb heddluoedd ar gyfer 2021-22, a bydd yn parhau felly ar gyfer 2022-23, ni fydd y trosglwyddiad yn cael unrhyw effaith net ar yr heddluoedd.</w:t>
      </w:r>
    </w:p>
    <w:p w14:paraId="40D8B0EE" w14:textId="77777777" w:rsidR="002D214E" w:rsidRPr="00377A21" w:rsidRDefault="002D214E" w:rsidP="007A74A4">
      <w:pPr>
        <w:pStyle w:val="BodyText"/>
        <w:jc w:val="left"/>
        <w:rPr>
          <w:rFonts w:cs="Arial"/>
          <w:b w:val="0"/>
          <w:szCs w:val="24"/>
          <w:lang w:val="cy-GB"/>
        </w:rPr>
      </w:pPr>
    </w:p>
    <w:p w14:paraId="54086F0E" w14:textId="77777777" w:rsidR="002D214E" w:rsidRPr="00377A21" w:rsidRDefault="002D214E" w:rsidP="002D214E">
      <w:pPr>
        <w:pStyle w:val="BodyText"/>
        <w:jc w:val="left"/>
        <w:rPr>
          <w:b w:val="0"/>
          <w:lang w:val="cy-GB"/>
        </w:rPr>
      </w:pPr>
      <w:r w:rsidRPr="00377A21">
        <w:rPr>
          <w:b w:val="0"/>
          <w:lang w:val="cy-GB"/>
        </w:rPr>
        <w:t xml:space="preserve">Fel </w:t>
      </w:r>
      <w:r w:rsidR="00082DB7">
        <w:rPr>
          <w:b w:val="0"/>
          <w:lang w:val="cy-GB"/>
        </w:rPr>
        <w:t xml:space="preserve">mewn </w:t>
      </w:r>
      <w:r w:rsidRPr="00377A21">
        <w:rPr>
          <w:b w:val="0"/>
          <w:lang w:val="cy-GB"/>
        </w:rPr>
        <w:t>blynyddoedd blaenorol, mae’r Swyddfa Gartref</w:t>
      </w:r>
      <w:r w:rsidR="00082DB7">
        <w:rPr>
          <w:b w:val="0"/>
          <w:lang w:val="cy-GB"/>
        </w:rPr>
        <w:t xml:space="preserve"> wedi defnyddio mecanwaith cyllid</w:t>
      </w:r>
      <w:r w:rsidRPr="00377A21">
        <w:rPr>
          <w:b w:val="0"/>
          <w:lang w:val="cy-GB"/>
        </w:rPr>
        <w:t xml:space="preserve"> gwaelodol ar gyfer ei fformiwla sy'n seiliedig ar anghenion. </w:t>
      </w:r>
      <w:r w:rsidRPr="00377A21">
        <w:rPr>
          <w:rFonts w:cs="Arial"/>
          <w:b w:val="0"/>
          <w:szCs w:val="24"/>
          <w:lang w:val="cy-GB"/>
        </w:rPr>
        <w:t>Mae hyn yn sicrhau y gall pob heddlu yng Nghymru a Lloegr ddisgwyl cael cynnydd o 5.9% mewn cyllid craidd ar gyfer 2022-23, cyn yr addasiad a wneir ar gyfer trosglwyddo cyllid y Gangen Arbennig, o'i gymharu â 2021-22.</w:t>
      </w:r>
      <w:r w:rsidRPr="00377A21">
        <w:rPr>
          <w:b w:val="0"/>
          <w:lang w:val="cy-GB"/>
        </w:rPr>
        <w:t xml:space="preserve"> </w:t>
      </w:r>
    </w:p>
    <w:p w14:paraId="62995715" w14:textId="77777777" w:rsidR="0020055E" w:rsidRDefault="0020055E" w:rsidP="00A8251F">
      <w:pPr>
        <w:rPr>
          <w:rFonts w:ascii="Arial" w:hAnsi="Arial"/>
          <w:sz w:val="24"/>
          <w:lang w:val="cy-GB" w:eastAsia="en-GB"/>
        </w:rPr>
      </w:pPr>
    </w:p>
    <w:p w14:paraId="2FAEA928" w14:textId="77777777" w:rsidR="00A8251F" w:rsidRPr="00377A21" w:rsidRDefault="0020055E" w:rsidP="00A8251F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 w:eastAsia="en-GB"/>
        </w:rPr>
        <w:t>Yn</w:t>
      </w:r>
      <w:r w:rsidRPr="0020055E">
        <w:rPr>
          <w:rFonts w:ascii="Arial" w:hAnsi="Arial" w:cs="Arial"/>
          <w:sz w:val="24"/>
          <w:szCs w:val="24"/>
          <w:lang w:val="cy-GB"/>
        </w:rPr>
        <w:t xml:space="preserve"> 2022-23, </w:t>
      </w:r>
      <w:r>
        <w:rPr>
          <w:rFonts w:ascii="Arial" w:hAnsi="Arial" w:cs="Arial"/>
          <w:sz w:val="24"/>
          <w:szCs w:val="24"/>
          <w:lang w:val="cy-GB"/>
        </w:rPr>
        <w:t>bydd</w:t>
      </w:r>
      <w:r w:rsidR="00082DB7">
        <w:rPr>
          <w:rFonts w:ascii="Arial" w:hAnsi="Arial" w:cs="Arial"/>
          <w:sz w:val="24"/>
          <w:szCs w:val="24"/>
          <w:lang w:val="cy-GB"/>
        </w:rPr>
        <w:t xml:space="preserve"> cydbwysedd y cyllid rhwng y Swyddfa Gartref a Llywodraeth Cymru yn newid. Ni fydd gostyngiad yn lefel y cyllid </w:t>
      </w:r>
      <w:r w:rsidR="0050692C">
        <w:rPr>
          <w:rFonts w:ascii="Arial" w:hAnsi="Arial" w:cs="Arial"/>
          <w:sz w:val="24"/>
          <w:szCs w:val="24"/>
          <w:lang w:val="cy-GB"/>
        </w:rPr>
        <w:t xml:space="preserve">cyffredinol </w:t>
      </w:r>
      <w:r w:rsidR="00082DB7">
        <w:rPr>
          <w:rFonts w:ascii="Arial" w:hAnsi="Arial" w:cs="Arial"/>
          <w:sz w:val="24"/>
          <w:szCs w:val="24"/>
          <w:lang w:val="cy-GB"/>
        </w:rPr>
        <w:t xml:space="preserve">y </w:t>
      </w:r>
      <w:r w:rsidR="00166F9C">
        <w:rPr>
          <w:rFonts w:ascii="Arial" w:hAnsi="Arial" w:cs="Arial"/>
          <w:sz w:val="24"/>
          <w:szCs w:val="24"/>
          <w:lang w:val="cy-GB"/>
        </w:rPr>
        <w:t>bydd y</w:t>
      </w:r>
      <w:r w:rsidR="00082DB7">
        <w:rPr>
          <w:rFonts w:ascii="Arial" w:hAnsi="Arial" w:cs="Arial"/>
          <w:sz w:val="24"/>
          <w:szCs w:val="24"/>
          <w:lang w:val="cy-GB"/>
        </w:rPr>
        <w:t xml:space="preserve"> heddluoedd yn ei dderbyn ond bydd cyfran y cyllid a dderbyniant yn uniongyrchol oddi wrth y Swyddfa G</w:t>
      </w:r>
      <w:r w:rsidR="005651F7">
        <w:rPr>
          <w:rFonts w:ascii="Arial" w:hAnsi="Arial" w:cs="Arial"/>
          <w:sz w:val="24"/>
          <w:szCs w:val="24"/>
          <w:lang w:val="cy-GB"/>
        </w:rPr>
        <w:t>artref yn cynyddu. Daw hyn o g</w:t>
      </w:r>
      <w:r w:rsidR="00082DB7">
        <w:rPr>
          <w:rFonts w:ascii="Arial" w:hAnsi="Arial" w:cs="Arial"/>
          <w:sz w:val="24"/>
          <w:szCs w:val="24"/>
          <w:lang w:val="cy-GB"/>
        </w:rPr>
        <w:t>anlyniad i benderfyniad y Swyddfa Gartref i roi’r gorau 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082DB7">
        <w:rPr>
          <w:rFonts w:ascii="Arial" w:hAnsi="Arial" w:cs="Arial"/>
          <w:sz w:val="24"/>
          <w:szCs w:val="24"/>
          <w:lang w:val="cy-GB"/>
        </w:rPr>
        <w:t>d</w:t>
      </w:r>
      <w:r w:rsidR="006B3C23" w:rsidRPr="0020055E">
        <w:rPr>
          <w:rFonts w:ascii="Arial" w:hAnsi="Arial" w:cs="Arial"/>
          <w:sz w:val="24"/>
          <w:szCs w:val="24"/>
          <w:lang w:val="cy-GB"/>
        </w:rPr>
        <w:t>rosglwyddo cyllid yn</w:t>
      </w:r>
      <w:r w:rsidR="006B3C23" w:rsidRPr="00377A21">
        <w:rPr>
          <w:rFonts w:ascii="Arial" w:hAnsi="Arial" w:cs="Arial"/>
          <w:sz w:val="24"/>
          <w:szCs w:val="24"/>
          <w:lang w:val="cy-GB"/>
        </w:rPr>
        <w:t xml:space="preserve"> flynyddol i Lywodraeth Cymru </w:t>
      </w:r>
      <w:r w:rsidR="00082DB7">
        <w:rPr>
          <w:rFonts w:ascii="Arial" w:hAnsi="Arial" w:cs="Arial"/>
          <w:sz w:val="24"/>
          <w:szCs w:val="24"/>
          <w:lang w:val="cy-GB"/>
        </w:rPr>
        <w:t>a</w:t>
      </w:r>
      <w:r w:rsidR="005651F7">
        <w:rPr>
          <w:rFonts w:ascii="Arial" w:hAnsi="Arial" w:cs="Arial"/>
          <w:sz w:val="24"/>
          <w:szCs w:val="24"/>
          <w:lang w:val="cy-GB"/>
        </w:rPr>
        <w:t xml:space="preserve">c i’w </w:t>
      </w:r>
      <w:r w:rsidR="00082DB7">
        <w:rPr>
          <w:rFonts w:ascii="Arial" w:hAnsi="Arial" w:cs="Arial"/>
          <w:sz w:val="24"/>
          <w:szCs w:val="24"/>
          <w:lang w:val="cy-GB"/>
        </w:rPr>
        <w:t>ddarparu</w:t>
      </w:r>
      <w:r w:rsidR="005651F7">
        <w:rPr>
          <w:rFonts w:ascii="Arial" w:hAnsi="Arial" w:cs="Arial"/>
          <w:sz w:val="24"/>
          <w:szCs w:val="24"/>
          <w:lang w:val="cy-GB"/>
        </w:rPr>
        <w:t xml:space="preserve"> yn hytrach yn</w:t>
      </w:r>
      <w:r w:rsidR="00082DB7">
        <w:rPr>
          <w:rFonts w:ascii="Arial" w:hAnsi="Arial" w:cs="Arial"/>
          <w:sz w:val="24"/>
          <w:szCs w:val="24"/>
          <w:lang w:val="cy-GB"/>
        </w:rPr>
        <w:t xml:space="preserve"> uniongyrchol</w:t>
      </w:r>
      <w:r w:rsidR="006B3C23" w:rsidRPr="00377A21">
        <w:rPr>
          <w:rFonts w:ascii="Arial" w:hAnsi="Arial" w:cs="Arial"/>
          <w:sz w:val="24"/>
          <w:szCs w:val="24"/>
          <w:lang w:val="cy-GB"/>
        </w:rPr>
        <w:t xml:space="preserve"> drwy Grant yr Heddlu a'r Grant Atodol. O ganlyniad, bydd gostyngiad o £29.93</w:t>
      </w:r>
      <w:r w:rsidR="008B2465" w:rsidRPr="00377A21">
        <w:rPr>
          <w:rFonts w:ascii="Arial" w:hAnsi="Arial" w:cs="Arial"/>
          <w:sz w:val="24"/>
          <w:szCs w:val="24"/>
          <w:lang w:val="cy-GB"/>
        </w:rPr>
        <w:t xml:space="preserve"> </w:t>
      </w:r>
      <w:r w:rsidR="006B3C23" w:rsidRPr="00377A21">
        <w:rPr>
          <w:rFonts w:ascii="Arial" w:hAnsi="Arial" w:cs="Arial"/>
          <w:sz w:val="24"/>
          <w:szCs w:val="24"/>
          <w:lang w:val="cy-GB"/>
        </w:rPr>
        <w:t>m</w:t>
      </w:r>
      <w:r w:rsidR="008B2465" w:rsidRPr="00377A21">
        <w:rPr>
          <w:rFonts w:ascii="Arial" w:hAnsi="Arial" w:cs="Arial"/>
          <w:sz w:val="24"/>
          <w:szCs w:val="24"/>
          <w:lang w:val="cy-GB"/>
        </w:rPr>
        <w:t>iliwn</w:t>
      </w:r>
      <w:r w:rsidR="006B3C23" w:rsidRPr="00377A21">
        <w:rPr>
          <w:rFonts w:ascii="Arial" w:hAnsi="Arial" w:cs="Arial"/>
          <w:sz w:val="24"/>
          <w:szCs w:val="24"/>
          <w:lang w:val="cy-GB"/>
        </w:rPr>
        <w:t xml:space="preserve"> yng nghyfraniad Llywodraeth Cymru at blismona. Newid gweinyddol yn unig yw hwn, ac ni fydd yn golygu unrhyw newid yn y cyll</w:t>
      </w:r>
      <w:r w:rsidR="00F668A3" w:rsidRPr="00377A21">
        <w:rPr>
          <w:rFonts w:ascii="Arial" w:hAnsi="Arial" w:cs="Arial"/>
          <w:sz w:val="24"/>
          <w:szCs w:val="24"/>
          <w:lang w:val="cy-GB"/>
        </w:rPr>
        <w:t>id cyffredinol ar gyfer unrhyw h</w:t>
      </w:r>
      <w:r w:rsidR="006B3C23" w:rsidRPr="00377A21">
        <w:rPr>
          <w:rFonts w:ascii="Arial" w:hAnsi="Arial" w:cs="Arial"/>
          <w:sz w:val="24"/>
          <w:szCs w:val="24"/>
          <w:lang w:val="cy-GB"/>
        </w:rPr>
        <w:t>eddlu.</w:t>
      </w:r>
    </w:p>
    <w:p w14:paraId="5A9C25EB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</w:p>
    <w:p w14:paraId="33677FAA" w14:textId="77777777" w:rsidR="007A74A4" w:rsidRPr="00377A21" w:rsidRDefault="005651F7" w:rsidP="007A74A4">
      <w:pPr>
        <w:pStyle w:val="BodyText"/>
        <w:jc w:val="left"/>
        <w:rPr>
          <w:b w:val="0"/>
          <w:lang w:val="cy-GB"/>
        </w:rPr>
      </w:pPr>
      <w:r>
        <w:rPr>
          <w:rFonts w:cs="Arial"/>
          <w:b w:val="0"/>
          <w:szCs w:val="24"/>
          <w:lang w:val="cy-GB"/>
        </w:rPr>
        <w:lastRenderedPageBreak/>
        <w:t xml:space="preserve">O ganlyniad, </w:t>
      </w:r>
      <w:r w:rsidR="007A74A4" w:rsidRPr="00377A21">
        <w:rPr>
          <w:b w:val="0"/>
          <w:lang w:val="cy-GB"/>
        </w:rPr>
        <w:t xml:space="preserve">rwy’n awgrymu y dylid pennu cyfraniad Llywodraeth Cymru i gyllid yr heddlu ar gyfer </w:t>
      </w:r>
      <w:r w:rsidR="00AE0D99" w:rsidRPr="00377A21">
        <w:rPr>
          <w:b w:val="0"/>
          <w:lang w:val="cy-GB"/>
        </w:rPr>
        <w:t>2022</w:t>
      </w:r>
      <w:r w:rsidR="00F955FF" w:rsidRPr="00377A21">
        <w:rPr>
          <w:b w:val="0"/>
          <w:lang w:val="cy-GB"/>
        </w:rPr>
        <w:t>-2</w:t>
      </w:r>
      <w:r w:rsidR="00AE0D99" w:rsidRPr="00377A21">
        <w:rPr>
          <w:b w:val="0"/>
          <w:lang w:val="cy-GB"/>
        </w:rPr>
        <w:t>3</w:t>
      </w:r>
      <w:r w:rsidR="007A74A4" w:rsidRPr="00377A21">
        <w:rPr>
          <w:b w:val="0"/>
          <w:lang w:val="cy-GB"/>
        </w:rPr>
        <w:t xml:space="preserve"> yn £1</w:t>
      </w:r>
      <w:r w:rsidR="00AE0D99" w:rsidRPr="00377A21">
        <w:rPr>
          <w:b w:val="0"/>
          <w:lang w:val="cy-GB"/>
        </w:rPr>
        <w:t>13.47</w:t>
      </w:r>
      <w:r w:rsidR="008B2465" w:rsidRPr="00377A21">
        <w:rPr>
          <w:b w:val="0"/>
          <w:lang w:val="cy-GB"/>
        </w:rPr>
        <w:t xml:space="preserve"> </w:t>
      </w:r>
      <w:r w:rsidR="007A74A4" w:rsidRPr="00377A21">
        <w:rPr>
          <w:b w:val="0"/>
          <w:lang w:val="cy-GB"/>
        </w:rPr>
        <w:t>m</w:t>
      </w:r>
      <w:r w:rsidR="008B2465" w:rsidRPr="00377A21">
        <w:rPr>
          <w:b w:val="0"/>
          <w:lang w:val="cy-GB"/>
        </w:rPr>
        <w:t>iliwn</w:t>
      </w:r>
      <w:r>
        <w:rPr>
          <w:b w:val="0"/>
          <w:lang w:val="cy-GB"/>
        </w:rPr>
        <w:t>. Mae’r cyllid</w:t>
      </w:r>
      <w:r w:rsidR="007A74A4" w:rsidRPr="00377A21">
        <w:rPr>
          <w:b w:val="0"/>
          <w:lang w:val="cy-GB"/>
        </w:rPr>
        <w:t xml:space="preserve"> gwaelodol yn cael ei </w:t>
      </w:r>
      <w:r w:rsidR="00924297" w:rsidRPr="00377A21">
        <w:rPr>
          <w:b w:val="0"/>
          <w:lang w:val="cy-GB"/>
        </w:rPr>
        <w:t xml:space="preserve">darparu gan y Swyddfa Gartref. </w:t>
      </w:r>
      <w:r w:rsidR="007A74A4" w:rsidRPr="00377A21">
        <w:rPr>
          <w:b w:val="0"/>
          <w:lang w:val="cy-GB"/>
        </w:rPr>
        <w:t>Mae’r ffigurau wedi’u crynhoi yn Nhablau 1 i 3 y Datganiad hwn. Mae</w:t>
      </w:r>
      <w:r>
        <w:rPr>
          <w:b w:val="0"/>
          <w:lang w:val="cy-GB"/>
        </w:rPr>
        <w:t>’r</w:t>
      </w:r>
      <w:r w:rsidR="007A74A4" w:rsidRPr="00377A21">
        <w:rPr>
          <w:b w:val="0"/>
          <w:lang w:val="cy-GB"/>
        </w:rPr>
        <w:t xml:space="preserve"> </w:t>
      </w:r>
      <w:r>
        <w:rPr>
          <w:b w:val="0"/>
          <w:lang w:val="cy-GB"/>
        </w:rPr>
        <w:t>cyhoeddiad hwn heddiw yn</w:t>
      </w:r>
      <w:r w:rsidR="007A74A4" w:rsidRPr="00377A21">
        <w:rPr>
          <w:b w:val="0"/>
          <w:lang w:val="cy-GB"/>
        </w:rPr>
        <w:t xml:space="preserve"> nodi dechrau cyfnod ymgynghori a ddaw i ben ar 1</w:t>
      </w:r>
      <w:r w:rsidR="00FE4339" w:rsidRPr="00377A21">
        <w:rPr>
          <w:b w:val="0"/>
          <w:lang w:val="cy-GB"/>
        </w:rPr>
        <w:t>3</w:t>
      </w:r>
      <w:r w:rsidR="007A74A4" w:rsidRPr="00377A21">
        <w:rPr>
          <w:b w:val="0"/>
          <w:lang w:val="cy-GB"/>
        </w:rPr>
        <w:t xml:space="preserve"> Ionawr </w:t>
      </w:r>
      <w:r w:rsidR="00F955FF" w:rsidRPr="00377A21">
        <w:rPr>
          <w:b w:val="0"/>
          <w:lang w:val="cy-GB"/>
        </w:rPr>
        <w:t>202</w:t>
      </w:r>
      <w:r w:rsidR="00AE0D99" w:rsidRPr="00377A21">
        <w:rPr>
          <w:b w:val="0"/>
          <w:lang w:val="cy-GB"/>
        </w:rPr>
        <w:t>2</w:t>
      </w:r>
      <w:r w:rsidR="007A74A4" w:rsidRPr="00377A21">
        <w:rPr>
          <w:b w:val="0"/>
          <w:lang w:val="cy-GB"/>
        </w:rPr>
        <w:t>. Yn dilyn hyn, gall dyraniadau gael eu diwygio ar gyfer y Setliad Terfynol.</w:t>
      </w:r>
    </w:p>
    <w:p w14:paraId="249967B0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</w:p>
    <w:p w14:paraId="2C2B96FE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  <w:r w:rsidRPr="00377A21">
        <w:rPr>
          <w:b w:val="0"/>
          <w:lang w:val="cy-GB"/>
        </w:rPr>
        <w:t>M</w:t>
      </w:r>
      <w:bookmarkStart w:id="1" w:name="cysill"/>
      <w:bookmarkEnd w:id="1"/>
      <w:r w:rsidRPr="00377A21">
        <w:rPr>
          <w:b w:val="0"/>
          <w:lang w:val="cy-GB"/>
        </w:rPr>
        <w:t xml:space="preserve">ae’r wybodaeth hon hefyd wedi'i chyhoeddi ar wefan Llywodraeth Cymru yma: </w:t>
      </w:r>
    </w:p>
    <w:p w14:paraId="1F4C4FC3" w14:textId="77777777" w:rsidR="007A74A4" w:rsidRPr="00377A21" w:rsidRDefault="007A74A4" w:rsidP="007A74A4">
      <w:pPr>
        <w:pStyle w:val="BodyText"/>
        <w:jc w:val="left"/>
        <w:rPr>
          <w:b w:val="0"/>
          <w:lang w:val="cy-GB"/>
        </w:rPr>
      </w:pPr>
    </w:p>
    <w:p w14:paraId="4D9CBC3D" w14:textId="77777777" w:rsidR="009A5EDC" w:rsidRPr="00377A21" w:rsidRDefault="004C4CD3" w:rsidP="009A5EDC">
      <w:pPr>
        <w:pStyle w:val="BodyText"/>
        <w:jc w:val="left"/>
        <w:rPr>
          <w:b w:val="0"/>
          <w:lang w:val="cy-GB"/>
        </w:rPr>
        <w:sectPr w:rsidR="009A5EDC" w:rsidRPr="00377A21" w:rsidSect="00CF42E1">
          <w:headerReference w:type="first" r:id="rId11"/>
          <w:pgSz w:w="11906" w:h="16838" w:code="9"/>
          <w:pgMar w:top="1440" w:right="709" w:bottom="709" w:left="1418" w:header="720" w:footer="510" w:gutter="0"/>
          <w:cols w:space="720"/>
          <w:titlePg/>
        </w:sectPr>
      </w:pPr>
      <w:hyperlink r:id="rId12" w:history="1">
        <w:r w:rsidR="009A5EDC" w:rsidRPr="00377A21">
          <w:rPr>
            <w:rStyle w:val="Hyperlink"/>
            <w:b w:val="0"/>
            <w:lang w:val="cy-GB"/>
          </w:rPr>
          <w:t>Setliad yr heddlu: dros dro 2022 i 2023 | LLYW.CYMRU</w:t>
        </w:r>
      </w:hyperlink>
    </w:p>
    <w:p w14:paraId="10EE462E" w14:textId="77777777" w:rsidR="00CF42E1" w:rsidRPr="00377A21" w:rsidRDefault="00CF42E1" w:rsidP="00CF42E1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377A21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 xml:space="preserve">Cyllid Refeniw yr Heddlu </w:t>
      </w:r>
    </w:p>
    <w:p w14:paraId="20071A45" w14:textId="77777777" w:rsidR="00862EBF" w:rsidRPr="00377A21" w:rsidRDefault="00862EBF" w:rsidP="00862EBF">
      <w:pPr>
        <w:pStyle w:val="Header"/>
        <w:spacing w:before="240" w:after="240"/>
        <w:rPr>
          <w:rFonts w:ascii="Arial" w:hAnsi="Arial" w:cs="Arial"/>
          <w:b/>
          <w:sz w:val="24"/>
          <w:szCs w:val="24"/>
          <w:lang w:val="cy-GB"/>
        </w:rPr>
      </w:pPr>
      <w:r w:rsidRPr="00377A21">
        <w:rPr>
          <w:rFonts w:ascii="Arial" w:hAnsi="Arial" w:cs="Arial"/>
          <w:b/>
          <w:sz w:val="24"/>
          <w:szCs w:val="24"/>
          <w:lang w:val="cy-GB"/>
        </w:rPr>
        <w:t>Tabl 1: Cyllid Allanol Cyfun (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>Grant Cynnal Refeniw ac Ardrethi Annomestig Cenedlaethol)</w:t>
      </w:r>
      <w:r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>(</w:t>
      </w:r>
      <w:r w:rsidRPr="00377A21">
        <w:rPr>
          <w:rFonts w:ascii="Arial" w:hAnsi="Arial" w:cs="Arial"/>
          <w:b/>
          <w:sz w:val="24"/>
          <w:szCs w:val="24"/>
          <w:lang w:val="cy-GB"/>
        </w:rPr>
        <w:t>£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77A21">
        <w:rPr>
          <w:rFonts w:ascii="Arial" w:hAnsi="Arial" w:cs="Arial"/>
          <w:b/>
          <w:sz w:val="24"/>
          <w:szCs w:val="24"/>
          <w:lang w:val="cy-GB"/>
        </w:rPr>
        <w:t>m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>iliwn</w:t>
      </w:r>
      <w:r w:rsidRPr="00377A21">
        <w:rPr>
          <w:rFonts w:ascii="Arial" w:hAnsi="Arial" w:cs="Arial"/>
          <w:b/>
          <w:sz w:val="24"/>
          <w:szCs w:val="24"/>
          <w:lang w:val="cy-GB"/>
        </w:rPr>
        <w:t>)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A5A29" w:rsidRPr="00377A21">
        <w:rPr>
          <w:rFonts w:ascii="Arial" w:hAnsi="Arial" w:cs="Arial"/>
          <w:b/>
          <w:sz w:val="24"/>
          <w:szCs w:val="24"/>
          <w:vertAlign w:val="superscript"/>
          <w:lang w:val="cy-GB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 2: Cyllid Allanol Cyfun (RSG+NNDR, £m)"/>
      </w:tblPr>
      <w:tblGrid>
        <w:gridCol w:w="1985"/>
        <w:gridCol w:w="1417"/>
        <w:gridCol w:w="1417"/>
        <w:gridCol w:w="1418"/>
        <w:gridCol w:w="1417"/>
        <w:gridCol w:w="1418"/>
      </w:tblGrid>
      <w:tr w:rsidR="00E158D1" w:rsidRPr="00377A21" w14:paraId="01D586BD" w14:textId="77777777" w:rsidTr="00B5195A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878E73" w14:textId="77777777" w:rsidR="00E158D1" w:rsidRPr="00377A21" w:rsidRDefault="00706142" w:rsidP="00706142">
            <w:pPr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70B343" w14:textId="77777777" w:rsidR="00E158D1" w:rsidRPr="00377A21" w:rsidRDefault="00E158D1" w:rsidP="009A5A2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99D0E1" w14:textId="77777777" w:rsidR="00E158D1" w:rsidRPr="00377A21" w:rsidRDefault="00E158D1" w:rsidP="009A5A29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EF22C6" w14:textId="77777777" w:rsidR="00E158D1" w:rsidRPr="00377A21" w:rsidRDefault="00E158D1" w:rsidP="009A5A29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15FA5E" w14:textId="77777777" w:rsidR="00E158D1" w:rsidRPr="00377A21" w:rsidRDefault="00E158D1" w:rsidP="009A5A29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232CC54" w14:textId="77777777" w:rsidR="00E158D1" w:rsidRPr="00377A21" w:rsidRDefault="00E158D1" w:rsidP="009A5A29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2022-23</w:t>
            </w:r>
          </w:p>
        </w:tc>
      </w:tr>
      <w:tr w:rsidR="003763A8" w:rsidRPr="00377A21" w14:paraId="23303A4A" w14:textId="77777777" w:rsidTr="00B5195A">
        <w:tc>
          <w:tcPr>
            <w:tcW w:w="1985" w:type="dxa"/>
            <w:tcBorders>
              <w:top w:val="single" w:sz="4" w:space="0" w:color="auto"/>
            </w:tcBorders>
          </w:tcPr>
          <w:p w14:paraId="779EBA6D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F62E98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13.101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0A5A940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13.355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E5AC17B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13.150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ABD859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13.030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3BAE000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8.667</w:t>
            </w:r>
          </w:p>
        </w:tc>
      </w:tr>
      <w:tr w:rsidR="003763A8" w:rsidRPr="00377A21" w14:paraId="5AD36103" w14:textId="77777777" w:rsidTr="00B5195A">
        <w:tc>
          <w:tcPr>
            <w:tcW w:w="1985" w:type="dxa"/>
          </w:tcPr>
          <w:p w14:paraId="0C38FE01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7" w:type="dxa"/>
            <w:vAlign w:val="bottom"/>
          </w:tcPr>
          <w:p w14:paraId="01752D0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31.083</w:t>
            </w:r>
          </w:p>
        </w:tc>
        <w:tc>
          <w:tcPr>
            <w:tcW w:w="1417" w:type="dxa"/>
            <w:vAlign w:val="bottom"/>
          </w:tcPr>
          <w:p w14:paraId="074D3605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31.701</w:t>
            </w:r>
          </w:p>
        </w:tc>
        <w:tc>
          <w:tcPr>
            <w:tcW w:w="1418" w:type="dxa"/>
            <w:vAlign w:val="bottom"/>
          </w:tcPr>
          <w:p w14:paraId="381E1471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31.790</w:t>
            </w:r>
          </w:p>
        </w:tc>
        <w:tc>
          <w:tcPr>
            <w:tcW w:w="1417" w:type="dxa"/>
            <w:vAlign w:val="bottom"/>
          </w:tcPr>
          <w:p w14:paraId="750301F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31.857</w:t>
            </w:r>
          </w:p>
        </w:tc>
        <w:tc>
          <w:tcPr>
            <w:tcW w:w="1418" w:type="dxa"/>
            <w:vAlign w:val="bottom"/>
          </w:tcPr>
          <w:p w14:paraId="0F701B4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25.939</w:t>
            </w:r>
          </w:p>
        </w:tc>
      </w:tr>
      <w:tr w:rsidR="003763A8" w:rsidRPr="00377A21" w14:paraId="0C36E706" w14:textId="77777777" w:rsidTr="00B5195A">
        <w:tc>
          <w:tcPr>
            <w:tcW w:w="1985" w:type="dxa"/>
          </w:tcPr>
          <w:p w14:paraId="7A3D9158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1417" w:type="dxa"/>
            <w:vAlign w:val="bottom"/>
          </w:tcPr>
          <w:p w14:paraId="26FDD455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22.122</w:t>
            </w:r>
          </w:p>
        </w:tc>
        <w:tc>
          <w:tcPr>
            <w:tcW w:w="1417" w:type="dxa"/>
            <w:vAlign w:val="bottom"/>
          </w:tcPr>
          <w:p w14:paraId="72C781FD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22.496</w:t>
            </w:r>
          </w:p>
        </w:tc>
        <w:tc>
          <w:tcPr>
            <w:tcW w:w="1418" w:type="dxa"/>
            <w:vAlign w:val="bottom"/>
          </w:tcPr>
          <w:p w14:paraId="6AD2C131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22.614</w:t>
            </w:r>
          </w:p>
        </w:tc>
        <w:tc>
          <w:tcPr>
            <w:tcW w:w="1417" w:type="dxa"/>
            <w:vAlign w:val="bottom"/>
          </w:tcPr>
          <w:p w14:paraId="324A5F6D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22.523</w:t>
            </w:r>
          </w:p>
        </w:tc>
        <w:tc>
          <w:tcPr>
            <w:tcW w:w="1418" w:type="dxa"/>
            <w:vAlign w:val="bottom"/>
          </w:tcPr>
          <w:p w14:paraId="6A3B9E5B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16.513</w:t>
            </w:r>
          </w:p>
        </w:tc>
      </w:tr>
      <w:tr w:rsidR="003763A8" w:rsidRPr="00377A21" w14:paraId="25698503" w14:textId="77777777" w:rsidTr="00B5195A">
        <w:tc>
          <w:tcPr>
            <w:tcW w:w="1985" w:type="dxa"/>
            <w:tcBorders>
              <w:bottom w:val="single" w:sz="4" w:space="0" w:color="auto"/>
            </w:tcBorders>
          </w:tcPr>
          <w:p w14:paraId="31497C1D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De Cymru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B2B417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74.594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57A953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75.848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ABC5BD6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75.845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71C2BB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75.989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EC6A30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62.352</w:t>
            </w:r>
          </w:p>
        </w:tc>
      </w:tr>
      <w:tr w:rsidR="003763A8" w:rsidRPr="00377A21" w14:paraId="36798568" w14:textId="77777777" w:rsidTr="00B5195A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C207790" w14:textId="77777777" w:rsidR="003763A8" w:rsidRPr="00377A21" w:rsidRDefault="003763A8" w:rsidP="003763A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7C75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140.900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C77AB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BD96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14314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143.400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7223F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113.470</w:t>
            </w:r>
          </w:p>
        </w:tc>
      </w:tr>
    </w:tbl>
    <w:p w14:paraId="6EFFBB4C" w14:textId="77777777" w:rsidR="00862EBF" w:rsidRPr="00377A21" w:rsidRDefault="00862EBF" w:rsidP="00862EBF">
      <w:pPr>
        <w:pStyle w:val="Header"/>
        <w:spacing w:before="240" w:after="240"/>
        <w:rPr>
          <w:rFonts w:ascii="Arial" w:hAnsi="Arial" w:cs="Arial"/>
          <w:b/>
          <w:sz w:val="24"/>
          <w:szCs w:val="24"/>
          <w:lang w:val="cy-GB"/>
        </w:rPr>
      </w:pPr>
      <w:r w:rsidRPr="00377A21">
        <w:rPr>
          <w:rFonts w:ascii="Arial" w:hAnsi="Arial" w:cs="Arial"/>
          <w:b/>
          <w:sz w:val="24"/>
          <w:szCs w:val="24"/>
          <w:lang w:val="cy-GB"/>
        </w:rPr>
        <w:t>Tabl 2: Grant yr Heddlu a Chyllid Gwaelodol (£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77A21">
        <w:rPr>
          <w:rFonts w:ascii="Arial" w:hAnsi="Arial" w:cs="Arial"/>
          <w:b/>
          <w:sz w:val="24"/>
          <w:szCs w:val="24"/>
          <w:lang w:val="cy-GB"/>
        </w:rPr>
        <w:t>m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>iliwn</w:t>
      </w:r>
      <w:r w:rsidRPr="00377A21">
        <w:rPr>
          <w:rFonts w:ascii="Arial" w:hAnsi="Arial" w:cs="Arial"/>
          <w:b/>
          <w:sz w:val="24"/>
          <w:szCs w:val="24"/>
          <w:lang w:val="cy-GB"/>
        </w:rPr>
        <w:t>)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77A21">
        <w:rPr>
          <w:rFonts w:ascii="Arial" w:hAnsi="Arial" w:cs="Arial"/>
          <w:b/>
          <w:sz w:val="24"/>
          <w:szCs w:val="24"/>
          <w:vertAlign w:val="superscript"/>
          <w:lang w:val="cy-GB"/>
        </w:rPr>
        <w:t>1</w:t>
      </w:r>
      <w:r w:rsidR="009A5A29" w:rsidRPr="00377A21">
        <w:rPr>
          <w:rFonts w:ascii="Arial" w:hAnsi="Arial" w:cs="Arial"/>
          <w:b/>
          <w:sz w:val="24"/>
          <w:szCs w:val="24"/>
          <w:vertAlign w:val="superscript"/>
          <w:lang w:val="cy-GB"/>
        </w:rPr>
        <w:t>, 2,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 3: Grant yr Heddlu a Chyllid Gwaelodol (£m)"/>
      </w:tblPr>
      <w:tblGrid>
        <w:gridCol w:w="1985"/>
        <w:gridCol w:w="1417"/>
        <w:gridCol w:w="1417"/>
        <w:gridCol w:w="1418"/>
        <w:gridCol w:w="1417"/>
        <w:gridCol w:w="1418"/>
      </w:tblGrid>
      <w:tr w:rsidR="00706142" w:rsidRPr="00377A21" w14:paraId="1EE958D1" w14:textId="77777777" w:rsidTr="00B5195A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C14E9D" w14:textId="77777777" w:rsidR="00706142" w:rsidRPr="00377A21" w:rsidRDefault="00706142" w:rsidP="00706142">
            <w:pPr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F1CE8E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8DD82F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AB3834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97CE0D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C8942C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2022-23</w:t>
            </w:r>
          </w:p>
        </w:tc>
      </w:tr>
      <w:tr w:rsidR="003763A8" w:rsidRPr="00377A21" w14:paraId="003156DB" w14:textId="77777777" w:rsidTr="001772D7">
        <w:tc>
          <w:tcPr>
            <w:tcW w:w="1985" w:type="dxa"/>
            <w:tcBorders>
              <w:top w:val="single" w:sz="4" w:space="0" w:color="auto"/>
            </w:tcBorders>
          </w:tcPr>
          <w:p w14:paraId="79011513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992813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36.212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474435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36.993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B48666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40.967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38E4D2B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44.497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5336833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52.272</w:t>
            </w:r>
          </w:p>
        </w:tc>
      </w:tr>
      <w:tr w:rsidR="003763A8" w:rsidRPr="00377A21" w14:paraId="53B93E9E" w14:textId="77777777" w:rsidTr="001772D7">
        <w:tc>
          <w:tcPr>
            <w:tcW w:w="1985" w:type="dxa"/>
          </w:tcPr>
          <w:p w14:paraId="7FDDB95D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7" w:type="dxa"/>
            <w:vAlign w:val="bottom"/>
          </w:tcPr>
          <w:p w14:paraId="781D329F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40.404</w:t>
            </w:r>
          </w:p>
        </w:tc>
        <w:tc>
          <w:tcPr>
            <w:tcW w:w="1417" w:type="dxa"/>
            <w:vAlign w:val="bottom"/>
          </w:tcPr>
          <w:p w14:paraId="132C068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41.287</w:t>
            </w:r>
          </w:p>
        </w:tc>
        <w:tc>
          <w:tcPr>
            <w:tcW w:w="1418" w:type="dxa"/>
            <w:vAlign w:val="bottom"/>
          </w:tcPr>
          <w:p w14:paraId="1B026FBD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46.660</w:t>
            </w:r>
          </w:p>
        </w:tc>
        <w:tc>
          <w:tcPr>
            <w:tcW w:w="1417" w:type="dxa"/>
            <w:vAlign w:val="bottom"/>
          </w:tcPr>
          <w:p w14:paraId="4785563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51.539</w:t>
            </w:r>
          </w:p>
        </w:tc>
        <w:tc>
          <w:tcPr>
            <w:tcW w:w="1418" w:type="dxa"/>
            <w:vAlign w:val="center"/>
          </w:tcPr>
          <w:p w14:paraId="61494A6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62.401</w:t>
            </w:r>
          </w:p>
        </w:tc>
      </w:tr>
      <w:tr w:rsidR="003763A8" w:rsidRPr="00377A21" w14:paraId="26FC2FE1" w14:textId="77777777" w:rsidTr="001772D7">
        <w:tc>
          <w:tcPr>
            <w:tcW w:w="1985" w:type="dxa"/>
          </w:tcPr>
          <w:p w14:paraId="04A41961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1417" w:type="dxa"/>
            <w:vAlign w:val="bottom"/>
          </w:tcPr>
          <w:p w14:paraId="266E59E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49.606</w:t>
            </w:r>
          </w:p>
        </w:tc>
        <w:tc>
          <w:tcPr>
            <w:tcW w:w="1417" w:type="dxa"/>
            <w:vAlign w:val="bottom"/>
          </w:tcPr>
          <w:p w14:paraId="727AFD0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50.738</w:t>
            </w:r>
          </w:p>
        </w:tc>
        <w:tc>
          <w:tcPr>
            <w:tcW w:w="1418" w:type="dxa"/>
            <w:vAlign w:val="bottom"/>
          </w:tcPr>
          <w:p w14:paraId="734AE6A3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56.101</w:t>
            </w:r>
          </w:p>
        </w:tc>
        <w:tc>
          <w:tcPr>
            <w:tcW w:w="1417" w:type="dxa"/>
            <w:vAlign w:val="bottom"/>
          </w:tcPr>
          <w:p w14:paraId="1B7EF26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61.153</w:t>
            </w:r>
          </w:p>
        </w:tc>
        <w:tc>
          <w:tcPr>
            <w:tcW w:w="1418" w:type="dxa"/>
            <w:vAlign w:val="center"/>
          </w:tcPr>
          <w:p w14:paraId="7027192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72.125</w:t>
            </w:r>
          </w:p>
        </w:tc>
      </w:tr>
      <w:tr w:rsidR="003763A8" w:rsidRPr="00377A21" w14:paraId="70BE2D20" w14:textId="77777777" w:rsidTr="001772D7">
        <w:tc>
          <w:tcPr>
            <w:tcW w:w="1985" w:type="dxa"/>
            <w:tcBorders>
              <w:bottom w:val="single" w:sz="4" w:space="0" w:color="auto"/>
            </w:tcBorders>
          </w:tcPr>
          <w:p w14:paraId="33C58E66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De Cymru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CF4B9B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82.812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1385997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84.864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75C567A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96.895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C6E324D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107.639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8CA5B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132.165</w:t>
            </w:r>
          </w:p>
        </w:tc>
      </w:tr>
      <w:tr w:rsidR="003763A8" w:rsidRPr="00377A21" w14:paraId="4815AD67" w14:textId="77777777" w:rsidTr="001772D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D6280D" w14:textId="77777777" w:rsidR="003763A8" w:rsidRPr="00377A21" w:rsidRDefault="003763A8" w:rsidP="003763A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B454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209.034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D845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213.882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BE03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240.622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6790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264.828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EA8FB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318.964</w:t>
            </w:r>
          </w:p>
        </w:tc>
      </w:tr>
    </w:tbl>
    <w:p w14:paraId="02AA2AF4" w14:textId="77777777" w:rsidR="00862EBF" w:rsidRPr="00377A21" w:rsidRDefault="00862EBF" w:rsidP="00862EBF">
      <w:pPr>
        <w:pStyle w:val="Header"/>
        <w:spacing w:before="240" w:after="240"/>
        <w:rPr>
          <w:rFonts w:ascii="Arial" w:hAnsi="Arial" w:cs="Arial"/>
          <w:b/>
          <w:sz w:val="24"/>
          <w:szCs w:val="24"/>
          <w:lang w:val="cy-GB"/>
        </w:rPr>
      </w:pPr>
      <w:r w:rsidRPr="00377A21">
        <w:rPr>
          <w:rFonts w:ascii="Arial" w:hAnsi="Arial" w:cs="Arial"/>
          <w:b/>
          <w:sz w:val="24"/>
          <w:szCs w:val="24"/>
          <w:lang w:val="cy-GB"/>
        </w:rPr>
        <w:t>Tabl 3: Cyfanswm Cymorth Canolog (£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377A21">
        <w:rPr>
          <w:rFonts w:ascii="Arial" w:hAnsi="Arial" w:cs="Arial"/>
          <w:b/>
          <w:sz w:val="24"/>
          <w:szCs w:val="24"/>
          <w:lang w:val="cy-GB"/>
        </w:rPr>
        <w:t>m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>iliwn</w:t>
      </w:r>
      <w:r w:rsidRPr="00377A21">
        <w:rPr>
          <w:rFonts w:ascii="Arial" w:hAnsi="Arial" w:cs="Arial"/>
          <w:b/>
          <w:sz w:val="24"/>
          <w:szCs w:val="24"/>
          <w:lang w:val="cy-GB"/>
        </w:rPr>
        <w:t>)</w:t>
      </w:r>
      <w:r w:rsidR="009A5A29" w:rsidRPr="00377A21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A5A29" w:rsidRPr="00377A21">
        <w:rPr>
          <w:rFonts w:ascii="Arial" w:hAnsi="Arial" w:cs="Arial"/>
          <w:b/>
          <w:sz w:val="24"/>
          <w:szCs w:val="24"/>
          <w:vertAlign w:val="superscript"/>
          <w:lang w:val="cy-GB"/>
        </w:rPr>
        <w:t>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 4: Cyfanswm Cymorth Canolog (£m)"/>
      </w:tblPr>
      <w:tblGrid>
        <w:gridCol w:w="1985"/>
        <w:gridCol w:w="1417"/>
        <w:gridCol w:w="1417"/>
        <w:gridCol w:w="1418"/>
        <w:gridCol w:w="1417"/>
        <w:gridCol w:w="1418"/>
      </w:tblGrid>
      <w:tr w:rsidR="00706142" w:rsidRPr="00377A21" w14:paraId="3B73FC2F" w14:textId="77777777" w:rsidTr="00B5195A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53E80A5" w14:textId="77777777" w:rsidR="00706142" w:rsidRPr="00377A21" w:rsidRDefault="00706142" w:rsidP="00706142">
            <w:pPr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Heddlu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DA2803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2018-19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3DE56A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96E3AE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A971AF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2021-22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87B40DB" w14:textId="77777777" w:rsidR="00706142" w:rsidRPr="00377A21" w:rsidRDefault="00706142" w:rsidP="00706142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2022-23</w:t>
            </w:r>
          </w:p>
        </w:tc>
      </w:tr>
      <w:tr w:rsidR="003763A8" w:rsidRPr="00377A21" w14:paraId="3D6F1CEB" w14:textId="77777777" w:rsidTr="00882FCE">
        <w:tc>
          <w:tcPr>
            <w:tcW w:w="1985" w:type="dxa"/>
            <w:tcBorders>
              <w:top w:val="single" w:sz="4" w:space="0" w:color="auto"/>
            </w:tcBorders>
          </w:tcPr>
          <w:p w14:paraId="6B9E5CC1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Dyfed-Powys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559557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49.313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30B216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50.348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A2CD97F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54.116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35A0BF5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57.528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DA5801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60.939</w:t>
            </w:r>
          </w:p>
        </w:tc>
      </w:tr>
      <w:tr w:rsidR="003763A8" w:rsidRPr="00377A21" w14:paraId="144525EE" w14:textId="77777777" w:rsidTr="00882FCE">
        <w:tc>
          <w:tcPr>
            <w:tcW w:w="1985" w:type="dxa"/>
          </w:tcPr>
          <w:p w14:paraId="6AB53544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1417" w:type="dxa"/>
            <w:vAlign w:val="center"/>
          </w:tcPr>
          <w:p w14:paraId="44C95FFF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71.487</w:t>
            </w:r>
          </w:p>
        </w:tc>
        <w:tc>
          <w:tcPr>
            <w:tcW w:w="1417" w:type="dxa"/>
            <w:vAlign w:val="center"/>
          </w:tcPr>
          <w:p w14:paraId="7C74A1D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72.988</w:t>
            </w:r>
          </w:p>
        </w:tc>
        <w:tc>
          <w:tcPr>
            <w:tcW w:w="1418" w:type="dxa"/>
            <w:vAlign w:val="center"/>
          </w:tcPr>
          <w:p w14:paraId="2172682A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78.451</w:t>
            </w:r>
          </w:p>
        </w:tc>
        <w:tc>
          <w:tcPr>
            <w:tcW w:w="1417" w:type="dxa"/>
            <w:vAlign w:val="bottom"/>
          </w:tcPr>
          <w:p w14:paraId="3D12D4D2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83.396</w:t>
            </w:r>
          </w:p>
        </w:tc>
        <w:tc>
          <w:tcPr>
            <w:tcW w:w="1418" w:type="dxa"/>
            <w:vAlign w:val="center"/>
          </w:tcPr>
          <w:p w14:paraId="167B53A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88.341</w:t>
            </w:r>
          </w:p>
        </w:tc>
      </w:tr>
      <w:tr w:rsidR="003763A8" w:rsidRPr="00377A21" w14:paraId="6EC727D9" w14:textId="77777777" w:rsidTr="00882FCE">
        <w:tc>
          <w:tcPr>
            <w:tcW w:w="1985" w:type="dxa"/>
          </w:tcPr>
          <w:p w14:paraId="3BCCE365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1417" w:type="dxa"/>
            <w:vAlign w:val="center"/>
          </w:tcPr>
          <w:p w14:paraId="3E3C5B8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71.728</w:t>
            </w:r>
          </w:p>
        </w:tc>
        <w:tc>
          <w:tcPr>
            <w:tcW w:w="1417" w:type="dxa"/>
            <w:vAlign w:val="center"/>
          </w:tcPr>
          <w:p w14:paraId="2C91237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73.234</w:t>
            </w:r>
          </w:p>
        </w:tc>
        <w:tc>
          <w:tcPr>
            <w:tcW w:w="1418" w:type="dxa"/>
            <w:vAlign w:val="center"/>
          </w:tcPr>
          <w:p w14:paraId="570A4DA4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78.715</w:t>
            </w:r>
          </w:p>
        </w:tc>
        <w:tc>
          <w:tcPr>
            <w:tcW w:w="1417" w:type="dxa"/>
            <w:vAlign w:val="bottom"/>
          </w:tcPr>
          <w:p w14:paraId="41517C5F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83.677</w:t>
            </w:r>
          </w:p>
        </w:tc>
        <w:tc>
          <w:tcPr>
            <w:tcW w:w="1418" w:type="dxa"/>
            <w:vAlign w:val="center"/>
          </w:tcPr>
          <w:p w14:paraId="6E1D22A6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88.638</w:t>
            </w:r>
          </w:p>
        </w:tc>
      </w:tr>
      <w:tr w:rsidR="003763A8" w:rsidRPr="00377A21" w14:paraId="3AA6A96F" w14:textId="77777777" w:rsidTr="00882FCE">
        <w:tc>
          <w:tcPr>
            <w:tcW w:w="1985" w:type="dxa"/>
            <w:tcBorders>
              <w:bottom w:val="single" w:sz="4" w:space="0" w:color="auto"/>
            </w:tcBorders>
          </w:tcPr>
          <w:p w14:paraId="69509F40" w14:textId="77777777" w:rsidR="003763A8" w:rsidRPr="00377A21" w:rsidRDefault="003763A8" w:rsidP="003763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De Cymru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FA37F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157.407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E42A14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160.712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32F03E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172.740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6378298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183.629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99D5AA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sz w:val="24"/>
                <w:szCs w:val="24"/>
                <w:lang w:val="cy-GB"/>
              </w:rPr>
              <w:t>194.517</w:t>
            </w:r>
          </w:p>
        </w:tc>
      </w:tr>
      <w:tr w:rsidR="003763A8" w:rsidRPr="00377A21" w14:paraId="77298BD8" w14:textId="77777777" w:rsidTr="00882FCE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6BED686" w14:textId="77777777" w:rsidR="003763A8" w:rsidRPr="00377A21" w:rsidRDefault="003763A8" w:rsidP="003763A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AC4C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349.934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9C60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357.282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F4A1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384.022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AA899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color w:val="1F497D"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sz w:val="24"/>
                <w:szCs w:val="24"/>
                <w:lang w:val="cy-GB"/>
              </w:rPr>
              <w:t>408.228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29C77" w14:textId="77777777" w:rsidR="003763A8" w:rsidRPr="00377A21" w:rsidRDefault="003763A8" w:rsidP="003763A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77A2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432.434</w:t>
            </w:r>
          </w:p>
        </w:tc>
      </w:tr>
    </w:tbl>
    <w:p w14:paraId="0FE6DF2C" w14:textId="77777777" w:rsidR="00CF42E1" w:rsidRPr="00377A21" w:rsidRDefault="00CF42E1" w:rsidP="00862EBF">
      <w:pPr>
        <w:pStyle w:val="BodyText"/>
        <w:spacing w:before="240"/>
        <w:jc w:val="left"/>
        <w:rPr>
          <w:rFonts w:cs="Arial"/>
          <w:b w:val="0"/>
          <w:szCs w:val="24"/>
          <w:lang w:val="cy-GB"/>
        </w:rPr>
      </w:pPr>
      <w:r w:rsidRPr="00377A21">
        <w:rPr>
          <w:rFonts w:cs="Arial"/>
          <w:b w:val="0"/>
          <w:szCs w:val="24"/>
          <w:lang w:val="cy-GB"/>
        </w:rPr>
        <w:t>Nodiadau:</w:t>
      </w:r>
    </w:p>
    <w:p w14:paraId="270C5EA5" w14:textId="77777777" w:rsidR="00A8251F" w:rsidRPr="00377A21" w:rsidRDefault="00A8251F" w:rsidP="00A8251F">
      <w:pPr>
        <w:spacing w:before="120"/>
        <w:rPr>
          <w:rFonts w:ascii="Arial" w:hAnsi="Arial" w:cs="Arial"/>
          <w:sz w:val="24"/>
          <w:szCs w:val="24"/>
          <w:lang w:val="cy-GB"/>
        </w:rPr>
      </w:pPr>
      <w:r w:rsidRPr="00377A21">
        <w:rPr>
          <w:rFonts w:ascii="Arial" w:hAnsi="Arial" w:cs="Arial"/>
          <w:sz w:val="24"/>
          <w:szCs w:val="24"/>
          <w:lang w:val="cy-GB"/>
        </w:rPr>
        <w:t xml:space="preserve">1. </w:t>
      </w:r>
      <w:r w:rsidR="006B3C23" w:rsidRPr="00377A21">
        <w:rPr>
          <w:rFonts w:ascii="Arial" w:hAnsi="Arial" w:cs="Arial"/>
          <w:sz w:val="24"/>
          <w:szCs w:val="24"/>
          <w:lang w:val="cy-GB"/>
        </w:rPr>
        <w:t xml:space="preserve">Ers Adolygiad Cynhwysfawr o Wariant 2015, mae'r Swyddfa Gartref wedi trosglwyddo cyllid yn flynyddol i Lywodraeth Cymru er mwyn i Lywodraeth Cymru fodloni’r cyfraniad y cytunwyd arno ar ei chyfer at gyllid yr heddlu yng </w:t>
      </w:r>
      <w:r w:rsidR="006B3C23" w:rsidRPr="00377A21">
        <w:rPr>
          <w:rFonts w:ascii="Arial" w:hAnsi="Arial" w:cs="Arial"/>
          <w:sz w:val="24"/>
          <w:szCs w:val="24"/>
          <w:lang w:val="cy-GB"/>
        </w:rPr>
        <w:lastRenderedPageBreak/>
        <w:t>Nghymru. O 2022-23 ymlaen, ni fydd y cyllid ychwanegol hwn yn cael ei drosglwyddo bellach a bydd, yn hytrach, yn cael ei ddarparu gan y Swyddfa Gartref drwy Grant yr Heddlu a'r Grant Atodol. O ganlyniad, bydd gostyngiad o £29.93</w:t>
      </w:r>
      <w:r w:rsidR="009C6458" w:rsidRPr="00377A21">
        <w:rPr>
          <w:rFonts w:ascii="Arial" w:hAnsi="Arial" w:cs="Arial"/>
          <w:sz w:val="24"/>
          <w:szCs w:val="24"/>
          <w:lang w:val="cy-GB"/>
        </w:rPr>
        <w:t xml:space="preserve"> </w:t>
      </w:r>
      <w:r w:rsidR="006B3C23" w:rsidRPr="00377A21">
        <w:rPr>
          <w:rFonts w:ascii="Arial" w:hAnsi="Arial" w:cs="Arial"/>
          <w:sz w:val="24"/>
          <w:szCs w:val="24"/>
          <w:lang w:val="cy-GB"/>
        </w:rPr>
        <w:t>m</w:t>
      </w:r>
      <w:r w:rsidR="009C6458" w:rsidRPr="00377A21">
        <w:rPr>
          <w:rFonts w:ascii="Arial" w:hAnsi="Arial" w:cs="Arial"/>
          <w:sz w:val="24"/>
          <w:szCs w:val="24"/>
          <w:lang w:val="cy-GB"/>
        </w:rPr>
        <w:t>iliwn</w:t>
      </w:r>
      <w:r w:rsidR="006B3C23" w:rsidRPr="00377A21">
        <w:rPr>
          <w:rFonts w:ascii="Arial" w:hAnsi="Arial" w:cs="Arial"/>
          <w:sz w:val="24"/>
          <w:szCs w:val="24"/>
          <w:lang w:val="cy-GB"/>
        </w:rPr>
        <w:t xml:space="preserve"> yng nghyfraniad Llywodraeth Cymru at blismona. Newid gweinyddol yn unig yw hwn, ac ni fydd yn golygu unrhyw newid yn y cyllid cyffredinol ar gyfer unrhyw Heddlu.</w:t>
      </w:r>
    </w:p>
    <w:p w14:paraId="2097BA9B" w14:textId="77777777" w:rsidR="00CF42E1" w:rsidRPr="00377A21" w:rsidRDefault="009A5A29" w:rsidP="00AD08B4">
      <w:pPr>
        <w:pStyle w:val="BodyText"/>
        <w:spacing w:before="120"/>
        <w:jc w:val="left"/>
        <w:rPr>
          <w:rFonts w:cs="Arial"/>
          <w:b w:val="0"/>
          <w:szCs w:val="24"/>
          <w:lang w:val="cy-GB"/>
        </w:rPr>
      </w:pPr>
      <w:r w:rsidRPr="00377A21">
        <w:rPr>
          <w:rFonts w:cs="Arial"/>
          <w:b w:val="0"/>
          <w:szCs w:val="24"/>
          <w:lang w:val="cy-GB"/>
        </w:rPr>
        <w:t xml:space="preserve">2. </w:t>
      </w:r>
      <w:r w:rsidR="00CF42E1" w:rsidRPr="00377A21">
        <w:rPr>
          <w:rFonts w:cs="Arial"/>
          <w:b w:val="0"/>
          <w:szCs w:val="24"/>
          <w:lang w:val="cy-GB"/>
        </w:rPr>
        <w:t>Dyma swm gran</w:t>
      </w:r>
      <w:r w:rsidR="00220A1E" w:rsidRPr="00377A21">
        <w:rPr>
          <w:rFonts w:cs="Arial"/>
          <w:b w:val="0"/>
          <w:szCs w:val="24"/>
          <w:lang w:val="cy-GB"/>
        </w:rPr>
        <w:t>t yr heddlu a nodir yn adran 3 o</w:t>
      </w:r>
      <w:r w:rsidR="00CF42E1" w:rsidRPr="00377A21">
        <w:rPr>
          <w:rFonts w:cs="Arial"/>
          <w:b w:val="0"/>
          <w:szCs w:val="24"/>
          <w:lang w:val="cy-GB"/>
        </w:rPr>
        <w:t xml:space="preserve"> Adroddiad Grant yr Heddlu sy’n cynnwys y dyraniad o d</w:t>
      </w:r>
      <w:r w:rsidR="00220A1E" w:rsidRPr="00377A21">
        <w:rPr>
          <w:rFonts w:cs="Arial"/>
          <w:b w:val="0"/>
          <w:szCs w:val="24"/>
          <w:lang w:val="cy-GB"/>
        </w:rPr>
        <w:t>an ‘Prif Fformiwla’ ac ‘Ychwane</w:t>
      </w:r>
      <w:r w:rsidR="00CF42E1" w:rsidRPr="00377A21">
        <w:rPr>
          <w:rFonts w:cs="Arial"/>
          <w:b w:val="0"/>
          <w:szCs w:val="24"/>
          <w:lang w:val="cy-GB"/>
        </w:rPr>
        <w:t xml:space="preserve">gu Rheol 1’ (colofnau a </w:t>
      </w:r>
      <w:proofErr w:type="spellStart"/>
      <w:r w:rsidR="00CF42E1" w:rsidRPr="00377A21">
        <w:rPr>
          <w:rFonts w:cs="Arial"/>
          <w:b w:val="0"/>
          <w:szCs w:val="24"/>
          <w:lang w:val="cy-GB"/>
        </w:rPr>
        <w:t>a</w:t>
      </w:r>
      <w:proofErr w:type="spellEnd"/>
      <w:r w:rsidR="00CF42E1" w:rsidRPr="00377A21">
        <w:rPr>
          <w:rFonts w:cs="Arial"/>
          <w:b w:val="0"/>
          <w:szCs w:val="24"/>
          <w:lang w:val="cy-GB"/>
        </w:rPr>
        <w:t xml:space="preserve"> b) plws swm y ’cyllid gwaelodol’ y mae’r Swyddfa Gartref wedi’i sicrhau sydd ar gael.</w:t>
      </w:r>
    </w:p>
    <w:p w14:paraId="77DE9DE7" w14:textId="77777777" w:rsidR="009A5A29" w:rsidRPr="00377A21" w:rsidRDefault="00A8251F" w:rsidP="00A8251F">
      <w:pPr>
        <w:spacing w:before="120"/>
        <w:rPr>
          <w:rFonts w:ascii="Arial" w:hAnsi="Arial" w:cs="Arial"/>
          <w:sz w:val="24"/>
          <w:szCs w:val="24"/>
          <w:highlight w:val="lightGray"/>
          <w:lang w:val="cy-GB"/>
        </w:rPr>
      </w:pPr>
      <w:r w:rsidRPr="00377A21">
        <w:rPr>
          <w:rFonts w:ascii="Arial" w:hAnsi="Arial" w:cs="Arial"/>
          <w:sz w:val="24"/>
          <w:szCs w:val="24"/>
          <w:lang w:val="cy-GB"/>
        </w:rPr>
        <w:t xml:space="preserve">3. </w:t>
      </w:r>
      <w:r w:rsidR="006B3C23" w:rsidRPr="00377A21">
        <w:rPr>
          <w:rFonts w:ascii="Arial" w:hAnsi="Arial" w:cs="Arial"/>
          <w:sz w:val="24"/>
          <w:szCs w:val="24"/>
          <w:lang w:val="cy-GB"/>
        </w:rPr>
        <w:t>Dangosir y ffigurau ar gyfer 2022-23 cyn yr addasiad a wneir ar gyfer trosglwyddo cyllid y Gangen Arbennig, fel y nodir ym mharagraff 4.8 o Adroddiad Grant yr Heddlu.</w:t>
      </w:r>
    </w:p>
    <w:sectPr w:rsidR="009A5A29" w:rsidRPr="00377A21" w:rsidSect="00CF42E1">
      <w:pgSz w:w="11906" w:h="16838" w:code="9"/>
      <w:pgMar w:top="144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3E84D" w14:textId="77777777" w:rsidR="0074507B" w:rsidRDefault="0074507B">
      <w:r>
        <w:separator/>
      </w:r>
    </w:p>
  </w:endnote>
  <w:endnote w:type="continuationSeparator" w:id="0">
    <w:p w14:paraId="54729FDB" w14:textId="77777777" w:rsidR="0074507B" w:rsidRDefault="0074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A4DF" w14:textId="77777777" w:rsidR="0074507B" w:rsidRDefault="0074507B">
      <w:r>
        <w:separator/>
      </w:r>
    </w:p>
  </w:footnote>
  <w:footnote w:type="continuationSeparator" w:id="0">
    <w:p w14:paraId="3CCFE02D" w14:textId="77777777" w:rsidR="0074507B" w:rsidRDefault="0074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0FC" w14:textId="77777777" w:rsidR="004C4CD3" w:rsidRDefault="004C4CD3" w:rsidP="004C4CD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6B8B9F" wp14:editId="18D846E7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3CB52E" w14:textId="77777777" w:rsidR="004C4CD3" w:rsidRDefault="004C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20"/>
    <w:rsid w:val="00031BA2"/>
    <w:rsid w:val="00032D52"/>
    <w:rsid w:val="00082DB7"/>
    <w:rsid w:val="00090C3D"/>
    <w:rsid w:val="000C3A52"/>
    <w:rsid w:val="000C53DB"/>
    <w:rsid w:val="00110A26"/>
    <w:rsid w:val="00134918"/>
    <w:rsid w:val="00144B8B"/>
    <w:rsid w:val="001620F7"/>
    <w:rsid w:val="00163334"/>
    <w:rsid w:val="00166F9C"/>
    <w:rsid w:val="0017102C"/>
    <w:rsid w:val="001779D9"/>
    <w:rsid w:val="001967E2"/>
    <w:rsid w:val="001A39E2"/>
    <w:rsid w:val="001C532F"/>
    <w:rsid w:val="001E489F"/>
    <w:rsid w:val="0020055E"/>
    <w:rsid w:val="002079C3"/>
    <w:rsid w:val="00220A1E"/>
    <w:rsid w:val="00223E62"/>
    <w:rsid w:val="0023725D"/>
    <w:rsid w:val="00250DE6"/>
    <w:rsid w:val="002A1355"/>
    <w:rsid w:val="002A5310"/>
    <w:rsid w:val="002C57B6"/>
    <w:rsid w:val="002D214E"/>
    <w:rsid w:val="00305C0F"/>
    <w:rsid w:val="00314E36"/>
    <w:rsid w:val="003153C9"/>
    <w:rsid w:val="003220C1"/>
    <w:rsid w:val="00344290"/>
    <w:rsid w:val="00356D7B"/>
    <w:rsid w:val="00370471"/>
    <w:rsid w:val="003763A8"/>
    <w:rsid w:val="00377A21"/>
    <w:rsid w:val="003933C1"/>
    <w:rsid w:val="003B1503"/>
    <w:rsid w:val="003C4920"/>
    <w:rsid w:val="003C5133"/>
    <w:rsid w:val="003D06BE"/>
    <w:rsid w:val="0040143F"/>
    <w:rsid w:val="00406AA1"/>
    <w:rsid w:val="00417F5A"/>
    <w:rsid w:val="00420F01"/>
    <w:rsid w:val="0046757C"/>
    <w:rsid w:val="004B44CC"/>
    <w:rsid w:val="004B5BAC"/>
    <w:rsid w:val="004C4CD3"/>
    <w:rsid w:val="004D3B85"/>
    <w:rsid w:val="004E3DD1"/>
    <w:rsid w:val="004E6E05"/>
    <w:rsid w:val="004F23E1"/>
    <w:rsid w:val="0050692C"/>
    <w:rsid w:val="00532B4F"/>
    <w:rsid w:val="00533399"/>
    <w:rsid w:val="00535F87"/>
    <w:rsid w:val="005651F7"/>
    <w:rsid w:val="00574BB3"/>
    <w:rsid w:val="00584DDD"/>
    <w:rsid w:val="00592A87"/>
    <w:rsid w:val="005A22E2"/>
    <w:rsid w:val="005B030B"/>
    <w:rsid w:val="005C0E27"/>
    <w:rsid w:val="005D1C49"/>
    <w:rsid w:val="005D7663"/>
    <w:rsid w:val="005E6152"/>
    <w:rsid w:val="0062045C"/>
    <w:rsid w:val="006321DF"/>
    <w:rsid w:val="00644C92"/>
    <w:rsid w:val="00654C0A"/>
    <w:rsid w:val="006633C7"/>
    <w:rsid w:val="00663F04"/>
    <w:rsid w:val="006814BD"/>
    <w:rsid w:val="006B340E"/>
    <w:rsid w:val="006B3C23"/>
    <w:rsid w:val="006B461D"/>
    <w:rsid w:val="006E0A2C"/>
    <w:rsid w:val="00703993"/>
    <w:rsid w:val="00706142"/>
    <w:rsid w:val="0073380E"/>
    <w:rsid w:val="0074507B"/>
    <w:rsid w:val="00752C48"/>
    <w:rsid w:val="0077721B"/>
    <w:rsid w:val="007836AB"/>
    <w:rsid w:val="00793166"/>
    <w:rsid w:val="007A0963"/>
    <w:rsid w:val="007A74A4"/>
    <w:rsid w:val="007B5260"/>
    <w:rsid w:val="007C24E7"/>
    <w:rsid w:val="007D1402"/>
    <w:rsid w:val="007F5E64"/>
    <w:rsid w:val="008113E4"/>
    <w:rsid w:val="00812370"/>
    <w:rsid w:val="00817906"/>
    <w:rsid w:val="0082411A"/>
    <w:rsid w:val="00841628"/>
    <w:rsid w:val="00846C91"/>
    <w:rsid w:val="00862EBF"/>
    <w:rsid w:val="008660E7"/>
    <w:rsid w:val="00877BD2"/>
    <w:rsid w:val="008B2465"/>
    <w:rsid w:val="008B761E"/>
    <w:rsid w:val="008C65BF"/>
    <w:rsid w:val="008D1E0B"/>
    <w:rsid w:val="008F5654"/>
    <w:rsid w:val="008F789E"/>
    <w:rsid w:val="009077F8"/>
    <w:rsid w:val="00924297"/>
    <w:rsid w:val="00953A46"/>
    <w:rsid w:val="00967473"/>
    <w:rsid w:val="009A5A29"/>
    <w:rsid w:val="009A5EDC"/>
    <w:rsid w:val="009C6458"/>
    <w:rsid w:val="009C7A61"/>
    <w:rsid w:val="009E4974"/>
    <w:rsid w:val="009F06C3"/>
    <w:rsid w:val="00A174B9"/>
    <w:rsid w:val="00A23742"/>
    <w:rsid w:val="00A3247B"/>
    <w:rsid w:val="00A50298"/>
    <w:rsid w:val="00A66E35"/>
    <w:rsid w:val="00A7179E"/>
    <w:rsid w:val="00A72CF3"/>
    <w:rsid w:val="00A74DFB"/>
    <w:rsid w:val="00A8251F"/>
    <w:rsid w:val="00A845A9"/>
    <w:rsid w:val="00A86958"/>
    <w:rsid w:val="00AA5651"/>
    <w:rsid w:val="00AA7750"/>
    <w:rsid w:val="00AD08B4"/>
    <w:rsid w:val="00AE064D"/>
    <w:rsid w:val="00AE0D99"/>
    <w:rsid w:val="00AF056B"/>
    <w:rsid w:val="00B239BA"/>
    <w:rsid w:val="00B468BB"/>
    <w:rsid w:val="00B72A01"/>
    <w:rsid w:val="00BB3541"/>
    <w:rsid w:val="00BB62A8"/>
    <w:rsid w:val="00BD16FA"/>
    <w:rsid w:val="00C12C48"/>
    <w:rsid w:val="00C22EAE"/>
    <w:rsid w:val="00C25E02"/>
    <w:rsid w:val="00C26060"/>
    <w:rsid w:val="00C44118"/>
    <w:rsid w:val="00C67509"/>
    <w:rsid w:val="00C731C5"/>
    <w:rsid w:val="00CF3DC5"/>
    <w:rsid w:val="00CF42E1"/>
    <w:rsid w:val="00D017E2"/>
    <w:rsid w:val="00D16D97"/>
    <w:rsid w:val="00D27F42"/>
    <w:rsid w:val="00D3430F"/>
    <w:rsid w:val="00D34547"/>
    <w:rsid w:val="00D766E4"/>
    <w:rsid w:val="00D807A4"/>
    <w:rsid w:val="00D80946"/>
    <w:rsid w:val="00D8583B"/>
    <w:rsid w:val="00DA203B"/>
    <w:rsid w:val="00DD4B82"/>
    <w:rsid w:val="00DD7AC3"/>
    <w:rsid w:val="00E1556F"/>
    <w:rsid w:val="00E158D1"/>
    <w:rsid w:val="00E22B01"/>
    <w:rsid w:val="00E3419E"/>
    <w:rsid w:val="00E47B1A"/>
    <w:rsid w:val="00E520F2"/>
    <w:rsid w:val="00E53BFF"/>
    <w:rsid w:val="00E631B1"/>
    <w:rsid w:val="00E6635B"/>
    <w:rsid w:val="00EB5F93"/>
    <w:rsid w:val="00EC0568"/>
    <w:rsid w:val="00ED7941"/>
    <w:rsid w:val="00EE721A"/>
    <w:rsid w:val="00F0272E"/>
    <w:rsid w:val="00F11DB1"/>
    <w:rsid w:val="00F668A3"/>
    <w:rsid w:val="00F81C33"/>
    <w:rsid w:val="00F830D3"/>
    <w:rsid w:val="00F955FF"/>
    <w:rsid w:val="00F97613"/>
    <w:rsid w:val="00FE4339"/>
    <w:rsid w:val="00FE45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BEE736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table" w:styleId="TableGrid">
    <w:name w:val="Table Grid"/>
    <w:basedOn w:val="TableNormal"/>
    <w:rsid w:val="00D8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3153C9"/>
    <w:rPr>
      <w:color w:val="800080" w:themeColor="followedHyperlink"/>
      <w:u w:val="single"/>
    </w:rPr>
  </w:style>
  <w:style w:type="character" w:customStyle="1" w:styleId="HeaderChar">
    <w:name w:val="Header Char"/>
    <w:link w:val="Header"/>
    <w:uiPriority w:val="99"/>
    <w:rsid w:val="00862EB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1.safelinks.protection.outlook.com/?url=https%3A%2F%2Fllyw.cymru%2Fsetliad-yr-heddlu-dros-dro-2022-i-2023&amp;data=04%7C01%7CSimon.Edwards2%40gov.wales%7C20288b4a417c409c316808d9a8e81853%7Ca2cc36c592804ae78887d06dab89216b%7C0%7C0%7C637726537049202375%7CUnknown%7CTWFpbGZsb3d8eyJWIjoiMC4wLjAwMDAiLCJQIjoiV2luMzIiLCJBTiI6Ik1haWwiLCJXVCI6Mn0%3D%7C3000&amp;sdata=QEJcQWQJQGTc8hDncScxdvIl93B9H2fgELU1BB5HTDw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A37415014</value>
    </field>
    <field name="Objective-Title">
      <value order="0">MA-RE-3896-21 - Provisional Police Settlement 2022-23 - Doc 2 - Written Statement - Welsh</value>
    </field>
    <field name="Objective-Description">
      <value order="0"/>
    </field>
    <field name="Objective-CreationStamp">
      <value order="0">2020-11-27T11:38:26Z</value>
    </field>
    <field name="Objective-IsApproved">
      <value order="0">false</value>
    </field>
    <field name="Objective-IsPublished">
      <value order="0">true</value>
    </field>
    <field name="Objective-DatePublished">
      <value order="0">2021-12-15T14:54:39Z</value>
    </field>
    <field name="Objective-ModificationStamp">
      <value order="0">2021-12-15T14:54:39Z</value>
    </field>
    <field name="Objective-Owner">
      <value order="0">Edwards, Simon (EPS - LG - FPS)</value>
    </field>
    <field name="Objective-Path">
      <value order="0">Objective Global Folder:Business File Plan:Education &amp; Public Services (EPS):Education &amp; Public Services (EPS) - Local Government - Finance Policy:1 - Save:Government Business:Rebecca Evans MS - Minister for Finance and Local Government - Local Government Department correspondence - May 2021 onwards:Rebecca Evans - Minister for Finance and Local Government - Ministerial Advice - Local Government Department - 2021:LGFPS - MA-RE-3896-21 - Provisional Police Settlement 2022-23</value>
    </field>
    <field name="Objective-Parent">
      <value order="0">LGFPS - MA-RE-3896-21 - Provisional Police Settlement 2022-23</value>
    </field>
    <field name="Objective-State">
      <value order="0">Published</value>
    </field>
    <field name="Objective-VersionId">
      <value order="0">vA73733964</value>
    </field>
    <field name="Objective-Version">
      <value order="0">13.0</value>
    </field>
    <field name="Objective-VersionNumber">
      <value order="0">19</value>
    </field>
    <field name="Objective-VersionComment">
      <value order="0"/>
    </field>
    <field name="Objective-FileNumber">
      <value order="0">qA1475030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3C6358F-767F-44FC-B286-BA373C683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D8A7C-CD4A-4B6B-AC26-389737316A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67638A-1F4F-465E-A954-03DE7EB166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4804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2021-12-15T18:11:00Z</dcterms:created>
  <dcterms:modified xsi:type="dcterms:W3CDTF">2021-12-15T18:11:00Z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A37415014</vt:lpwstr>
  </property>
  <property fmtid="{D5CDD505-2E9C-101B-9397-08002B2CF9AE}" pid="4" name="Objective-Title">
    <vt:lpwstr>MA-RE-3896-21 - Provisional Police Settlement 2022-23 - Doc 2 -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2021-11-11T15:59:43Z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2021-12-15T14:54:39Z</vt:filetime>
  </property>
  <property fmtid="{D5CDD505-2E9C-101B-9397-08002B2CF9AE}" pid="10" name="Objective-ModificationStamp">
    <vt:filetime>2021-12-15T14:54:39Z</vt:filetime>
  </property>
  <property fmtid="{D5CDD505-2E9C-101B-9397-08002B2CF9AE}" pid="11" name="Objective-Owner">
    <vt:lpwstr>Edwards, Simon (EPS - LG - FPS)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Business:Rebecca Evans MS - Minister for Finance and Local Government - Local Government</vt:lpwstr>
  </property>
  <property fmtid="{D5CDD505-2E9C-101B-9397-08002B2CF9AE}" pid="13" name="Objective-Parent">
    <vt:lpwstr>LGFPS - MA-RE-3896-21 - Provisional Police Settlement 2022-23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vA73733964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