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5B7AA" w14:textId="77777777" w:rsidR="001A39E2" w:rsidRDefault="001A39E2" w:rsidP="001A39E2">
      <w:pPr>
        <w:jc w:val="right"/>
        <w:rPr>
          <w:b/>
        </w:rPr>
      </w:pPr>
    </w:p>
    <w:p w14:paraId="7F63C4C7" w14:textId="298741C9" w:rsidR="00A845A9" w:rsidRDefault="00FF427E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57D4F11E" wp14:editId="2CEA09D0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66022637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133C1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1810632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DD7886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1098A1E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4A87BD29" w14:textId="7E54094C" w:rsidR="00A845A9" w:rsidRPr="00CE48F3" w:rsidRDefault="00FF427E" w:rsidP="00A845A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F3302BD" wp14:editId="1F5AED73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12091456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D83D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7A6E237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0A81B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EE085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21CF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DCF34A" w14:textId="77777777" w:rsidR="00EA5290" w:rsidRPr="00670227" w:rsidRDefault="008308E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 Fframwaith Cenedlaethol ar gyfer Comisiynu Gofal a Chymorth a Chod Ymarfer Rhan 2 (Swyddogaethau Cyffredinol) </w:t>
            </w:r>
          </w:p>
        </w:tc>
      </w:tr>
      <w:tr w:rsidR="00EA5290" w:rsidRPr="00A011A1" w14:paraId="74DB438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468C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533A6" w14:textId="77777777" w:rsidR="00EA5290" w:rsidRPr="00670227" w:rsidRDefault="00EF584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27 Awst 2024</w:t>
            </w:r>
          </w:p>
        </w:tc>
      </w:tr>
      <w:tr w:rsidR="00EA5290" w:rsidRPr="00A011A1" w14:paraId="40692F8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F5FA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4094" w14:textId="77777777" w:rsidR="00EA5290" w:rsidRPr="00670227" w:rsidRDefault="008308E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Mark Drakeford AS, Ysgrifennydd y Cabinet dros Iechyd a Gofal Cymdeithasol</w:t>
            </w:r>
          </w:p>
        </w:tc>
      </w:tr>
    </w:tbl>
    <w:p w14:paraId="1E52207F" w14:textId="77777777" w:rsidR="00EA5290" w:rsidRPr="00A011A1" w:rsidRDefault="00EA5290" w:rsidP="00EA5290"/>
    <w:p w14:paraId="4FB56DAB" w14:textId="77777777" w:rsidR="00EF5848" w:rsidRDefault="00B63002" w:rsidP="00B6300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Cafodd y </w:t>
      </w:r>
      <w:hyperlink r:id="rId9" w:history="1">
        <w:r>
          <w:rPr>
            <w:rStyle w:val="Hyperlink"/>
            <w:rFonts w:ascii="Arial" w:hAnsi="Arial"/>
            <w:sz w:val="24"/>
          </w:rPr>
          <w:t>Fframwaith Cenedlaethol ar gyfer Comisiynu Gofal a Chymorth yng Nghymru: Cod Ymarfer</w:t>
        </w:r>
      </w:hyperlink>
      <w:r>
        <w:rPr>
          <w:rFonts w:ascii="Arial" w:hAnsi="Arial"/>
          <w:sz w:val="24"/>
        </w:rPr>
        <w:t xml:space="preserve"> a'r fersiwn ddiwygiedig o </w:t>
      </w:r>
      <w:hyperlink r:id="rId10" w:history="1">
        <w:r>
          <w:rPr>
            <w:rStyle w:val="Hyperlink"/>
            <w:rFonts w:ascii="Arial" w:hAnsi="Arial"/>
            <w:sz w:val="24"/>
          </w:rPr>
          <w:t>God Ymarfer Rhan 2 (Swyddogaethau Cyffredinol)</w:t>
        </w:r>
      </w:hyperlink>
      <w:r>
        <w:rPr>
          <w:rFonts w:ascii="Arial" w:hAnsi="Arial"/>
          <w:sz w:val="24"/>
        </w:rPr>
        <w:t xml:space="preserve"> eu gosod gerbron y Senedd ar 11 Mehefin a'u dyroddi ar 24 Gorffennaf. </w:t>
      </w:r>
    </w:p>
    <w:p w14:paraId="7E3D2889" w14:textId="77777777" w:rsidR="00EF5848" w:rsidRDefault="00EF5848" w:rsidP="00B63002">
      <w:pPr>
        <w:rPr>
          <w:rFonts w:ascii="Arial" w:hAnsi="Arial" w:cs="Arial"/>
          <w:sz w:val="24"/>
          <w:szCs w:val="24"/>
        </w:rPr>
      </w:pPr>
    </w:p>
    <w:p w14:paraId="0B4913CC" w14:textId="77777777" w:rsidR="00EF5848" w:rsidRDefault="00295B7B" w:rsidP="00EF584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Heddiw, gwnaed Gorchymyn Cod Ymarfer y Fframwaith Cenedlaethol ar gyfer Comisiynu Gofal a Chymorth yng Nghymru a'r Cod Ymarfer Diwygiedig (Swyddogaethau Cyffredinol) (Diwrnod Penodedig) (Cymru) 2024 a fydd yn dod â'r codau hyn i rym ar 1 Medi. </w:t>
      </w:r>
    </w:p>
    <w:p w14:paraId="0D892EB0" w14:textId="77777777" w:rsidR="00EF5848" w:rsidRDefault="00EF5848" w:rsidP="00EF5848">
      <w:pPr>
        <w:rPr>
          <w:rFonts w:ascii="Arial" w:hAnsi="Arial" w:cs="Arial"/>
          <w:sz w:val="24"/>
          <w:szCs w:val="24"/>
        </w:rPr>
      </w:pPr>
    </w:p>
    <w:p w14:paraId="62D0C48B" w14:textId="77777777" w:rsidR="00570675" w:rsidRDefault="00F13A54" w:rsidP="00EF584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</w:t>
      </w:r>
      <w:r w:rsidR="00295B7B">
        <w:rPr>
          <w:rFonts w:ascii="Arial" w:hAnsi="Arial"/>
          <w:sz w:val="24"/>
        </w:rPr>
        <w:t xml:space="preserve"> cyfarwyddydau i fyrddau iechyd ac ymddiriedolaethau GIG </w:t>
      </w:r>
      <w:r>
        <w:rPr>
          <w:rFonts w:ascii="Arial" w:hAnsi="Arial"/>
          <w:sz w:val="24"/>
        </w:rPr>
        <w:t>yn cael eu</w:t>
      </w:r>
      <w:r w:rsidR="00295B7B">
        <w:rPr>
          <w:rFonts w:ascii="Arial" w:hAnsi="Arial"/>
          <w:sz w:val="24"/>
        </w:rPr>
        <w:t xml:space="preserve"> dyroddi</w:t>
      </w:r>
      <w:r>
        <w:rPr>
          <w:rFonts w:ascii="Arial" w:hAnsi="Arial"/>
          <w:sz w:val="24"/>
        </w:rPr>
        <w:t xml:space="preserve"> cyn bo hir</w:t>
      </w:r>
      <w:r w:rsidR="00295B7B">
        <w:rPr>
          <w:rFonts w:ascii="Arial" w:hAnsi="Arial"/>
          <w:sz w:val="24"/>
        </w:rPr>
        <w:t xml:space="preserve"> drwy Gylchlythyr Iechyd Cymru, a fydd yn golygu bod rhaid i'r sefydliadau hyn gyflawni eu swyddogaethau yn unol â darpariaethau perthnasol y Fframwaith Cenedlaethol. Golyga hyn fod y Fframwaith Cenedlaethol yr un mor gymwys i gomisiynu gofal a chymorth gan awdurdodau lleol, byrddau iechyd ac ymddiriedolaethau GIG. </w:t>
      </w:r>
    </w:p>
    <w:p w14:paraId="7E10E195" w14:textId="77777777" w:rsidR="00EF5848" w:rsidRPr="00EF5848" w:rsidRDefault="00EF5848" w:rsidP="00EF5848">
      <w:pPr>
        <w:rPr>
          <w:rFonts w:ascii="Arial" w:hAnsi="Arial" w:cs="Arial"/>
          <w:sz w:val="24"/>
          <w:szCs w:val="24"/>
        </w:rPr>
      </w:pPr>
    </w:p>
    <w:p w14:paraId="68AB1035" w14:textId="77777777" w:rsidR="004D65ED" w:rsidRDefault="004D65ED" w:rsidP="00B6300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Wrth i awdurdodau lleol, byrddau iechyd ac ymddiriedolaethau GIG ddechrau gweithredu'r codau hyn, rydym gam sylweddol yn nes at wireddu nodau'r rhaglen Ailgydbwyso Gofal a Chymorth i leihau cymhlethdod, hwyluso cysondeb cenedlaethol mewn arferion comisiynu ac ailgydbwyso comisiynu i ganolbwyntio ar ansawdd a chanlyniadau. </w:t>
      </w:r>
    </w:p>
    <w:p w14:paraId="05999D7F" w14:textId="77777777" w:rsidR="004D65ED" w:rsidRDefault="004D65ED" w:rsidP="00B63002">
      <w:pPr>
        <w:rPr>
          <w:rFonts w:ascii="Arial" w:hAnsi="Arial" w:cs="Arial"/>
          <w:sz w:val="24"/>
          <w:szCs w:val="24"/>
        </w:rPr>
      </w:pPr>
    </w:p>
    <w:p w14:paraId="713BB540" w14:textId="77777777" w:rsidR="00EF653E" w:rsidRDefault="00EF653E" w:rsidP="008308E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Dyma benllanw dros dair blynedd o waith a hoffwn ddiolch i bawb sydd wedi bod yn rhan o'r broses hon, yn enwedig y cyn-Ddirprwy Weinidog Gwasanaethau Cymdeithasol, Julie Morgan AS. </w:t>
      </w:r>
    </w:p>
    <w:p w14:paraId="1AA54739" w14:textId="77777777" w:rsidR="004D65ED" w:rsidRDefault="008308E5" w:rsidP="004D65E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br/>
        <w:t xml:space="preserve">Rydym wedi ymrwymo o hyd i gyflawni nodau Deddf Gwasanaethau Cymdeithasol a Llesiant (Cymru) 2014 i ddiwallu anghenion gofal a chymorth pobl yng Nghymru. Ar ôl sefydlu'r Swyddfa Genedlaethol Gofal a Chymorth ym mis Ebrill, mae dyfodiad y codau hyn i rym yn dangos y cynnydd yr ydym yn ei wneud i gyflawni ein hymrwymiadau yn y Rhaglen Lywodraethu i wella'r system iechyd a gofal cymdeithasol yng Nghymru. </w:t>
      </w:r>
    </w:p>
    <w:p w14:paraId="51AA09A2" w14:textId="77777777" w:rsidR="004D65ED" w:rsidRDefault="004D65ED" w:rsidP="001613EB">
      <w:pPr>
        <w:rPr>
          <w:rFonts w:ascii="Arial" w:hAnsi="Arial" w:cs="Arial"/>
          <w:sz w:val="24"/>
          <w:szCs w:val="24"/>
        </w:rPr>
      </w:pPr>
    </w:p>
    <w:p w14:paraId="034060F9" w14:textId="77777777" w:rsidR="00435D2C" w:rsidRDefault="00295B7B" w:rsidP="00471F8A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Caiff y datganiad hwn ei gyhoeddi yn ystod y toriad er mwyn rhoi'r wybodaeth ddiweddaraf i'r Aelodau. Os bydd yr Aelodau am imi wneud datganiad pellach neu ateb cwestiynau am hyn pan fydd y Senedd yn dychwelyd, byddwn yn falch o wneud hynny.</w:t>
      </w:r>
    </w:p>
    <w:sectPr w:rsidR="00435D2C" w:rsidSect="00BE65C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7BC31" w14:textId="77777777" w:rsidR="00A37B7A" w:rsidRDefault="00A37B7A">
      <w:r>
        <w:separator/>
      </w:r>
    </w:p>
  </w:endnote>
  <w:endnote w:type="continuationSeparator" w:id="0">
    <w:p w14:paraId="0BB7C1BA" w14:textId="77777777" w:rsidR="00A37B7A" w:rsidRDefault="00A3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1F1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408B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CFC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E9D">
      <w:rPr>
        <w:rStyle w:val="PageNumber"/>
      </w:rPr>
      <w:t>2</w:t>
    </w:r>
    <w:r>
      <w:rPr>
        <w:rStyle w:val="PageNumber"/>
      </w:rPr>
      <w:fldChar w:fldCharType="end"/>
    </w:r>
  </w:p>
  <w:p w14:paraId="2E18407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7B35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634B6C4E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F0341" w14:textId="77777777" w:rsidR="00A37B7A" w:rsidRDefault="00A37B7A">
      <w:r>
        <w:separator/>
      </w:r>
    </w:p>
  </w:footnote>
  <w:footnote w:type="continuationSeparator" w:id="0">
    <w:p w14:paraId="5B1AC20D" w14:textId="77777777" w:rsidR="00A37B7A" w:rsidRDefault="00A3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288A" w14:textId="5BA09B9D" w:rsidR="00AE064D" w:rsidRDefault="00FF427E">
    <w:r>
      <w:rPr>
        <w:noProof/>
      </w:rPr>
      <w:drawing>
        <wp:anchor distT="0" distB="0" distL="114300" distR="114300" simplePos="0" relativeHeight="251657728" behindDoc="1" locked="0" layoutInCell="1" allowOverlap="1" wp14:anchorId="20F7B8C3" wp14:editId="2F6BF4F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81EA9" w14:textId="77777777" w:rsidR="00DD4B82" w:rsidRDefault="00DD4B82">
    <w:pPr>
      <w:pStyle w:val="Header"/>
    </w:pPr>
  </w:p>
  <w:p w14:paraId="23FCFBC8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D9A"/>
    <w:multiLevelType w:val="hybridMultilevel"/>
    <w:tmpl w:val="8B3268DE"/>
    <w:lvl w:ilvl="0" w:tplc="17F8E3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9EE"/>
    <w:multiLevelType w:val="hybridMultilevel"/>
    <w:tmpl w:val="1DD4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AF546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D5127C"/>
    <w:multiLevelType w:val="hybridMultilevel"/>
    <w:tmpl w:val="A384A9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A2030"/>
    <w:multiLevelType w:val="hybridMultilevel"/>
    <w:tmpl w:val="F65A8D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70576">
    <w:abstractNumId w:val="2"/>
  </w:num>
  <w:num w:numId="2" w16cid:durableId="2021006782">
    <w:abstractNumId w:val="0"/>
  </w:num>
  <w:num w:numId="3" w16cid:durableId="1192917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573921">
    <w:abstractNumId w:val="1"/>
  </w:num>
  <w:num w:numId="5" w16cid:durableId="98913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E4E"/>
    <w:rsid w:val="0001504E"/>
    <w:rsid w:val="00023B69"/>
    <w:rsid w:val="000345D7"/>
    <w:rsid w:val="000516D9"/>
    <w:rsid w:val="00061253"/>
    <w:rsid w:val="0006774B"/>
    <w:rsid w:val="00082B81"/>
    <w:rsid w:val="00090C3D"/>
    <w:rsid w:val="00091504"/>
    <w:rsid w:val="00097118"/>
    <w:rsid w:val="000C3A52"/>
    <w:rsid w:val="000C53DB"/>
    <w:rsid w:val="000C5E9B"/>
    <w:rsid w:val="000E520B"/>
    <w:rsid w:val="00103DB8"/>
    <w:rsid w:val="00114675"/>
    <w:rsid w:val="00122142"/>
    <w:rsid w:val="001267CE"/>
    <w:rsid w:val="00134918"/>
    <w:rsid w:val="001460B1"/>
    <w:rsid w:val="00153C26"/>
    <w:rsid w:val="00155F3A"/>
    <w:rsid w:val="001613EB"/>
    <w:rsid w:val="0017102C"/>
    <w:rsid w:val="001A1DBE"/>
    <w:rsid w:val="001A34FF"/>
    <w:rsid w:val="001A39E2"/>
    <w:rsid w:val="001A6AF1"/>
    <w:rsid w:val="001B027C"/>
    <w:rsid w:val="001B288D"/>
    <w:rsid w:val="001B331A"/>
    <w:rsid w:val="001C532F"/>
    <w:rsid w:val="001E53BF"/>
    <w:rsid w:val="001F508C"/>
    <w:rsid w:val="00205490"/>
    <w:rsid w:val="00214B25"/>
    <w:rsid w:val="002204A1"/>
    <w:rsid w:val="00223E62"/>
    <w:rsid w:val="002649E4"/>
    <w:rsid w:val="002667BF"/>
    <w:rsid w:val="00274F08"/>
    <w:rsid w:val="00295B7B"/>
    <w:rsid w:val="002A5310"/>
    <w:rsid w:val="002C038C"/>
    <w:rsid w:val="002C57B6"/>
    <w:rsid w:val="002C6FC4"/>
    <w:rsid w:val="002D3D19"/>
    <w:rsid w:val="002E4FBB"/>
    <w:rsid w:val="002F0EB9"/>
    <w:rsid w:val="002F53A9"/>
    <w:rsid w:val="00314E36"/>
    <w:rsid w:val="003220C1"/>
    <w:rsid w:val="00324052"/>
    <w:rsid w:val="00327763"/>
    <w:rsid w:val="0033023A"/>
    <w:rsid w:val="00356D7B"/>
    <w:rsid w:val="00357893"/>
    <w:rsid w:val="00361255"/>
    <w:rsid w:val="0036191D"/>
    <w:rsid w:val="003670C1"/>
    <w:rsid w:val="00370471"/>
    <w:rsid w:val="00390B0C"/>
    <w:rsid w:val="003B1503"/>
    <w:rsid w:val="003B3D64"/>
    <w:rsid w:val="003C5133"/>
    <w:rsid w:val="003D3393"/>
    <w:rsid w:val="00412673"/>
    <w:rsid w:val="00412B35"/>
    <w:rsid w:val="0043031D"/>
    <w:rsid w:val="00435D2C"/>
    <w:rsid w:val="00450B23"/>
    <w:rsid w:val="0046757C"/>
    <w:rsid w:val="00471F8A"/>
    <w:rsid w:val="004921F1"/>
    <w:rsid w:val="0049228C"/>
    <w:rsid w:val="004A0C0C"/>
    <w:rsid w:val="004D65ED"/>
    <w:rsid w:val="004E4D47"/>
    <w:rsid w:val="004E5DC9"/>
    <w:rsid w:val="004F5A9F"/>
    <w:rsid w:val="00510032"/>
    <w:rsid w:val="00521C48"/>
    <w:rsid w:val="005301D0"/>
    <w:rsid w:val="005439AE"/>
    <w:rsid w:val="00543E59"/>
    <w:rsid w:val="00560F1F"/>
    <w:rsid w:val="00570675"/>
    <w:rsid w:val="00573663"/>
    <w:rsid w:val="00574BB3"/>
    <w:rsid w:val="005A00D7"/>
    <w:rsid w:val="005A22E2"/>
    <w:rsid w:val="005B030B"/>
    <w:rsid w:val="005D2A41"/>
    <w:rsid w:val="005D7663"/>
    <w:rsid w:val="005D798E"/>
    <w:rsid w:val="005F1659"/>
    <w:rsid w:val="005F4B58"/>
    <w:rsid w:val="005F6E5C"/>
    <w:rsid w:val="00603548"/>
    <w:rsid w:val="0061356C"/>
    <w:rsid w:val="00654C0A"/>
    <w:rsid w:val="006559B2"/>
    <w:rsid w:val="006633C7"/>
    <w:rsid w:val="00663F04"/>
    <w:rsid w:val="00670227"/>
    <w:rsid w:val="006814BD"/>
    <w:rsid w:val="0069133F"/>
    <w:rsid w:val="006A7336"/>
    <w:rsid w:val="006B340E"/>
    <w:rsid w:val="006B461D"/>
    <w:rsid w:val="006E0A2C"/>
    <w:rsid w:val="00703993"/>
    <w:rsid w:val="0073380E"/>
    <w:rsid w:val="00743B79"/>
    <w:rsid w:val="007523BC"/>
    <w:rsid w:val="00752C48"/>
    <w:rsid w:val="00756709"/>
    <w:rsid w:val="0079199B"/>
    <w:rsid w:val="007A05FB"/>
    <w:rsid w:val="007B5260"/>
    <w:rsid w:val="007C24E7"/>
    <w:rsid w:val="007D1402"/>
    <w:rsid w:val="007F5E64"/>
    <w:rsid w:val="007F7D81"/>
    <w:rsid w:val="00800FA0"/>
    <w:rsid w:val="00812370"/>
    <w:rsid w:val="00820349"/>
    <w:rsid w:val="0082411A"/>
    <w:rsid w:val="008308E5"/>
    <w:rsid w:val="00841628"/>
    <w:rsid w:val="00846160"/>
    <w:rsid w:val="008467B9"/>
    <w:rsid w:val="00877BD2"/>
    <w:rsid w:val="008B7927"/>
    <w:rsid w:val="008C0A36"/>
    <w:rsid w:val="008C3D22"/>
    <w:rsid w:val="008C4E42"/>
    <w:rsid w:val="008D1E0B"/>
    <w:rsid w:val="008F0CC6"/>
    <w:rsid w:val="008F789E"/>
    <w:rsid w:val="00905771"/>
    <w:rsid w:val="009531DD"/>
    <w:rsid w:val="00953A46"/>
    <w:rsid w:val="00967473"/>
    <w:rsid w:val="00973090"/>
    <w:rsid w:val="0097372B"/>
    <w:rsid w:val="00982C73"/>
    <w:rsid w:val="0098569D"/>
    <w:rsid w:val="00990EE5"/>
    <w:rsid w:val="009933C3"/>
    <w:rsid w:val="00995EEC"/>
    <w:rsid w:val="009B416D"/>
    <w:rsid w:val="009D26D8"/>
    <w:rsid w:val="009D3DC5"/>
    <w:rsid w:val="009D50DE"/>
    <w:rsid w:val="009E4974"/>
    <w:rsid w:val="009F06C3"/>
    <w:rsid w:val="00A204C9"/>
    <w:rsid w:val="00A23742"/>
    <w:rsid w:val="00A3247B"/>
    <w:rsid w:val="00A37B7A"/>
    <w:rsid w:val="00A72CF3"/>
    <w:rsid w:val="00A738D0"/>
    <w:rsid w:val="00A7660C"/>
    <w:rsid w:val="00A82A45"/>
    <w:rsid w:val="00A845A9"/>
    <w:rsid w:val="00A86958"/>
    <w:rsid w:val="00AA5651"/>
    <w:rsid w:val="00AA5848"/>
    <w:rsid w:val="00AA5AE4"/>
    <w:rsid w:val="00AA7750"/>
    <w:rsid w:val="00AB2578"/>
    <w:rsid w:val="00AD65F1"/>
    <w:rsid w:val="00AE064D"/>
    <w:rsid w:val="00AF056B"/>
    <w:rsid w:val="00B049B1"/>
    <w:rsid w:val="00B239BA"/>
    <w:rsid w:val="00B468BB"/>
    <w:rsid w:val="00B50D68"/>
    <w:rsid w:val="00B63002"/>
    <w:rsid w:val="00B81F17"/>
    <w:rsid w:val="00BA0CA0"/>
    <w:rsid w:val="00BA263A"/>
    <w:rsid w:val="00BC09C2"/>
    <w:rsid w:val="00BE53C6"/>
    <w:rsid w:val="00BE65C4"/>
    <w:rsid w:val="00C022D3"/>
    <w:rsid w:val="00C03AE4"/>
    <w:rsid w:val="00C237DD"/>
    <w:rsid w:val="00C254DE"/>
    <w:rsid w:val="00C37806"/>
    <w:rsid w:val="00C43B4A"/>
    <w:rsid w:val="00C54446"/>
    <w:rsid w:val="00C64FA5"/>
    <w:rsid w:val="00C84A12"/>
    <w:rsid w:val="00CB35F8"/>
    <w:rsid w:val="00CE3306"/>
    <w:rsid w:val="00CE45D1"/>
    <w:rsid w:val="00CF3DC5"/>
    <w:rsid w:val="00D017E2"/>
    <w:rsid w:val="00D16D97"/>
    <w:rsid w:val="00D2084B"/>
    <w:rsid w:val="00D2140B"/>
    <w:rsid w:val="00D27F42"/>
    <w:rsid w:val="00D43EA4"/>
    <w:rsid w:val="00D610CB"/>
    <w:rsid w:val="00D723F5"/>
    <w:rsid w:val="00D84713"/>
    <w:rsid w:val="00D87128"/>
    <w:rsid w:val="00DC756C"/>
    <w:rsid w:val="00DD4B82"/>
    <w:rsid w:val="00DD56AC"/>
    <w:rsid w:val="00E075C7"/>
    <w:rsid w:val="00E1556F"/>
    <w:rsid w:val="00E3419E"/>
    <w:rsid w:val="00E3769C"/>
    <w:rsid w:val="00E47B1A"/>
    <w:rsid w:val="00E631B1"/>
    <w:rsid w:val="00E75F8B"/>
    <w:rsid w:val="00E80A9B"/>
    <w:rsid w:val="00E81880"/>
    <w:rsid w:val="00EA5290"/>
    <w:rsid w:val="00EB248F"/>
    <w:rsid w:val="00EB5F93"/>
    <w:rsid w:val="00EC0568"/>
    <w:rsid w:val="00EE721A"/>
    <w:rsid w:val="00EF1E9D"/>
    <w:rsid w:val="00EF5848"/>
    <w:rsid w:val="00EF653E"/>
    <w:rsid w:val="00F0272E"/>
    <w:rsid w:val="00F030C1"/>
    <w:rsid w:val="00F13A54"/>
    <w:rsid w:val="00F2438B"/>
    <w:rsid w:val="00F3307E"/>
    <w:rsid w:val="00F409F2"/>
    <w:rsid w:val="00F5411D"/>
    <w:rsid w:val="00F81C33"/>
    <w:rsid w:val="00F923C2"/>
    <w:rsid w:val="00F97613"/>
    <w:rsid w:val="00FB2BC2"/>
    <w:rsid w:val="00FB355F"/>
    <w:rsid w:val="00FB6BEF"/>
    <w:rsid w:val="00FF0966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2B58670"/>
  <w15:docId w15:val="{D3BD513E-768B-4FC1-9246-A73B513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OBC Bullet,List Paragraph12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OBC Bullet Char"/>
    <w:link w:val="ListParagraph"/>
    <w:uiPriority w:val="34"/>
    <w:qFormat/>
    <w:rsid w:val="00EF1E9D"/>
    <w:rPr>
      <w:rFonts w:ascii="TradeGothic" w:hAnsi="TradeGothic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2E4FB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2E4FBB"/>
    <w:rPr>
      <w:sz w:val="20"/>
    </w:rPr>
  </w:style>
  <w:style w:type="character" w:customStyle="1" w:styleId="FootnoteTextChar">
    <w:name w:val="Footnote Text Char"/>
    <w:link w:val="FootnoteText"/>
    <w:semiHidden/>
    <w:rsid w:val="002E4FBB"/>
    <w:rPr>
      <w:rFonts w:ascii="TradeGothic" w:hAnsi="TradeGothic"/>
      <w:lang w:eastAsia="en-US"/>
    </w:rPr>
  </w:style>
  <w:style w:type="character" w:styleId="FootnoteReference">
    <w:name w:val="footnote reference"/>
    <w:semiHidden/>
    <w:unhideWhenUsed/>
    <w:rsid w:val="002E4FBB"/>
    <w:rPr>
      <w:vertAlign w:val="superscript"/>
    </w:rPr>
  </w:style>
  <w:style w:type="character" w:styleId="CommentReference">
    <w:name w:val="annotation reference"/>
    <w:semiHidden/>
    <w:unhideWhenUsed/>
    <w:rsid w:val="008C4E4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4E42"/>
    <w:rPr>
      <w:sz w:val="20"/>
    </w:rPr>
  </w:style>
  <w:style w:type="character" w:customStyle="1" w:styleId="CommentTextChar">
    <w:name w:val="Comment Text Char"/>
    <w:link w:val="CommentText"/>
    <w:rsid w:val="008C4E4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4E42"/>
    <w:rPr>
      <w:b/>
      <w:bCs/>
    </w:rPr>
  </w:style>
  <w:style w:type="character" w:customStyle="1" w:styleId="CommentSubjectChar">
    <w:name w:val="Comment Subject Char"/>
    <w:link w:val="CommentSubject"/>
    <w:semiHidden/>
    <w:rsid w:val="008C4E42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0345D7"/>
    <w:rPr>
      <w:rFonts w:ascii="TradeGothic" w:hAnsi="TradeGothic"/>
      <w:sz w:val="2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lyw.cymru/sites/default/files/publications/2024-07/cod-ymarfer-rhan-2-ar-swyddogaethau-gofal-cymdeithasol-cyffredinol-fersiwn-2024_0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lyw.cymru/fframwaith-cenedlaethol-ar-gyfer-comisiynu-gofal-chymorth-cod-ymarfe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A54769531</value>
    </field>
    <field name="Objective-Title">
      <value order="0">Doc 4 - Written Statement_ Coming into force of the National Framework for Commissioning Care and Support and Part 2 Code of Practice (General Functions) - Amended by MB - track changes for translation</value>
    </field>
    <field name="Objective-Description">
      <value order="0">Message registered by Snell, Timothy (HSCEY - Social Serv &amp; Chief Social Care Officer - Future &amp; Integration Division) on 27 August 2024 09:47:40</value>
    </field>
    <field name="Objective-CreationStamp">
      <value order="0">2024-08-27T08:47:50Z</value>
    </field>
    <field name="Objective-IsApproved">
      <value order="0">false</value>
    </field>
    <field name="Objective-IsPublished">
      <value order="0">true</value>
    </field>
    <field name="Objective-DatePublished">
      <value order="0">2024-08-27T11:46:38Z</value>
    </field>
    <field name="Objective-ModificationStamp">
      <value order="0">2024-08-27T11:46:38Z</value>
    </field>
    <field name="Objective-Owner">
      <value order="0">Snell, Timothy (HSCEY - Social Serv &amp; Chief Social Care Officer - Future &amp; Integration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- 2024:MA/DB/10039/24 - Coming into force of the National Framework for Commissioning Care and Support and the Part 2 Code of Practice (General Functions) on 1 September 2024</value>
    </field>
    <field name="Objective-Parent">
      <value order="0">MA/DB/10039/24 - Coming into force of the National Framework for Commissioning Care and Support and the Part 2 Code of Practice (General Functions) on 1 September 2024</value>
    </field>
    <field name="Objective-State">
      <value order="0">Published</value>
    </field>
    <field name="Objective-VersionId">
      <value order="0">vA99698658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qA2113342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CDE0CF8-2919-448C-B032-9CCD3038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2597</CharactersWithSpaces>
  <SharedDoc>false</SharedDoc>
  <HLinks>
    <vt:vector size="12" baseType="variant">
      <vt:variant>
        <vt:i4>7340035</vt:i4>
      </vt:variant>
      <vt:variant>
        <vt:i4>3</vt:i4>
      </vt:variant>
      <vt:variant>
        <vt:i4>0</vt:i4>
      </vt:variant>
      <vt:variant>
        <vt:i4>5</vt:i4>
      </vt:variant>
      <vt:variant>
        <vt:lpwstr>https://www.llyw.cymru/sites/default/files/publications/2024-07/cod-ymarfer-rhan-2-ar-swyddogaethau-gofal-cymdeithasol-cyffredinol-fersiwn-2024_0.pdf</vt:lpwstr>
      </vt:variant>
      <vt:variant>
        <vt:lpwstr/>
      </vt:variant>
      <vt:variant>
        <vt:i4>131097</vt:i4>
      </vt:variant>
      <vt:variant>
        <vt:i4>0</vt:i4>
      </vt:variant>
      <vt:variant>
        <vt:i4>0</vt:i4>
      </vt:variant>
      <vt:variant>
        <vt:i4>5</vt:i4>
      </vt:variant>
      <vt:variant>
        <vt:lpwstr>https://www.llyw.cymru/fframwaith-cenedlaethol-ar-gyfer-comisiynu-gofal-chymorth-cod-ymarfer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(FMG - Office of the First Minister - Cabinet Division)</cp:lastModifiedBy>
  <cp:revision>2</cp:revision>
  <cp:lastPrinted>2011-05-27T10:19:00Z</cp:lastPrinted>
  <dcterms:created xsi:type="dcterms:W3CDTF">2024-08-27T14:58:00Z</dcterms:created>
  <dcterms:modified xsi:type="dcterms:W3CDTF">2024-08-27T14:58:00Z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A54769531</vt:lpwstr>
  </property>
  <property fmtid="{D5CDD505-2E9C-101B-9397-08002B2CF9AE}" pid="4" name="Objective-Title">
    <vt:lpwstr>Doc 4 - Written Statement_ Coming into force of the National Framework for Commissioning Care and Support and Part 2 Code of Practice (General Functions) - Amended by MB - track changes for translation</vt:lpwstr>
  </property>
  <property fmtid="{D5CDD505-2E9C-101B-9397-08002B2CF9AE}" pid="5" name="Objective-Comment">
    <vt:lpwstr>Message registered by Snell, Timothy (HSCEY - Social Serv &amp; Chief Social Care Officer - Future &amp; Integration Division) on 27 August 2024 09:47:40</vt:lpwstr>
  </property>
  <property fmtid="{D5CDD505-2E9C-101B-9397-08002B2CF9AE}" pid="6" name="Objective-CreationStamp">
    <vt:filetime>2024-08-27T08:47:50Z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2024-08-27T11:46:38Z</vt:filetime>
  </property>
  <property fmtid="{D5CDD505-2E9C-101B-9397-08002B2CF9AE}" pid="10" name="Objective-ModificationStamp">
    <vt:filetime>2024-08-27T11:46:38Z</vt:filetime>
  </property>
  <property fmtid="{D5CDD505-2E9C-101B-9397-08002B2CF9AE}" pid="11" name="Objective-Owner">
    <vt:lpwstr>Snell, Timothy (HSCEY - Social Serv &amp; Chief Social Care Officer - Future &amp; Integration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- 2024:MA/DB/10039/24 - Coming into force of the National Framework for Commissioning Care and Support and the Part 2 Code of Practice (General Functions) on 1 September 2024:</vt:lpwstr>
  </property>
  <property fmtid="{D5CDD505-2E9C-101B-9397-08002B2CF9AE}" pid="13" name="Objective-Parent">
    <vt:lpwstr>MA/DB/10039/24 - Coming into force of the National Framework for Commissioning Care and Support and the Part 2 Code of Practice (General Functions) on 1 September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Snell, Timothy (HSCEY - Social Serv &amp; Chief Social Care Officer - Future &amp; Integration Division) on 27 August 2024 09:47:40</vt:lpwstr>
  </property>
  <property fmtid="{D5CDD505-2E9C-101B-9397-08002B2CF9AE}" pid="27" name="Objective-VersionId">
    <vt:lpwstr>vA99698658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