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60BF4772" w:rsidR="001A39E2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2524C93E" w14:textId="77777777" w:rsidR="00D157C8" w:rsidRPr="00F05173" w:rsidRDefault="00D157C8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F2BAA33" w14:textId="77777777" w:rsidR="00A845A9" w:rsidRPr="00F05173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F05173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70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3664F846" w:rsidR="00A845A9" w:rsidRPr="00F05173" w:rsidRDefault="0025123B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31A0FE53" w:rsidR="00A845A9" w:rsidRPr="00F05173" w:rsidRDefault="0025123B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09EF0BE5" w:rsidR="00A845A9" w:rsidRPr="00F05173" w:rsidRDefault="0025123B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F05173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F05173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4AE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05173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C690" w14:textId="77777777" w:rsidR="00D157C8" w:rsidRDefault="00D157C8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845F9CD" w14:textId="64994F6C" w:rsidR="0071179C" w:rsidRPr="00F05173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810A" w14:textId="77777777" w:rsidR="00D157C8" w:rsidRDefault="00D157C8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  <w:p w14:paraId="1F8D08E3" w14:textId="0F49076C" w:rsidR="0071179C" w:rsidRPr="00F05173" w:rsidRDefault="009C40A2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Y</w:t>
            </w:r>
            <w:r w:rsidR="007661A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c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yn</w:t>
            </w:r>
            <w:r w:rsidR="0029199C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igion</w:t>
            </w:r>
            <w:r w:rsidR="007661A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cyffredinol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i gael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="007661A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dos cy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chwynnol</w:t>
            </w:r>
            <w:r w:rsidR="007661A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a dos atgyfnerthu o</w:t>
            </w:r>
            <w:r w:rsidR="00B4249E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f</w:t>
            </w:r>
            <w:r w:rsidR="007661A5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rechlyn 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COVID-19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yn dod i ben</w:t>
            </w:r>
          </w:p>
        </w:tc>
      </w:tr>
      <w:tr w:rsidR="0071179C" w:rsidRPr="00F05173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FA86D3F" w:rsidR="0071179C" w:rsidRPr="00F05173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7527FBA" w:rsidR="0071179C" w:rsidRPr="00F05173" w:rsidRDefault="00D75E81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432F5B"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143482"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E84770"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71179C" w:rsidRPr="00F05173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1035CC1D" w:rsidR="0071179C" w:rsidRPr="00F05173" w:rsidRDefault="00F05173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59F575B5" w:rsidR="0071179C" w:rsidRPr="00F05173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ED4229"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ED4229"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F051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7BD9B276" w14:textId="1C1A7426" w:rsidR="00E32C3D" w:rsidRPr="00F05173" w:rsidRDefault="00E32C3D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09FB9049" w14:textId="31A7DF61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05173">
        <w:rPr>
          <w:rFonts w:ascii="Arial" w:hAnsi="Arial" w:cs="Arial"/>
          <w:sz w:val="24"/>
          <w:szCs w:val="24"/>
          <w:lang w:val="cy-GB"/>
        </w:rPr>
        <w:t xml:space="preserve">Yn fy natganiad ar 25 Ionawr 2023, </w:t>
      </w:r>
      <w:r w:rsidR="0029199C">
        <w:rPr>
          <w:rFonts w:ascii="Arial" w:hAnsi="Arial" w:cs="Arial"/>
          <w:sz w:val="24"/>
          <w:szCs w:val="24"/>
          <w:lang w:val="cy-GB"/>
        </w:rPr>
        <w:t>rhoddais gadarnhad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fy mod wedi derbyn argymhellion y Cyd-bwyllgor a</w:t>
      </w:r>
      <w:r w:rsidR="0025123B">
        <w:rPr>
          <w:rFonts w:ascii="Arial" w:hAnsi="Arial" w:cs="Arial"/>
          <w:sz w:val="24"/>
          <w:szCs w:val="24"/>
          <w:lang w:val="cy-GB"/>
        </w:rPr>
        <w:t>r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Imiwneiddio</w:t>
      </w:r>
      <w:r w:rsidR="0025123B">
        <w:rPr>
          <w:rFonts w:ascii="Arial" w:hAnsi="Arial" w:cs="Arial"/>
          <w:sz w:val="24"/>
          <w:szCs w:val="24"/>
          <w:lang w:val="cy-GB"/>
        </w:rPr>
        <w:t xml:space="preserve"> a Brechu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(JCVI) </w:t>
      </w:r>
      <w:r w:rsidR="0029199C">
        <w:rPr>
          <w:rFonts w:ascii="Arial" w:hAnsi="Arial" w:cs="Arial"/>
          <w:sz w:val="24"/>
          <w:szCs w:val="24"/>
          <w:lang w:val="cy-GB"/>
        </w:rPr>
        <w:t>i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</w:t>
      </w:r>
      <w:r w:rsidR="00B4249E">
        <w:rPr>
          <w:rFonts w:ascii="Arial" w:hAnsi="Arial" w:cs="Arial"/>
          <w:sz w:val="24"/>
          <w:szCs w:val="24"/>
          <w:lang w:val="cy-GB"/>
        </w:rPr>
        <w:t>newid y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cynnig cyffredinol</w:t>
      </w:r>
      <w:r w:rsidR="0025123B">
        <w:rPr>
          <w:rFonts w:ascii="Arial" w:hAnsi="Arial" w:cs="Arial"/>
          <w:sz w:val="24"/>
          <w:szCs w:val="24"/>
          <w:lang w:val="cy-GB"/>
        </w:rPr>
        <w:t xml:space="preserve"> </w:t>
      </w:r>
      <w:r w:rsidR="00F94BB6">
        <w:rPr>
          <w:rFonts w:ascii="Arial" w:hAnsi="Arial" w:cs="Arial"/>
          <w:sz w:val="24"/>
          <w:szCs w:val="24"/>
          <w:lang w:val="cy-GB"/>
        </w:rPr>
        <w:t xml:space="preserve">o </w:t>
      </w:r>
      <w:r w:rsidR="0025123B" w:rsidRPr="00F05173">
        <w:rPr>
          <w:rFonts w:ascii="Arial" w:hAnsi="Arial" w:cs="Arial"/>
          <w:sz w:val="24"/>
          <w:szCs w:val="24"/>
          <w:lang w:val="cy-GB"/>
        </w:rPr>
        <w:t>'adael</w:t>
      </w:r>
      <w:r w:rsidR="0025123B">
        <w:rPr>
          <w:rFonts w:ascii="Arial" w:hAnsi="Arial" w:cs="Arial"/>
          <w:sz w:val="24"/>
          <w:szCs w:val="24"/>
          <w:lang w:val="cy-GB"/>
        </w:rPr>
        <w:t xml:space="preserve"> neb</w:t>
      </w:r>
      <w:r w:rsidR="0025123B" w:rsidRPr="00F05173">
        <w:rPr>
          <w:rFonts w:ascii="Arial" w:hAnsi="Arial" w:cs="Arial"/>
          <w:sz w:val="24"/>
          <w:szCs w:val="24"/>
          <w:lang w:val="cy-GB"/>
        </w:rPr>
        <w:t xml:space="preserve"> ar ôl'</w:t>
      </w:r>
      <w:r w:rsidR="0025123B">
        <w:rPr>
          <w:rFonts w:ascii="Arial" w:hAnsi="Arial" w:cs="Arial"/>
          <w:sz w:val="24"/>
          <w:szCs w:val="24"/>
          <w:lang w:val="cy-GB"/>
        </w:rPr>
        <w:t xml:space="preserve"> </w:t>
      </w:r>
      <w:r w:rsidR="00B4249E">
        <w:rPr>
          <w:rFonts w:ascii="Arial" w:hAnsi="Arial" w:cs="Arial"/>
          <w:sz w:val="24"/>
          <w:szCs w:val="24"/>
          <w:lang w:val="cy-GB"/>
        </w:rPr>
        <w:t>o dan y</w:t>
      </w:r>
      <w:r w:rsidR="009C40A2">
        <w:rPr>
          <w:rFonts w:ascii="Arial" w:hAnsi="Arial" w:cs="Arial"/>
          <w:sz w:val="24"/>
          <w:szCs w:val="24"/>
          <w:lang w:val="cy-GB"/>
        </w:rPr>
        <w:t xml:space="preserve"> rh</w:t>
      </w:r>
      <w:r w:rsidR="0025123B">
        <w:rPr>
          <w:rFonts w:ascii="Arial" w:hAnsi="Arial" w:cs="Arial"/>
          <w:sz w:val="24"/>
          <w:szCs w:val="24"/>
          <w:lang w:val="cy-GB"/>
        </w:rPr>
        <w:t>aglen frechu COVID-19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. </w:t>
      </w:r>
      <w:r w:rsidR="0025123B">
        <w:rPr>
          <w:rFonts w:ascii="Arial" w:hAnsi="Arial" w:cs="Arial"/>
          <w:sz w:val="24"/>
          <w:szCs w:val="24"/>
          <w:lang w:val="cy-GB"/>
        </w:rPr>
        <w:t>G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allaf </w:t>
      </w:r>
      <w:r w:rsidR="0025123B">
        <w:rPr>
          <w:rFonts w:ascii="Arial" w:hAnsi="Arial" w:cs="Arial"/>
          <w:sz w:val="24"/>
          <w:szCs w:val="24"/>
          <w:lang w:val="cy-GB"/>
        </w:rPr>
        <w:t xml:space="preserve">yn awr </w:t>
      </w:r>
      <w:r w:rsidR="00F94BB6">
        <w:rPr>
          <w:rFonts w:ascii="Arial" w:hAnsi="Arial" w:cs="Arial"/>
          <w:sz w:val="24"/>
          <w:szCs w:val="24"/>
          <w:lang w:val="cy-GB"/>
        </w:rPr>
        <w:t xml:space="preserve">gynnig rhagor </w:t>
      </w:r>
      <w:r w:rsidRPr="00F05173">
        <w:rPr>
          <w:rFonts w:ascii="Arial" w:hAnsi="Arial" w:cs="Arial"/>
          <w:sz w:val="24"/>
          <w:szCs w:val="24"/>
          <w:lang w:val="cy-GB"/>
        </w:rPr>
        <w:t>o fanylion</w:t>
      </w:r>
      <w:r w:rsidR="00F94BB6">
        <w:rPr>
          <w:rFonts w:ascii="Arial" w:hAnsi="Arial" w:cs="Arial"/>
          <w:sz w:val="24"/>
          <w:szCs w:val="24"/>
          <w:lang w:val="cy-GB"/>
        </w:rPr>
        <w:t xml:space="preserve"> ynghylch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</w:t>
      </w:r>
      <w:r w:rsidR="00F94BB6">
        <w:rPr>
          <w:rFonts w:ascii="Arial" w:hAnsi="Arial" w:cs="Arial"/>
          <w:sz w:val="24"/>
          <w:szCs w:val="24"/>
          <w:lang w:val="cy-GB"/>
        </w:rPr>
        <w:t>g</w:t>
      </w:r>
      <w:r w:rsidRPr="00F05173">
        <w:rPr>
          <w:rFonts w:ascii="Arial" w:hAnsi="Arial" w:cs="Arial"/>
          <w:sz w:val="24"/>
          <w:szCs w:val="24"/>
          <w:lang w:val="cy-GB"/>
        </w:rPr>
        <w:t>oblygiadau</w:t>
      </w:r>
      <w:r w:rsidR="00F94BB6">
        <w:rPr>
          <w:rFonts w:ascii="Arial" w:hAnsi="Arial" w:cs="Arial"/>
          <w:sz w:val="24"/>
          <w:szCs w:val="24"/>
          <w:lang w:val="cy-GB"/>
        </w:rPr>
        <w:t xml:space="preserve">’r cyhoeddiad hwnnw </w:t>
      </w:r>
      <w:r w:rsidR="009C40A2">
        <w:rPr>
          <w:rFonts w:ascii="Arial" w:hAnsi="Arial" w:cs="Arial"/>
          <w:sz w:val="24"/>
          <w:szCs w:val="24"/>
          <w:lang w:val="cy-GB"/>
        </w:rPr>
        <w:t>i’r</w:t>
      </w:r>
      <w:r w:rsidR="00F94BB6">
        <w:rPr>
          <w:rFonts w:ascii="Arial" w:hAnsi="Arial" w:cs="Arial"/>
          <w:sz w:val="24"/>
          <w:szCs w:val="24"/>
          <w:lang w:val="cy-GB"/>
        </w:rPr>
        <w:t xml:space="preserve"> trefniadau 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gweithredol </w:t>
      </w:r>
      <w:r w:rsidR="00F94BB6">
        <w:rPr>
          <w:rFonts w:ascii="Arial" w:hAnsi="Arial" w:cs="Arial"/>
          <w:sz w:val="24"/>
          <w:szCs w:val="24"/>
          <w:lang w:val="cy-GB"/>
        </w:rPr>
        <w:t>yng Nghymru</w:t>
      </w:r>
      <w:r w:rsidRPr="00F05173">
        <w:rPr>
          <w:rFonts w:ascii="Arial" w:hAnsi="Arial" w:cs="Arial"/>
          <w:sz w:val="24"/>
          <w:szCs w:val="24"/>
          <w:lang w:val="cy-GB"/>
        </w:rPr>
        <w:t>.</w:t>
      </w:r>
    </w:p>
    <w:p w14:paraId="12DAF01A" w14:textId="77777777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C2CF5E6" w14:textId="2CE2E09A" w:rsidR="007661A5" w:rsidRDefault="00CE2CE0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boblogaeth wedi meithrin lefel uchel o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imiwnedd dros y ddwy flynedd a hanner 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F05173" w:rsidRPr="00F05173">
        <w:rPr>
          <w:rFonts w:ascii="Arial" w:hAnsi="Arial" w:cs="Arial"/>
          <w:sz w:val="24"/>
          <w:szCs w:val="24"/>
          <w:lang w:val="cy-GB"/>
        </w:rPr>
        <w:t>diwethaf ac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wrth i</w:t>
      </w:r>
      <w:r>
        <w:rPr>
          <w:rFonts w:ascii="Arial" w:hAnsi="Arial" w:cs="Arial"/>
          <w:sz w:val="24"/>
          <w:szCs w:val="24"/>
          <w:lang w:val="cy-GB"/>
        </w:rPr>
        <w:t>n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ni symud o ymateb </w:t>
      </w:r>
      <w:r>
        <w:rPr>
          <w:rFonts w:ascii="Arial" w:hAnsi="Arial" w:cs="Arial"/>
          <w:sz w:val="24"/>
          <w:szCs w:val="24"/>
          <w:lang w:val="cy-GB"/>
        </w:rPr>
        <w:t>i argyfwng y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pandemig tuag at ddull </w:t>
      </w:r>
      <w:r w:rsidR="00B4249E">
        <w:rPr>
          <w:rFonts w:ascii="Arial" w:hAnsi="Arial" w:cs="Arial"/>
          <w:sz w:val="24"/>
          <w:szCs w:val="24"/>
          <w:lang w:val="cy-GB"/>
        </w:rPr>
        <w:t>‘</w:t>
      </w:r>
      <w:r>
        <w:rPr>
          <w:rFonts w:ascii="Arial" w:hAnsi="Arial" w:cs="Arial"/>
          <w:sz w:val="24"/>
          <w:szCs w:val="24"/>
          <w:lang w:val="cy-GB"/>
        </w:rPr>
        <w:t>busnes fel arfer</w:t>
      </w:r>
      <w:r w:rsidR="00B4249E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>, m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wy cynaliadwy, </w:t>
      </w:r>
      <w:r>
        <w:rPr>
          <w:rFonts w:ascii="Arial" w:hAnsi="Arial" w:cs="Arial"/>
          <w:sz w:val="24"/>
          <w:szCs w:val="24"/>
          <w:lang w:val="cy-GB"/>
        </w:rPr>
        <w:t>byddwn yn gweithredu fel a ganlyn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16CF331D" w14:textId="77777777" w:rsidR="00D157C8" w:rsidRDefault="00D157C8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95B6DEF" w14:textId="65EBB15E" w:rsidR="007661A5" w:rsidRPr="007661A5" w:rsidRDefault="00CE2CE0" w:rsidP="00D157C8">
      <w:pPr>
        <w:pStyle w:val="ListParagraph"/>
        <w:numPr>
          <w:ilvl w:val="0"/>
          <w:numId w:val="14"/>
        </w:numPr>
        <w:ind w:left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c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ynnig </w:t>
      </w:r>
      <w:r>
        <w:rPr>
          <w:rFonts w:ascii="Arial" w:hAnsi="Arial" w:cs="Arial"/>
          <w:sz w:val="24"/>
          <w:szCs w:val="24"/>
          <w:lang w:val="cy-GB"/>
        </w:rPr>
        <w:t>o d</w:t>
      </w:r>
      <w:r w:rsidR="00F05173" w:rsidRPr="007661A5">
        <w:rPr>
          <w:rFonts w:ascii="Arial" w:hAnsi="Arial" w:cs="Arial"/>
          <w:sz w:val="24"/>
          <w:szCs w:val="24"/>
          <w:lang w:val="cy-GB"/>
        </w:rPr>
        <w:t>dau</w:t>
      </w:r>
      <w:r w:rsidR="00AD45AE">
        <w:rPr>
          <w:rFonts w:ascii="Arial" w:hAnsi="Arial" w:cs="Arial"/>
          <w:sz w:val="24"/>
          <w:szCs w:val="24"/>
          <w:lang w:val="cy-GB"/>
        </w:rPr>
        <w:t xml:space="preserve"> ddos</w:t>
      </w:r>
      <w:r w:rsidR="0023178C">
        <w:rPr>
          <w:rFonts w:ascii="Arial" w:hAnsi="Arial" w:cs="Arial"/>
          <w:sz w:val="24"/>
          <w:szCs w:val="24"/>
          <w:lang w:val="cy-GB"/>
        </w:rPr>
        <w:t xml:space="preserve"> cychwynnol</w:t>
      </w:r>
      <w:r w:rsidR="00AD45AE">
        <w:rPr>
          <w:rFonts w:ascii="Arial" w:hAnsi="Arial" w:cs="Arial"/>
          <w:sz w:val="24"/>
          <w:szCs w:val="24"/>
          <w:lang w:val="cy-GB"/>
        </w:rPr>
        <w:t xml:space="preserve"> o’r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 </w:t>
      </w:r>
      <w:r w:rsidR="00AD45AE">
        <w:rPr>
          <w:rFonts w:ascii="Arial" w:hAnsi="Arial" w:cs="Arial"/>
          <w:b/>
          <w:bCs/>
          <w:sz w:val="24"/>
          <w:szCs w:val="24"/>
          <w:lang w:val="cy-GB"/>
        </w:rPr>
        <w:t>cwrs</w:t>
      </w:r>
      <w:r w:rsidR="00F05173" w:rsidRPr="007661A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23178C">
        <w:rPr>
          <w:rFonts w:ascii="Arial" w:hAnsi="Arial" w:cs="Arial"/>
          <w:b/>
          <w:bCs/>
          <w:sz w:val="24"/>
          <w:szCs w:val="24"/>
          <w:lang w:val="cy-GB"/>
        </w:rPr>
        <w:t xml:space="preserve">sylfaenol </w:t>
      </w:r>
      <w:r w:rsidR="00AD45AE">
        <w:rPr>
          <w:rFonts w:ascii="Arial" w:hAnsi="Arial" w:cs="Arial"/>
          <w:b/>
          <w:bCs/>
          <w:sz w:val="24"/>
          <w:szCs w:val="24"/>
          <w:lang w:val="cy-GB"/>
        </w:rPr>
        <w:t>cyffredin</w:t>
      </w:r>
      <w:r w:rsidR="009C40A2">
        <w:rPr>
          <w:rFonts w:ascii="Arial" w:hAnsi="Arial" w:cs="Arial"/>
          <w:b/>
          <w:bCs/>
          <w:sz w:val="24"/>
          <w:szCs w:val="24"/>
          <w:lang w:val="cy-GB"/>
        </w:rPr>
        <w:t>ol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 o</w:t>
      </w:r>
      <w:r w:rsidR="0023178C">
        <w:rPr>
          <w:rFonts w:ascii="Arial" w:hAnsi="Arial" w:cs="Arial"/>
          <w:sz w:val="24"/>
          <w:szCs w:val="24"/>
          <w:lang w:val="cy-GB"/>
        </w:rPr>
        <w:t xml:space="preserve"> f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rechlyn, a </w:t>
      </w:r>
      <w:proofErr w:type="spellStart"/>
      <w:r w:rsidR="00F05173" w:rsidRPr="007661A5">
        <w:rPr>
          <w:rFonts w:ascii="Arial" w:hAnsi="Arial" w:cs="Arial"/>
          <w:sz w:val="24"/>
          <w:szCs w:val="24"/>
          <w:lang w:val="cy-GB"/>
        </w:rPr>
        <w:t>gynigiwyd</w:t>
      </w:r>
      <w:proofErr w:type="spellEnd"/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 o fis Rhagfyr 2020 i'r holl boblogaeth dros 5 oed, </w:t>
      </w:r>
      <w:r w:rsidR="00F05173" w:rsidRPr="007661A5">
        <w:rPr>
          <w:rFonts w:ascii="Arial" w:hAnsi="Arial" w:cs="Arial"/>
          <w:b/>
          <w:bCs/>
          <w:sz w:val="24"/>
          <w:szCs w:val="24"/>
          <w:lang w:val="cy-GB"/>
        </w:rPr>
        <w:t>yn dod i ben ar 30 Mehefin 2023</w:t>
      </w:r>
    </w:p>
    <w:p w14:paraId="2BF83B91" w14:textId="32EFD324" w:rsidR="00F05173" w:rsidRPr="007661A5" w:rsidRDefault="0023178C" w:rsidP="00D157C8">
      <w:pPr>
        <w:pStyle w:val="ListParagraph"/>
        <w:numPr>
          <w:ilvl w:val="0"/>
          <w:numId w:val="14"/>
        </w:num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cynnig </w:t>
      </w:r>
      <w:r>
        <w:rPr>
          <w:rFonts w:ascii="Arial" w:hAnsi="Arial" w:cs="Arial"/>
          <w:sz w:val="24"/>
          <w:szCs w:val="24"/>
          <w:lang w:val="cy-GB"/>
        </w:rPr>
        <w:t>o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 </w:t>
      </w:r>
      <w:r w:rsidR="00F05173" w:rsidRPr="0023178C">
        <w:rPr>
          <w:rFonts w:ascii="Arial" w:hAnsi="Arial" w:cs="Arial"/>
          <w:sz w:val="24"/>
          <w:szCs w:val="24"/>
          <w:lang w:val="cy-GB"/>
        </w:rPr>
        <w:t>d</w:t>
      </w:r>
      <w:r w:rsidRPr="0023178C">
        <w:rPr>
          <w:rFonts w:ascii="Arial" w:hAnsi="Arial" w:cs="Arial"/>
          <w:sz w:val="24"/>
          <w:szCs w:val="24"/>
          <w:lang w:val="cy-GB"/>
        </w:rPr>
        <w:t>d</w:t>
      </w:r>
      <w:r w:rsidR="00F05173" w:rsidRPr="0023178C">
        <w:rPr>
          <w:rFonts w:ascii="Arial" w:hAnsi="Arial" w:cs="Arial"/>
          <w:sz w:val="24"/>
          <w:szCs w:val="24"/>
          <w:lang w:val="cy-GB"/>
        </w:rPr>
        <w:t>os</w:t>
      </w:r>
      <w:r w:rsidR="00F05173" w:rsidRPr="007661A5">
        <w:rPr>
          <w:rFonts w:ascii="Arial" w:hAnsi="Arial" w:cs="Arial"/>
          <w:b/>
          <w:bCs/>
          <w:sz w:val="24"/>
          <w:szCs w:val="24"/>
          <w:lang w:val="cy-GB"/>
        </w:rPr>
        <w:t xml:space="preserve"> atgyfnerthu cyffredi</w:t>
      </w:r>
      <w:r>
        <w:rPr>
          <w:rFonts w:ascii="Arial" w:hAnsi="Arial" w:cs="Arial"/>
          <w:b/>
          <w:bCs/>
          <w:sz w:val="24"/>
          <w:szCs w:val="24"/>
          <w:lang w:val="cy-GB"/>
        </w:rPr>
        <w:t>n</w:t>
      </w:r>
      <w:r w:rsidR="009C40A2">
        <w:rPr>
          <w:rFonts w:ascii="Arial" w:hAnsi="Arial" w:cs="Arial"/>
          <w:b/>
          <w:bCs/>
          <w:sz w:val="24"/>
          <w:szCs w:val="24"/>
          <w:lang w:val="cy-GB"/>
        </w:rPr>
        <w:t>ol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 (trydydd</w:t>
      </w:r>
      <w:r>
        <w:rPr>
          <w:rFonts w:ascii="Arial" w:hAnsi="Arial" w:cs="Arial"/>
          <w:sz w:val="24"/>
          <w:szCs w:val="24"/>
          <w:lang w:val="cy-GB"/>
        </w:rPr>
        <w:t xml:space="preserve"> dos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),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</w:t>
      </w:r>
      <w:r w:rsidRPr="007661A5">
        <w:rPr>
          <w:rFonts w:ascii="Arial" w:hAnsi="Arial" w:cs="Arial"/>
          <w:sz w:val="24"/>
          <w:szCs w:val="24"/>
          <w:lang w:val="cy-GB"/>
        </w:rPr>
        <w:t>ynigi</w:t>
      </w:r>
      <w:r>
        <w:rPr>
          <w:rFonts w:ascii="Arial" w:hAnsi="Arial" w:cs="Arial"/>
          <w:sz w:val="24"/>
          <w:szCs w:val="24"/>
          <w:lang w:val="cy-GB"/>
        </w:rPr>
        <w:t>wyd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05173" w:rsidRPr="007661A5">
        <w:rPr>
          <w:rFonts w:ascii="Arial" w:hAnsi="Arial" w:cs="Arial"/>
          <w:sz w:val="24"/>
          <w:szCs w:val="24"/>
          <w:lang w:val="cy-GB"/>
        </w:rPr>
        <w:t>o hydref 2021 i</w:t>
      </w:r>
      <w:r w:rsidR="0029199C">
        <w:rPr>
          <w:rFonts w:ascii="Arial" w:hAnsi="Arial" w:cs="Arial"/>
          <w:sz w:val="24"/>
          <w:szCs w:val="24"/>
          <w:lang w:val="cy-GB"/>
        </w:rPr>
        <w:t xml:space="preserve">’r holl </w:t>
      </w:r>
      <w:r w:rsidR="00F05173" w:rsidRPr="007661A5">
        <w:rPr>
          <w:rFonts w:ascii="Arial" w:hAnsi="Arial" w:cs="Arial"/>
          <w:sz w:val="24"/>
          <w:szCs w:val="24"/>
          <w:lang w:val="cy-GB"/>
        </w:rPr>
        <w:t xml:space="preserve">boblogaeth dros 5 oed, </w:t>
      </w:r>
      <w:r w:rsidR="00F05173" w:rsidRPr="007661A5">
        <w:rPr>
          <w:rFonts w:ascii="Arial" w:hAnsi="Arial" w:cs="Arial"/>
          <w:b/>
          <w:bCs/>
          <w:sz w:val="24"/>
          <w:szCs w:val="24"/>
          <w:lang w:val="cy-GB"/>
        </w:rPr>
        <w:t>yn dod i ben ar 31 Mawrth 2023</w:t>
      </w:r>
    </w:p>
    <w:p w14:paraId="6D11EED5" w14:textId="77777777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4045451" w14:textId="038B4700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05173">
        <w:rPr>
          <w:rFonts w:ascii="Arial" w:hAnsi="Arial" w:cs="Arial"/>
          <w:sz w:val="24"/>
          <w:szCs w:val="24"/>
          <w:lang w:val="cy-GB"/>
        </w:rPr>
        <w:t xml:space="preserve">Mae hyn yn golygu bod gan y rhai rhwng 5 a 49 oed sydd heb gael eu cwrs </w:t>
      </w:r>
      <w:r w:rsidR="0029199C">
        <w:rPr>
          <w:rFonts w:ascii="Arial" w:hAnsi="Arial" w:cs="Arial"/>
          <w:sz w:val="24"/>
          <w:szCs w:val="24"/>
          <w:lang w:val="cy-GB"/>
        </w:rPr>
        <w:t>sylfaenol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n</w:t>
      </w:r>
      <w:r w:rsidR="009C40A2">
        <w:rPr>
          <w:rFonts w:ascii="Arial" w:hAnsi="Arial" w:cs="Arial"/>
          <w:sz w:val="24"/>
          <w:szCs w:val="24"/>
          <w:lang w:val="cy-GB"/>
        </w:rPr>
        <w:t>eu eu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dos atgyfnerthu yn 2021 tan y dyddiadau hynny i </w:t>
      </w:r>
      <w:r w:rsidR="009C40A2">
        <w:rPr>
          <w:rFonts w:ascii="Arial" w:hAnsi="Arial" w:cs="Arial"/>
          <w:sz w:val="24"/>
          <w:szCs w:val="24"/>
          <w:lang w:val="cy-GB"/>
        </w:rPr>
        <w:t>fanteisio ar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y cynigion hyn.</w:t>
      </w:r>
    </w:p>
    <w:p w14:paraId="152399D8" w14:textId="77777777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1D1B4F6" w14:textId="6BD638CD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05173">
        <w:rPr>
          <w:rFonts w:ascii="Arial" w:hAnsi="Arial" w:cs="Arial"/>
          <w:sz w:val="24"/>
          <w:szCs w:val="24"/>
          <w:lang w:val="cy-GB"/>
        </w:rPr>
        <w:t xml:space="preserve">Nid yw hyn yn arwydd </w:t>
      </w:r>
      <w:r w:rsidR="009C40A2">
        <w:rPr>
          <w:rFonts w:ascii="Arial" w:hAnsi="Arial" w:cs="Arial"/>
          <w:sz w:val="24"/>
          <w:szCs w:val="24"/>
          <w:lang w:val="cy-GB"/>
        </w:rPr>
        <w:t>bod y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rhaglen frechu COVID-19</w:t>
      </w:r>
      <w:r w:rsidR="009C40A2">
        <w:rPr>
          <w:rFonts w:ascii="Arial" w:hAnsi="Arial" w:cs="Arial"/>
          <w:sz w:val="24"/>
          <w:szCs w:val="24"/>
          <w:lang w:val="cy-GB"/>
        </w:rPr>
        <w:t xml:space="preserve"> yn cael ei chau.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</w:t>
      </w:r>
      <w:r w:rsidR="009C40A2">
        <w:rPr>
          <w:rFonts w:ascii="Arial" w:hAnsi="Arial" w:cs="Arial"/>
          <w:sz w:val="24"/>
          <w:szCs w:val="24"/>
          <w:lang w:val="cy-GB"/>
        </w:rPr>
        <w:t>R</w:t>
      </w:r>
      <w:r w:rsidRPr="00F05173">
        <w:rPr>
          <w:rFonts w:ascii="Arial" w:hAnsi="Arial" w:cs="Arial"/>
          <w:sz w:val="24"/>
          <w:szCs w:val="24"/>
          <w:lang w:val="cy-GB"/>
        </w:rPr>
        <w:t>ydym yn disgwyl i frechiad</w:t>
      </w:r>
      <w:r w:rsidR="009C40A2">
        <w:rPr>
          <w:rFonts w:ascii="Arial" w:hAnsi="Arial" w:cs="Arial"/>
          <w:sz w:val="24"/>
          <w:szCs w:val="24"/>
          <w:lang w:val="cy-GB"/>
        </w:rPr>
        <w:t>au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COVID-19 barhau i fod yn nodwedd o'n rhaglen frechu yng Nghymru. Bydd </w:t>
      </w:r>
      <w:r w:rsidR="0029199C">
        <w:rPr>
          <w:rFonts w:ascii="Arial" w:hAnsi="Arial" w:cs="Arial"/>
          <w:sz w:val="24"/>
          <w:szCs w:val="24"/>
          <w:lang w:val="cy-GB"/>
        </w:rPr>
        <w:t>unigolion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sy'n datblygu cyflwr iechyd newydd sy'n eu rhoi mewn grŵp risg </w:t>
      </w:r>
      <w:r w:rsidR="009C40A2">
        <w:rPr>
          <w:rFonts w:ascii="Arial" w:hAnsi="Arial" w:cs="Arial"/>
          <w:sz w:val="24"/>
          <w:szCs w:val="24"/>
          <w:lang w:val="cy-GB"/>
        </w:rPr>
        <w:t>g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linigol, sydd heb gael eu cwrs </w:t>
      </w:r>
      <w:r w:rsidR="009C40A2">
        <w:rPr>
          <w:rFonts w:ascii="Arial" w:hAnsi="Arial" w:cs="Arial"/>
          <w:sz w:val="24"/>
          <w:szCs w:val="24"/>
          <w:lang w:val="cy-GB"/>
        </w:rPr>
        <w:t>sylfaenol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a/neu </w:t>
      </w:r>
      <w:r w:rsidR="009C40A2">
        <w:rPr>
          <w:rFonts w:ascii="Arial" w:hAnsi="Arial" w:cs="Arial"/>
          <w:sz w:val="24"/>
          <w:szCs w:val="24"/>
          <w:lang w:val="cy-GB"/>
        </w:rPr>
        <w:t xml:space="preserve">eu </w:t>
      </w:r>
      <w:r w:rsidRPr="00F05173">
        <w:rPr>
          <w:rFonts w:ascii="Arial" w:hAnsi="Arial" w:cs="Arial"/>
          <w:sz w:val="24"/>
          <w:szCs w:val="24"/>
          <w:lang w:val="cy-GB"/>
        </w:rPr>
        <w:t>dos atgyfnerthu eto, yn dal i allu cael eu brechu yn ystod</w:t>
      </w:r>
      <w:r w:rsidR="009C40A2">
        <w:rPr>
          <w:rFonts w:ascii="Arial" w:hAnsi="Arial" w:cs="Arial"/>
          <w:sz w:val="24"/>
          <w:szCs w:val="24"/>
          <w:lang w:val="cy-GB"/>
        </w:rPr>
        <w:t xml:space="preserve"> </w:t>
      </w:r>
      <w:r w:rsidRPr="00F05173">
        <w:rPr>
          <w:rFonts w:ascii="Arial" w:hAnsi="Arial" w:cs="Arial"/>
          <w:sz w:val="24"/>
          <w:szCs w:val="24"/>
          <w:lang w:val="cy-GB"/>
        </w:rPr>
        <w:t>ffenestr</w:t>
      </w:r>
      <w:r w:rsidR="009C40A2">
        <w:rPr>
          <w:rFonts w:ascii="Arial" w:hAnsi="Arial" w:cs="Arial"/>
          <w:sz w:val="24"/>
          <w:szCs w:val="24"/>
          <w:lang w:val="cy-GB"/>
        </w:rPr>
        <w:t xml:space="preserve"> nesaf yr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ymgyrch</w:t>
      </w:r>
      <w:r w:rsidR="0029199C">
        <w:rPr>
          <w:rFonts w:ascii="Arial" w:hAnsi="Arial" w:cs="Arial"/>
          <w:sz w:val="24"/>
          <w:szCs w:val="24"/>
          <w:lang w:val="cy-GB"/>
        </w:rPr>
        <w:t>,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</w:t>
      </w:r>
      <w:r w:rsidR="009C40A2">
        <w:rPr>
          <w:rFonts w:ascii="Arial" w:hAnsi="Arial" w:cs="Arial"/>
          <w:sz w:val="24"/>
          <w:szCs w:val="24"/>
          <w:lang w:val="cy-GB"/>
        </w:rPr>
        <w:t>neu</w:t>
      </w:r>
      <w:r w:rsidR="00B4249E">
        <w:rPr>
          <w:rFonts w:ascii="Arial" w:hAnsi="Arial" w:cs="Arial"/>
          <w:sz w:val="24"/>
          <w:szCs w:val="24"/>
          <w:lang w:val="cy-GB"/>
        </w:rPr>
        <w:t>’n gynharach</w:t>
      </w:r>
      <w:r w:rsidR="009C40A2">
        <w:rPr>
          <w:rFonts w:ascii="Arial" w:hAnsi="Arial" w:cs="Arial"/>
          <w:sz w:val="24"/>
          <w:szCs w:val="24"/>
          <w:lang w:val="cy-GB"/>
        </w:rPr>
        <w:t xml:space="preserve"> </w:t>
      </w:r>
      <w:r w:rsidR="00B4249E">
        <w:rPr>
          <w:rFonts w:ascii="Arial" w:hAnsi="Arial" w:cs="Arial"/>
          <w:sz w:val="24"/>
          <w:szCs w:val="24"/>
          <w:lang w:val="cy-GB"/>
        </w:rPr>
        <w:t xml:space="preserve">na </w:t>
      </w:r>
      <w:r w:rsidR="009C40A2">
        <w:rPr>
          <w:rFonts w:ascii="Arial" w:hAnsi="Arial" w:cs="Arial"/>
          <w:sz w:val="24"/>
          <w:szCs w:val="24"/>
          <w:lang w:val="cy-GB"/>
        </w:rPr>
        <w:t>hynny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ar gyngor </w:t>
      </w:r>
      <w:proofErr w:type="spellStart"/>
      <w:r w:rsidRPr="00F05173">
        <w:rPr>
          <w:rFonts w:ascii="Arial" w:hAnsi="Arial" w:cs="Arial"/>
          <w:sz w:val="24"/>
          <w:szCs w:val="24"/>
          <w:lang w:val="cy-GB"/>
        </w:rPr>
        <w:t>clinig</w:t>
      </w:r>
      <w:r w:rsidR="00D71D25">
        <w:rPr>
          <w:rFonts w:ascii="Arial" w:hAnsi="Arial" w:cs="Arial"/>
          <w:sz w:val="24"/>
          <w:szCs w:val="24"/>
          <w:lang w:val="cy-GB"/>
        </w:rPr>
        <w:t>ydd</w:t>
      </w:r>
      <w:proofErr w:type="spellEnd"/>
      <w:r w:rsidR="00D71D25">
        <w:rPr>
          <w:rFonts w:ascii="Arial" w:hAnsi="Arial" w:cs="Arial"/>
          <w:sz w:val="24"/>
          <w:szCs w:val="24"/>
          <w:lang w:val="cy-GB"/>
        </w:rPr>
        <w:t>.</w:t>
      </w:r>
      <w:r w:rsidRPr="00F0517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517EB67" w14:textId="77777777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1AEA46F" w14:textId="36BDE4F4" w:rsidR="00F05173" w:rsidRPr="00F05173" w:rsidRDefault="00D71D25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At hynny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, fel y cyhoeddwyd yn flaenorol, bydd </w:t>
      </w:r>
      <w:r w:rsidR="004B6EBA">
        <w:rPr>
          <w:rFonts w:ascii="Arial" w:hAnsi="Arial" w:cs="Arial"/>
          <w:sz w:val="24"/>
          <w:szCs w:val="24"/>
          <w:lang w:val="cy-GB"/>
        </w:rPr>
        <w:t>unigolion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sydd</w:t>
      </w:r>
      <w:r>
        <w:rPr>
          <w:rFonts w:ascii="Arial" w:hAnsi="Arial" w:cs="Arial"/>
          <w:sz w:val="24"/>
          <w:szCs w:val="24"/>
          <w:lang w:val="cy-GB"/>
        </w:rPr>
        <w:t xml:space="preserve"> mewn mwy o berygl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(fel y </w:t>
      </w:r>
      <w:r>
        <w:rPr>
          <w:rFonts w:ascii="Arial" w:hAnsi="Arial" w:cs="Arial"/>
          <w:sz w:val="24"/>
          <w:szCs w:val="24"/>
          <w:lang w:val="cy-GB"/>
        </w:rPr>
        <w:t>pen</w:t>
      </w:r>
      <w:r w:rsidR="0029199C">
        <w:rPr>
          <w:rFonts w:ascii="Arial" w:hAnsi="Arial" w:cs="Arial"/>
          <w:sz w:val="24"/>
          <w:szCs w:val="24"/>
          <w:lang w:val="cy-GB"/>
        </w:rPr>
        <w:t>nwyd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gan </w:t>
      </w:r>
      <w:r w:rsidR="00EB5722">
        <w:rPr>
          <w:rFonts w:ascii="Arial" w:hAnsi="Arial" w:cs="Arial"/>
          <w:sz w:val="24"/>
          <w:szCs w:val="24"/>
          <w:lang w:val="cy-GB"/>
        </w:rPr>
        <w:t xml:space="preserve">y </w:t>
      </w:r>
      <w:r w:rsidR="00EB5722" w:rsidRPr="00F05173">
        <w:rPr>
          <w:rFonts w:ascii="Arial" w:hAnsi="Arial" w:cs="Arial"/>
          <w:sz w:val="24"/>
          <w:szCs w:val="24"/>
          <w:lang w:val="cy-GB"/>
        </w:rPr>
        <w:t>Cyd-bwyllgor a</w:t>
      </w:r>
      <w:r w:rsidR="00EB5722">
        <w:rPr>
          <w:rFonts w:ascii="Arial" w:hAnsi="Arial" w:cs="Arial"/>
          <w:sz w:val="24"/>
          <w:szCs w:val="24"/>
          <w:lang w:val="cy-GB"/>
        </w:rPr>
        <w:t>r</w:t>
      </w:r>
      <w:r w:rsidR="00EB5722" w:rsidRPr="00F05173">
        <w:rPr>
          <w:rFonts w:ascii="Arial" w:hAnsi="Arial" w:cs="Arial"/>
          <w:sz w:val="24"/>
          <w:szCs w:val="24"/>
          <w:lang w:val="cy-GB"/>
        </w:rPr>
        <w:t xml:space="preserve"> Imiwneiddio</w:t>
      </w:r>
      <w:r w:rsidR="00EB5722">
        <w:rPr>
          <w:rFonts w:ascii="Arial" w:hAnsi="Arial" w:cs="Arial"/>
          <w:sz w:val="24"/>
          <w:szCs w:val="24"/>
          <w:lang w:val="cy-GB"/>
        </w:rPr>
        <w:t xml:space="preserve"> a Brechu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) yn cael cynnig </w:t>
      </w:r>
      <w:r>
        <w:rPr>
          <w:rFonts w:ascii="Arial" w:hAnsi="Arial" w:cs="Arial"/>
          <w:sz w:val="24"/>
          <w:szCs w:val="24"/>
          <w:lang w:val="cy-GB"/>
        </w:rPr>
        <w:t>brechiad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atgyfnerthu </w:t>
      </w:r>
      <w:r>
        <w:rPr>
          <w:rFonts w:ascii="Arial" w:hAnsi="Arial" w:cs="Arial"/>
          <w:sz w:val="24"/>
          <w:szCs w:val="24"/>
          <w:lang w:val="cy-GB"/>
        </w:rPr>
        <w:t xml:space="preserve">arall 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yn 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F05173" w:rsidRPr="00F05173">
        <w:rPr>
          <w:rFonts w:ascii="Arial" w:hAnsi="Arial" w:cs="Arial"/>
          <w:sz w:val="24"/>
          <w:szCs w:val="24"/>
          <w:lang w:val="cy-GB"/>
        </w:rPr>
        <w:t>ydref 2023</w:t>
      </w:r>
      <w:r>
        <w:rPr>
          <w:rFonts w:ascii="Arial" w:hAnsi="Arial" w:cs="Arial"/>
          <w:sz w:val="24"/>
          <w:szCs w:val="24"/>
          <w:lang w:val="cy-GB"/>
        </w:rPr>
        <w:t>. Mae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cynlluni</w:t>
      </w:r>
      <w:r>
        <w:rPr>
          <w:rFonts w:ascii="Arial" w:hAnsi="Arial" w:cs="Arial"/>
          <w:sz w:val="24"/>
          <w:szCs w:val="24"/>
          <w:lang w:val="cy-GB"/>
        </w:rPr>
        <w:t>au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</w:t>
      </w:r>
      <w:r w:rsidR="0029199C">
        <w:rPr>
          <w:rFonts w:ascii="Arial" w:hAnsi="Arial" w:cs="Arial"/>
          <w:sz w:val="24"/>
          <w:szCs w:val="24"/>
          <w:lang w:val="cy-GB"/>
        </w:rPr>
        <w:t xml:space="preserve">hefyd </w:t>
      </w:r>
      <w:r w:rsidR="00F05173" w:rsidRPr="00F05173">
        <w:rPr>
          <w:rFonts w:ascii="Arial" w:hAnsi="Arial" w:cs="Arial"/>
          <w:sz w:val="24"/>
          <w:szCs w:val="24"/>
          <w:lang w:val="cy-GB"/>
        </w:rPr>
        <w:t>ar y gweill</w:t>
      </w:r>
      <w:r w:rsidR="0029199C">
        <w:rPr>
          <w:rFonts w:ascii="Arial" w:hAnsi="Arial" w:cs="Arial"/>
          <w:sz w:val="24"/>
          <w:szCs w:val="24"/>
          <w:lang w:val="cy-GB"/>
        </w:rPr>
        <w:t xml:space="preserve"> 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ar hyn o bryd </w:t>
      </w:r>
      <w:r w:rsidR="0029199C">
        <w:rPr>
          <w:rFonts w:ascii="Arial" w:hAnsi="Arial" w:cs="Arial"/>
          <w:sz w:val="24"/>
          <w:szCs w:val="24"/>
          <w:lang w:val="cy-GB"/>
        </w:rPr>
        <w:t>i gynnal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rhaglen </w:t>
      </w:r>
      <w:r w:rsidR="00F05173" w:rsidRPr="00F05173">
        <w:rPr>
          <w:rFonts w:ascii="Arial" w:hAnsi="Arial" w:cs="Arial"/>
          <w:sz w:val="24"/>
          <w:szCs w:val="24"/>
          <w:lang w:val="cy-GB"/>
        </w:rPr>
        <w:lastRenderedPageBreak/>
        <w:t xml:space="preserve">atgyfnerthu bosibl </w:t>
      </w:r>
      <w:r>
        <w:rPr>
          <w:rFonts w:ascii="Arial" w:hAnsi="Arial" w:cs="Arial"/>
          <w:sz w:val="24"/>
          <w:szCs w:val="24"/>
          <w:lang w:val="cy-GB"/>
        </w:rPr>
        <w:t>yng ng</w:t>
      </w:r>
      <w:r w:rsidR="00F05173" w:rsidRPr="00F05173">
        <w:rPr>
          <w:rFonts w:ascii="Arial" w:hAnsi="Arial" w:cs="Arial"/>
          <w:sz w:val="24"/>
          <w:szCs w:val="24"/>
          <w:lang w:val="cy-GB"/>
        </w:rPr>
        <w:t>wanwyn 2023, yn amodol a</w:t>
      </w:r>
      <w:r>
        <w:rPr>
          <w:rFonts w:ascii="Arial" w:hAnsi="Arial" w:cs="Arial"/>
          <w:sz w:val="24"/>
          <w:szCs w:val="24"/>
          <w:lang w:val="cy-GB"/>
        </w:rPr>
        <w:t xml:space="preserve">r </w:t>
      </w:r>
      <w:r w:rsidR="0029199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yngor</w:t>
      </w:r>
      <w:r w:rsidR="009C7082">
        <w:rPr>
          <w:rFonts w:ascii="Arial" w:hAnsi="Arial" w:cs="Arial"/>
          <w:sz w:val="24"/>
          <w:szCs w:val="24"/>
          <w:lang w:val="cy-GB"/>
        </w:rPr>
        <w:t xml:space="preserve"> a ryddheir yn fuan gan</w:t>
      </w:r>
      <w:r w:rsidR="0029199C">
        <w:rPr>
          <w:rFonts w:ascii="Arial" w:hAnsi="Arial" w:cs="Arial"/>
          <w:sz w:val="24"/>
          <w:szCs w:val="24"/>
          <w:lang w:val="cy-GB"/>
        </w:rPr>
        <w:t xml:space="preserve"> </w:t>
      </w:r>
      <w:r w:rsidR="00EB5722">
        <w:rPr>
          <w:rFonts w:ascii="Arial" w:hAnsi="Arial" w:cs="Arial"/>
          <w:sz w:val="24"/>
          <w:szCs w:val="24"/>
          <w:lang w:val="cy-GB"/>
        </w:rPr>
        <w:t xml:space="preserve">y </w:t>
      </w:r>
      <w:r w:rsidR="00EB5722" w:rsidRPr="00F05173">
        <w:rPr>
          <w:rFonts w:ascii="Arial" w:hAnsi="Arial" w:cs="Arial"/>
          <w:sz w:val="24"/>
          <w:szCs w:val="24"/>
          <w:lang w:val="cy-GB"/>
        </w:rPr>
        <w:t>Cyd-bwyllgor a</w:t>
      </w:r>
      <w:r w:rsidR="00EB5722">
        <w:rPr>
          <w:rFonts w:ascii="Arial" w:hAnsi="Arial" w:cs="Arial"/>
          <w:sz w:val="24"/>
          <w:szCs w:val="24"/>
          <w:lang w:val="cy-GB"/>
        </w:rPr>
        <w:t>r</w:t>
      </w:r>
      <w:r w:rsidR="00EB5722" w:rsidRPr="00F05173">
        <w:rPr>
          <w:rFonts w:ascii="Arial" w:hAnsi="Arial" w:cs="Arial"/>
          <w:sz w:val="24"/>
          <w:szCs w:val="24"/>
          <w:lang w:val="cy-GB"/>
        </w:rPr>
        <w:t xml:space="preserve"> Imiwneiddio</w:t>
      </w:r>
      <w:r w:rsidR="00EB5722">
        <w:rPr>
          <w:rFonts w:ascii="Arial" w:hAnsi="Arial" w:cs="Arial"/>
          <w:sz w:val="24"/>
          <w:szCs w:val="24"/>
          <w:lang w:val="cy-GB"/>
        </w:rPr>
        <w:t xml:space="preserve"> a Brechu</w:t>
      </w:r>
      <w:r w:rsidR="009C7082">
        <w:rPr>
          <w:rFonts w:ascii="Arial" w:hAnsi="Arial" w:cs="Arial"/>
          <w:sz w:val="24"/>
          <w:szCs w:val="24"/>
          <w:lang w:val="cy-GB"/>
        </w:rPr>
        <w:t>.</w:t>
      </w:r>
    </w:p>
    <w:p w14:paraId="53E7243E" w14:textId="77777777" w:rsidR="00F05173" w:rsidRPr="00F05173" w:rsidRDefault="00F05173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5664A58" w14:textId="6DEA94AB" w:rsidR="00F05173" w:rsidRPr="00F05173" w:rsidRDefault="00D71D25" w:rsidP="00D157C8">
      <w:pPr>
        <w:contextualSpacing/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>
        <w:rPr>
          <w:rFonts w:ascii="Arial" w:hAnsi="Arial" w:cs="Arial"/>
          <w:sz w:val="24"/>
          <w:szCs w:val="24"/>
          <w:lang w:val="cy-GB"/>
        </w:rPr>
        <w:t>Cael eich brechu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>w’r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ffordd orau o</w:t>
      </w:r>
      <w:r>
        <w:rPr>
          <w:rFonts w:ascii="Arial" w:hAnsi="Arial" w:cs="Arial"/>
          <w:sz w:val="24"/>
          <w:szCs w:val="24"/>
          <w:lang w:val="cy-GB"/>
        </w:rPr>
        <w:t xml:space="preserve"> hyd o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atal salwch difrifol a lledaeniad COVID-19</w:t>
      </w:r>
      <w:r w:rsidR="0029199C">
        <w:rPr>
          <w:rFonts w:ascii="Arial" w:hAnsi="Arial" w:cs="Arial"/>
          <w:sz w:val="24"/>
          <w:szCs w:val="24"/>
          <w:lang w:val="cy-GB"/>
        </w:rPr>
        <w:t>. B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yddwn yn annog pawb sy'n gymwys </w:t>
      </w:r>
      <w:r>
        <w:rPr>
          <w:rFonts w:ascii="Arial" w:hAnsi="Arial" w:cs="Arial"/>
          <w:sz w:val="24"/>
          <w:szCs w:val="24"/>
          <w:lang w:val="cy-GB"/>
        </w:rPr>
        <w:t>ond sydd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heb g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ael eu cwrs </w:t>
      </w:r>
      <w:r>
        <w:rPr>
          <w:rFonts w:ascii="Arial" w:hAnsi="Arial" w:cs="Arial"/>
          <w:sz w:val="24"/>
          <w:szCs w:val="24"/>
          <w:lang w:val="cy-GB"/>
        </w:rPr>
        <w:t xml:space="preserve">sylfaenol </w:t>
      </w:r>
      <w:r w:rsidR="00F05173" w:rsidRPr="00F05173">
        <w:rPr>
          <w:rFonts w:ascii="Arial" w:hAnsi="Arial" w:cs="Arial"/>
          <w:sz w:val="24"/>
          <w:szCs w:val="24"/>
          <w:lang w:val="cy-GB"/>
        </w:rPr>
        <w:t>eto na'</w:t>
      </w:r>
      <w:r w:rsidR="0029199C">
        <w:rPr>
          <w:rFonts w:ascii="Arial" w:hAnsi="Arial" w:cs="Arial"/>
          <w:sz w:val="24"/>
          <w:szCs w:val="24"/>
          <w:lang w:val="cy-GB"/>
        </w:rPr>
        <w:t>r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dos atgyfnerthu </w:t>
      </w:r>
      <w:r w:rsidR="0029199C">
        <w:rPr>
          <w:rFonts w:ascii="Arial" w:hAnsi="Arial" w:cs="Arial"/>
          <w:sz w:val="24"/>
          <w:szCs w:val="24"/>
          <w:lang w:val="cy-GB"/>
        </w:rPr>
        <w:t>gwreiddiol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 yn 2021 i </w:t>
      </w:r>
      <w:r w:rsidR="0029199C">
        <w:rPr>
          <w:rFonts w:ascii="Arial" w:hAnsi="Arial" w:cs="Arial"/>
          <w:sz w:val="24"/>
          <w:szCs w:val="24"/>
          <w:lang w:val="cy-GB"/>
        </w:rPr>
        <w:t xml:space="preserve">ofyn am gael eu brechu </w:t>
      </w:r>
      <w:r w:rsidR="00F05173" w:rsidRPr="00F05173">
        <w:rPr>
          <w:rFonts w:ascii="Arial" w:hAnsi="Arial" w:cs="Arial"/>
          <w:sz w:val="24"/>
          <w:szCs w:val="24"/>
          <w:lang w:val="cy-GB"/>
        </w:rPr>
        <w:t xml:space="preserve">cyn i'r cynigion cyffredinol hyn ddod i ben. </w:t>
      </w:r>
    </w:p>
    <w:p w14:paraId="2FBEB03A" w14:textId="77777777" w:rsidR="00F05173" w:rsidRPr="00F05173" w:rsidRDefault="00F05173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7F8CF44" w14:textId="35871D2E" w:rsidR="00F052D7" w:rsidRPr="00F05173" w:rsidRDefault="00F052D7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4E626E3" w14:textId="6C6EB392" w:rsidR="00CA2876" w:rsidRPr="00F05173" w:rsidRDefault="00CA2876" w:rsidP="00204E56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6DEE3C6" w14:textId="6267DD1E" w:rsidR="00204E56" w:rsidRPr="00F05173" w:rsidRDefault="00204E56" w:rsidP="00204E56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sectPr w:rsidR="00204E56" w:rsidRPr="00F05173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9C89" w14:textId="77777777" w:rsidR="00F96516" w:rsidRDefault="00F96516">
      <w:r>
        <w:separator/>
      </w:r>
    </w:p>
  </w:endnote>
  <w:endnote w:type="continuationSeparator" w:id="0">
    <w:p w14:paraId="526C7984" w14:textId="77777777" w:rsidR="00F96516" w:rsidRDefault="00F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B557" w14:textId="77777777" w:rsidR="00F96516" w:rsidRDefault="00F96516">
      <w:r>
        <w:separator/>
      </w:r>
    </w:p>
  </w:footnote>
  <w:footnote w:type="continuationSeparator" w:id="0">
    <w:p w14:paraId="1A8DA8AB" w14:textId="77777777" w:rsidR="00F96516" w:rsidRDefault="00F9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8B8"/>
    <w:multiLevelType w:val="hybridMultilevel"/>
    <w:tmpl w:val="0236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E54"/>
    <w:multiLevelType w:val="hybridMultilevel"/>
    <w:tmpl w:val="6652B04A"/>
    <w:lvl w:ilvl="0" w:tplc="AF6683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B1E"/>
    <w:multiLevelType w:val="hybridMultilevel"/>
    <w:tmpl w:val="3F4A7C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70D"/>
    <w:multiLevelType w:val="hybridMultilevel"/>
    <w:tmpl w:val="676AE398"/>
    <w:lvl w:ilvl="0" w:tplc="1B366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850354"/>
    <w:multiLevelType w:val="hybridMultilevel"/>
    <w:tmpl w:val="4B4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1564E"/>
    <w:multiLevelType w:val="hybridMultilevel"/>
    <w:tmpl w:val="975C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7867"/>
    <w:multiLevelType w:val="hybridMultilevel"/>
    <w:tmpl w:val="8EACE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3F1B"/>
    <w:multiLevelType w:val="hybridMultilevel"/>
    <w:tmpl w:val="3E7A2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C4A09"/>
    <w:multiLevelType w:val="hybridMultilevel"/>
    <w:tmpl w:val="38D80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6"/>
  </w:num>
  <w:num w:numId="2" w16cid:durableId="649749809">
    <w:abstractNumId w:val="3"/>
  </w:num>
  <w:num w:numId="3" w16cid:durableId="1656493645">
    <w:abstractNumId w:val="9"/>
  </w:num>
  <w:num w:numId="4" w16cid:durableId="497503219">
    <w:abstractNumId w:val="8"/>
  </w:num>
  <w:num w:numId="5" w16cid:durableId="571811733">
    <w:abstractNumId w:val="10"/>
  </w:num>
  <w:num w:numId="6" w16cid:durableId="2140686107">
    <w:abstractNumId w:val="2"/>
  </w:num>
  <w:num w:numId="7" w16cid:durableId="707339433">
    <w:abstractNumId w:val="11"/>
  </w:num>
  <w:num w:numId="8" w16cid:durableId="382410190">
    <w:abstractNumId w:val="12"/>
  </w:num>
  <w:num w:numId="9" w16cid:durableId="549153317">
    <w:abstractNumId w:val="13"/>
  </w:num>
  <w:num w:numId="10" w16cid:durableId="956644082">
    <w:abstractNumId w:val="4"/>
  </w:num>
  <w:num w:numId="11" w16cid:durableId="1268538247">
    <w:abstractNumId w:val="1"/>
  </w:num>
  <w:num w:numId="12" w16cid:durableId="61217032">
    <w:abstractNumId w:val="5"/>
  </w:num>
  <w:num w:numId="13" w16cid:durableId="663817806">
    <w:abstractNumId w:val="0"/>
  </w:num>
  <w:num w:numId="14" w16cid:durableId="10735047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387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855A6"/>
    <w:rsid w:val="00090508"/>
    <w:rsid w:val="00090C3D"/>
    <w:rsid w:val="000967E0"/>
    <w:rsid w:val="00097118"/>
    <w:rsid w:val="000A1206"/>
    <w:rsid w:val="000A1A2A"/>
    <w:rsid w:val="000A1B1D"/>
    <w:rsid w:val="000A4C6B"/>
    <w:rsid w:val="000A6623"/>
    <w:rsid w:val="000A6DBB"/>
    <w:rsid w:val="000B264E"/>
    <w:rsid w:val="000B26B9"/>
    <w:rsid w:val="000B4149"/>
    <w:rsid w:val="000B46EF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28D8"/>
    <w:rsid w:val="000E3B6C"/>
    <w:rsid w:val="000E7D9D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A7AFC"/>
    <w:rsid w:val="001B027C"/>
    <w:rsid w:val="001B11FF"/>
    <w:rsid w:val="001B288D"/>
    <w:rsid w:val="001B3202"/>
    <w:rsid w:val="001B3551"/>
    <w:rsid w:val="001B4B72"/>
    <w:rsid w:val="001B4BBE"/>
    <w:rsid w:val="001B61E3"/>
    <w:rsid w:val="001B6E1C"/>
    <w:rsid w:val="001B780D"/>
    <w:rsid w:val="001C1F2D"/>
    <w:rsid w:val="001C34EA"/>
    <w:rsid w:val="001C351A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259"/>
    <w:rsid w:val="002049CB"/>
    <w:rsid w:val="00204E56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178C"/>
    <w:rsid w:val="00237BF0"/>
    <w:rsid w:val="00237DF5"/>
    <w:rsid w:val="002406F3"/>
    <w:rsid w:val="00250265"/>
    <w:rsid w:val="0025123B"/>
    <w:rsid w:val="00253BCF"/>
    <w:rsid w:val="00253D50"/>
    <w:rsid w:val="00254ACF"/>
    <w:rsid w:val="00261A4B"/>
    <w:rsid w:val="00262EEE"/>
    <w:rsid w:val="002664B9"/>
    <w:rsid w:val="00266B56"/>
    <w:rsid w:val="0027269C"/>
    <w:rsid w:val="0027459C"/>
    <w:rsid w:val="00274893"/>
    <w:rsid w:val="00274F08"/>
    <w:rsid w:val="00274FF6"/>
    <w:rsid w:val="00276445"/>
    <w:rsid w:val="00281D7C"/>
    <w:rsid w:val="0028210B"/>
    <w:rsid w:val="0028388E"/>
    <w:rsid w:val="00291684"/>
    <w:rsid w:val="00291839"/>
    <w:rsid w:val="0029199C"/>
    <w:rsid w:val="002925AE"/>
    <w:rsid w:val="00294CC5"/>
    <w:rsid w:val="00295B63"/>
    <w:rsid w:val="0029670C"/>
    <w:rsid w:val="00296B2E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E5675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9660D"/>
    <w:rsid w:val="003A04FC"/>
    <w:rsid w:val="003A1CDB"/>
    <w:rsid w:val="003A4117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3A51"/>
    <w:rsid w:val="003F622A"/>
    <w:rsid w:val="003F796C"/>
    <w:rsid w:val="003F7CDE"/>
    <w:rsid w:val="00411624"/>
    <w:rsid w:val="0041243E"/>
    <w:rsid w:val="00412673"/>
    <w:rsid w:val="0041642E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2F5B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3107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85436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B6EBA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4483"/>
    <w:rsid w:val="004F6210"/>
    <w:rsid w:val="005008D4"/>
    <w:rsid w:val="00500D14"/>
    <w:rsid w:val="00501B39"/>
    <w:rsid w:val="0050309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489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57C0"/>
    <w:rsid w:val="005C60BC"/>
    <w:rsid w:val="005C7F3B"/>
    <w:rsid w:val="005D0CBD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3C25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44BD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557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0DB1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439C"/>
    <w:rsid w:val="006E5EAE"/>
    <w:rsid w:val="006F438A"/>
    <w:rsid w:val="006F43F8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1A5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874C7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A6C36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129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57659"/>
    <w:rsid w:val="00871692"/>
    <w:rsid w:val="00872232"/>
    <w:rsid w:val="00874AF0"/>
    <w:rsid w:val="00877BD2"/>
    <w:rsid w:val="008837F5"/>
    <w:rsid w:val="00883DEB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E76B8"/>
    <w:rsid w:val="008F007D"/>
    <w:rsid w:val="008F0CC6"/>
    <w:rsid w:val="008F3B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27B45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55D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72629"/>
    <w:rsid w:val="00973090"/>
    <w:rsid w:val="009761F4"/>
    <w:rsid w:val="00976B24"/>
    <w:rsid w:val="00986CCE"/>
    <w:rsid w:val="0098756C"/>
    <w:rsid w:val="00992DEF"/>
    <w:rsid w:val="00993DED"/>
    <w:rsid w:val="00995EEC"/>
    <w:rsid w:val="00997AA7"/>
    <w:rsid w:val="009A5BC6"/>
    <w:rsid w:val="009A6912"/>
    <w:rsid w:val="009B605E"/>
    <w:rsid w:val="009B779F"/>
    <w:rsid w:val="009C40A2"/>
    <w:rsid w:val="009C5D27"/>
    <w:rsid w:val="009C7082"/>
    <w:rsid w:val="009D0C3D"/>
    <w:rsid w:val="009D0FF8"/>
    <w:rsid w:val="009D26D8"/>
    <w:rsid w:val="009D3C3E"/>
    <w:rsid w:val="009D4384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2644F"/>
    <w:rsid w:val="00A31D76"/>
    <w:rsid w:val="00A3247B"/>
    <w:rsid w:val="00A341DA"/>
    <w:rsid w:val="00A37C5C"/>
    <w:rsid w:val="00A43503"/>
    <w:rsid w:val="00A4354B"/>
    <w:rsid w:val="00A4508B"/>
    <w:rsid w:val="00A45AC8"/>
    <w:rsid w:val="00A505E4"/>
    <w:rsid w:val="00A52119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37A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E3"/>
    <w:rsid w:val="00AC42D6"/>
    <w:rsid w:val="00AD1E22"/>
    <w:rsid w:val="00AD20C4"/>
    <w:rsid w:val="00AD24D4"/>
    <w:rsid w:val="00AD24F6"/>
    <w:rsid w:val="00AD45AE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39BC"/>
    <w:rsid w:val="00B049B1"/>
    <w:rsid w:val="00B07ACB"/>
    <w:rsid w:val="00B100A7"/>
    <w:rsid w:val="00B15259"/>
    <w:rsid w:val="00B15F71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33760"/>
    <w:rsid w:val="00B40827"/>
    <w:rsid w:val="00B41190"/>
    <w:rsid w:val="00B4249E"/>
    <w:rsid w:val="00B42BF4"/>
    <w:rsid w:val="00B440A4"/>
    <w:rsid w:val="00B46648"/>
    <w:rsid w:val="00B468BB"/>
    <w:rsid w:val="00B47D9A"/>
    <w:rsid w:val="00B525F6"/>
    <w:rsid w:val="00B52E74"/>
    <w:rsid w:val="00B53A52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1934"/>
    <w:rsid w:val="00BC270E"/>
    <w:rsid w:val="00BC5066"/>
    <w:rsid w:val="00BC7112"/>
    <w:rsid w:val="00BD0395"/>
    <w:rsid w:val="00BD08C3"/>
    <w:rsid w:val="00BD3D0A"/>
    <w:rsid w:val="00BD45FD"/>
    <w:rsid w:val="00BD5E76"/>
    <w:rsid w:val="00BD6923"/>
    <w:rsid w:val="00BD7FC0"/>
    <w:rsid w:val="00BE16E4"/>
    <w:rsid w:val="00BE3A02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CA3"/>
    <w:rsid w:val="00C64FA5"/>
    <w:rsid w:val="00C705F6"/>
    <w:rsid w:val="00C7245A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3E6"/>
    <w:rsid w:val="00C95AA5"/>
    <w:rsid w:val="00CA07E2"/>
    <w:rsid w:val="00CA2876"/>
    <w:rsid w:val="00CA6B01"/>
    <w:rsid w:val="00CB19E2"/>
    <w:rsid w:val="00CB3A2E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2CE0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B62"/>
    <w:rsid w:val="00D02D8A"/>
    <w:rsid w:val="00D02E35"/>
    <w:rsid w:val="00D02F5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57C8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6331"/>
    <w:rsid w:val="00D615E7"/>
    <w:rsid w:val="00D6286C"/>
    <w:rsid w:val="00D62D12"/>
    <w:rsid w:val="00D67681"/>
    <w:rsid w:val="00D71D25"/>
    <w:rsid w:val="00D73D80"/>
    <w:rsid w:val="00D73EF3"/>
    <w:rsid w:val="00D74484"/>
    <w:rsid w:val="00D75E81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2C3D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4770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5E6D"/>
    <w:rsid w:val="00EA786E"/>
    <w:rsid w:val="00EB248F"/>
    <w:rsid w:val="00EB40F7"/>
    <w:rsid w:val="00EB5722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05173"/>
    <w:rsid w:val="00F052D7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29F3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BB6"/>
    <w:rsid w:val="00F94CD3"/>
    <w:rsid w:val="00F95C74"/>
    <w:rsid w:val="00F95C8A"/>
    <w:rsid w:val="00F96516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A44128548</value>
    </field>
    <field name="Objective-Title">
      <value order="0">Written Statement - Ending of the COVID-19 vaccine primary and booster dose universal offers - CYMRAEG</value>
    </field>
    <field name="Objective-Description">
      <value order="0"/>
    </field>
    <field name="Objective-CreationStamp">
      <value order="0">2023-02-16T14:46:37Z</value>
    </field>
    <field name="Objective-IsApproved">
      <value order="0">false</value>
    </field>
    <field name="Objective-IsPublished">
      <value order="0">true</value>
    </field>
    <field name="Objective-DatePublished">
      <value order="0">2023-02-16T14:48:42Z</value>
    </field>
    <field name="Objective-ModificationStamp">
      <value order="0">2023-02-16T14:49:59Z</value>
    </field>
    <field name="Objective-Owner">
      <value order="0">Chaundy, Hannah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- 2023:MA/EM/0317/23 - Ending of the COVID-19 vaccine primary and booster dose universal offers.</value>
    </field>
    <field name="Objective-Parent">
      <value order="0">MA/EM/0317/23 - Ending of the COVID-19 vaccine primary and booster dose universal offers.</value>
    </field>
    <field name="Objective-State">
      <value order="0">Published</value>
    </field>
    <field name="Objective-VersionId">
      <value order="0">vA84028255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2023-02-16T14:59:00Z</dcterms:created>
  <dcterms:modified xsi:type="dcterms:W3CDTF">2023-02-16T14:59:00Z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A44128548</vt:lpwstr>
  </property>
  <property fmtid="{D5CDD505-2E9C-101B-9397-08002B2CF9AE}" pid="4" name="Objective-Title">
    <vt:lpwstr>Written Statement - Ending of the COVID-19 vaccine primary and booster dose universal offers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2023-02-16T14:46:45Z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2023-02-16T14:48:42Z</vt:filetime>
  </property>
  <property fmtid="{D5CDD505-2E9C-101B-9397-08002B2CF9AE}" pid="10" name="Objective-ModificationStamp">
    <vt:filetime>2023-02-16T14:49:59Z</vt:filetime>
  </property>
  <property fmtid="{D5CDD505-2E9C-101B-9397-08002B2CF9AE}" pid="11" name="Objective-Owner">
    <vt:lpwstr>Chaundy, Hannah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- 2023:MA/EM/0317/23 - Ending of the COVID-19 vaccine primary and booster dose universal offers.:</vt:lpwstr>
  </property>
  <property fmtid="{D5CDD505-2E9C-101B-9397-08002B2CF9AE}" pid="13" name="Objective-Parent">
    <vt:lpwstr>MA/EM/0317/23 - Ending of the COVID-19 vaccine primary and booster dose universal offers.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vA84028255</vt:lpwstr>
  </property>
  <property fmtid="{D5CDD505-2E9C-101B-9397-08002B2CF9AE}" pid="28" name="Objective-Language">
    <vt:lpwstr/>
  </property>
  <property fmtid="{D5CDD505-2E9C-101B-9397-08002B2CF9AE}" pid="29" name="Objective-Date Acquired">
    <vt:filetime>2023-02-16T00:00:00Z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