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5D57" w14:textId="072A71D9" w:rsidR="001A39E2" w:rsidRDefault="001A39E2" w:rsidP="0BFDC8E2">
      <w:pPr>
        <w:jc w:val="right"/>
        <w:rPr>
          <w:b/>
          <w:bCs/>
        </w:rPr>
      </w:pPr>
    </w:p>
    <w:p w14:paraId="7EE2CDE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16B2AE" wp14:editId="03D1AB9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8BD5F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E03496D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3F24C15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0019681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69BC0E01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1DB03BF6" wp14:editId="0CF9152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8725E" id="Line 6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8B1282A" w14:textId="77777777" w:rsidTr="00791C4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E7224A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F56F3E" w14:textId="1C13C7D4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T</w:t>
            </w:r>
            <w:r w:rsidR="00791C46">
              <w:rPr>
                <w:rFonts w:ascii="Arial" w:hAnsi="Arial"/>
                <w:b/>
                <w:sz w:val="24"/>
              </w:rPr>
              <w:t>EITL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01B95D24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36E9B9" w14:textId="598817A6" w:rsidR="00EA5290" w:rsidRPr="00670227" w:rsidRDefault="000D3F8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Adroddiad Terfynol Tîm Adolygu 20mya</w:t>
            </w:r>
          </w:p>
        </w:tc>
      </w:tr>
      <w:tr w:rsidR="00EA5290" w:rsidRPr="00A011A1" w14:paraId="2A8F4549" w14:textId="77777777" w:rsidTr="00791C4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7F5EA87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6D7131C5" w14:textId="5C09BA05" w:rsidR="00EA5290" w:rsidRPr="00670227" w:rsidRDefault="000D3F8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24 Mai 2024</w:t>
            </w:r>
          </w:p>
        </w:tc>
      </w:tr>
      <w:tr w:rsidR="00EA5290" w:rsidRPr="00A011A1" w14:paraId="34A0C6D7" w14:textId="77777777" w:rsidTr="00791C4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5561B89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20F3661A" w14:textId="3BE0B04F" w:rsidR="00EA5290" w:rsidRPr="00670227" w:rsidRDefault="757AA1CC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Ken S</w:t>
            </w:r>
            <w:r w:rsidR="00791C46">
              <w:rPr>
                <w:rFonts w:ascii="Arial" w:hAnsi="Arial"/>
                <w:b/>
                <w:sz w:val="24"/>
              </w:rPr>
              <w:t>k</w:t>
            </w:r>
            <w:r>
              <w:rPr>
                <w:rFonts w:ascii="Arial" w:hAnsi="Arial"/>
                <w:b/>
                <w:sz w:val="24"/>
              </w:rPr>
              <w:t>ates AS, Ysgrifennydd Cabinet Gogledd Cymru a Thrafnidiaeth</w:t>
            </w:r>
          </w:p>
        </w:tc>
      </w:tr>
    </w:tbl>
    <w:p w14:paraId="611A86EF" w14:textId="77777777" w:rsidR="00D94E3A" w:rsidRPr="00D94E3A" w:rsidRDefault="00D94E3A" w:rsidP="0051326D">
      <w:pPr>
        <w:shd w:val="clear" w:color="auto" w:fill="FFFFFF"/>
        <w:spacing w:after="300"/>
        <w:rPr>
          <w:rFonts w:ascii="Arial" w:hAnsi="Arial" w:cs="Arial"/>
          <w:color w:val="1F1F1F"/>
          <w:sz w:val="24"/>
          <w:szCs w:val="24"/>
          <w:lang w:eastAsia="en-GB"/>
        </w:rPr>
      </w:pPr>
    </w:p>
    <w:p w14:paraId="767E8469" w14:textId="518A461B" w:rsidR="00D94E3A" w:rsidRPr="00D94E3A" w:rsidRDefault="00D94E3A" w:rsidP="00D94E3A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Heddiw, </w:t>
      </w:r>
      <w:hyperlink r:id="rId8" w:history="1">
        <w:r w:rsidRPr="00791C46">
          <w:rPr>
            <w:rStyle w:val="Hyperlink"/>
            <w:rFonts w:ascii="Arial" w:hAnsi="Arial"/>
            <w:sz w:val="24"/>
          </w:rPr>
          <w:t>rwy'n falch o gyhoeddi'r adroddiad terfynol gan dîm adolygu a benodwyd gan Lywodraeth Cymru</w:t>
        </w:r>
      </w:hyperlink>
      <w:r>
        <w:rPr>
          <w:rFonts w:ascii="Arial" w:hAnsi="Arial"/>
          <w:sz w:val="24"/>
        </w:rPr>
        <w:t xml:space="preserve">, sydd wedi gwerthuso'r Canllawiau Eithriadau ar gyfer y terfyn cyflymder diofyn o 20mya ar ffyrdd cyfyngedig yng Nghymru. </w:t>
      </w:r>
    </w:p>
    <w:p w14:paraId="7E6D6470" w14:textId="782E4054" w:rsidR="008A3F97" w:rsidRPr="00826386" w:rsidRDefault="00D94E3A" w:rsidP="1490C554">
      <w:pPr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sz w:val="24"/>
        </w:rPr>
        <w:t xml:space="preserve">Mae'r tîm adolygu wedi edrych ar sut mae awdurdodau priffyrdd wedi gweithredu'r newid polisi 20mya ledled Cymru. </w:t>
      </w:r>
      <w:r>
        <w:rPr>
          <w:rFonts w:ascii="Arial" w:hAnsi="Arial"/>
          <w:color w:val="000000" w:themeColor="text1"/>
          <w:sz w:val="24"/>
        </w:rPr>
        <w:t>Mae'r adroddiad yn cydnabod yr angen am gydbwysedd rhwng pryderon diogelwch a manteision posibl cyflymderau uwch ar brif ffyrdd strategol neu brif ffyrdd allweddol. Mae'n awgrymu bod angen canllawiau diwygiedig i ddarparu gweithdrefn systematig i asesu ffyrdd ar gyfer addasiadau i'r terfyn cyflymder. Dylai hyn egluro egwyddorion craidd wrth gydbwyso cysondeb â hyblygrwydd, gan gydnabod cymhlethdod penderfyniadau ynghylch terfynau cyflymder.</w:t>
      </w:r>
    </w:p>
    <w:p w14:paraId="65F8B60A" w14:textId="573C4ED0" w:rsidR="005F4C72" w:rsidRPr="00D94E3A" w:rsidRDefault="00A11279" w:rsidP="0BFDC8E2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Hoffwn fanteisio ar y cyfle hwn i ddiolch i aelodau'r pwyllgor am eu gwaith caled. Bydd y </w:t>
      </w:r>
      <w:r w:rsidRPr="00EA5A46">
        <w:rPr>
          <w:rFonts w:ascii="Arial" w:hAnsi="Arial" w:cs="Arial"/>
          <w:sz w:val="24"/>
          <w:szCs w:val="24"/>
        </w:rPr>
        <w:t xml:space="preserve">canfyddiadau'n cael eu defnyddio i osod y sylfeini ar gyfer newidiadau a diwygiadau i'r canllawiau y  gellir eu defnyddio er mwyn i ffyrdd </w:t>
      </w:r>
      <w:proofErr w:type="spellStart"/>
      <w:r w:rsidRPr="00EA5A46">
        <w:rPr>
          <w:rFonts w:ascii="Arial" w:hAnsi="Arial" w:cs="Arial"/>
          <w:sz w:val="24"/>
          <w:szCs w:val="24"/>
        </w:rPr>
        <w:t>lleoleithrio</w:t>
      </w:r>
      <w:proofErr w:type="spellEnd"/>
      <w:r w:rsidRPr="00EA5A46">
        <w:rPr>
          <w:rFonts w:ascii="Arial" w:hAnsi="Arial" w:cs="Arial"/>
          <w:sz w:val="24"/>
          <w:szCs w:val="24"/>
        </w:rPr>
        <w:t xml:space="preserve"> o'r terfyn 20mya. Bydd y fframwaith hwnnw'n cael ei gyhoeddi cyn toriad yr haf. Rydym am gyd-greu fframwaith sy'n cefnogi awdurdodau priffyrdd i wneud y penderfyniadau cywir ar gyfer ffyrdd lleol, yn enwedig pan fo hynny yn gymhleth.</w:t>
      </w:r>
      <w:r>
        <w:rPr>
          <w:rFonts w:ascii="Arial" w:hAnsi="Arial"/>
          <w:sz w:val="24"/>
        </w:rPr>
        <w:t xml:space="preserve"> </w:t>
      </w:r>
    </w:p>
    <w:p w14:paraId="52872729" w14:textId="326C051A" w:rsidR="00BA0E50" w:rsidRPr="00D94E3A" w:rsidRDefault="00826386" w:rsidP="0BFDC8E2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O fis Medi ymlaen, byddwn yn parhau i gefnogi awdurdodau priffyrdd i asesu ffyrdd, gwneud gorchmynion rheoleiddio traffig, a gweithredu newidiadau ar lawr gwlad. Mae'n debygol y bydd yn cymryd sawl mis cyn i ni ddechrau gweld canlyniadau'r gwaith hwn.</w:t>
      </w:r>
    </w:p>
    <w:p w14:paraId="4E32A429" w14:textId="6CF789C3" w:rsidR="00D92D6C" w:rsidRPr="00D94E3A" w:rsidRDefault="00D94E3A" w:rsidP="0BFDC8E2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cynghorau eisoes yn asesu ffyrdd lleol a allai fod angen eu haddasu. </w:t>
      </w:r>
      <w:r>
        <w:rPr>
          <w:rStyle w:val="ui-provider"/>
          <w:rFonts w:ascii="Arial" w:hAnsi="Arial"/>
          <w:sz w:val="24"/>
        </w:rPr>
        <w:t xml:space="preserve">Drwy ein rhaglen wrando, rwyf wedi annog y cyhoedd i rannu eu syniadau ar ble y dylid targedu terfynau 20mya, ar ffyrdd awdurdodau lleol ac ar y rhwydwaith cefnffyrdd a reolir gan Lywodraeth Cymru. </w:t>
      </w:r>
      <w:r>
        <w:rPr>
          <w:rFonts w:ascii="Arial" w:hAnsi="Arial"/>
          <w:sz w:val="24"/>
        </w:rPr>
        <w:t>Unwaith y bydd awdurdodau lleol wedi cydweithio â chymunedau a bod y fframwaith newydd wedi'i gwblhau,</w:t>
      </w:r>
      <w:r>
        <w:rPr>
          <w:rStyle w:val="ui-provider"/>
          <w:rFonts w:ascii="Arial" w:hAnsi="Arial"/>
          <w:sz w:val="24"/>
        </w:rPr>
        <w:t xml:space="preserve"> bydd awdurdodau priffyrdd yn ystyried a ddylai'r cyfyngiadau cyflymder ar unrhyw un o'r ffyrdd (neu ran o ffyrdd) y maent yn gyfrifol amdanynt newid. </w:t>
      </w:r>
    </w:p>
    <w:p w14:paraId="427602C2" w14:textId="00A7005A" w:rsidR="008C00AA" w:rsidRPr="00515728" w:rsidRDefault="00D94E3A" w:rsidP="00515728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 xml:space="preserve">Prif amcan y polisi yw arbed bywydau a lleihau'r nifer sy'n cael eu hanafu ar y ffyrdd. Trwy wrando ar yr hyn y mae pobl ei eisiau ar gyfer eu cymunedau, rydym wedi ymrwymo i fireinio'r polisi hwn a sicrhau cyfyngiadau cyflymder priodol ar y ffyrdd cywir. Yn y pen draw, bydd maint y newid yn cael ei bennu gan yr awdurdodau priffyrdd perthnasol. </w:t>
      </w:r>
    </w:p>
    <w:sectPr w:rsidR="008C00AA" w:rsidRPr="00515728" w:rsidSect="00E21DBB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B4BAF" w14:textId="77777777" w:rsidR="00EA7F4F" w:rsidRDefault="00EA7F4F">
      <w:r>
        <w:separator/>
      </w:r>
    </w:p>
  </w:endnote>
  <w:endnote w:type="continuationSeparator" w:id="0">
    <w:p w14:paraId="3EAA4D71" w14:textId="77777777" w:rsidR="00EA7F4F" w:rsidRDefault="00EA7F4F">
      <w:r>
        <w:continuationSeparator/>
      </w:r>
    </w:p>
  </w:endnote>
  <w:endnote w:type="continuationNotice" w:id="1">
    <w:p w14:paraId="4051AFBF" w14:textId="77777777" w:rsidR="00EA7F4F" w:rsidRDefault="00EA7F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002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748BA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66D2" w14:textId="3B75EED6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3F81">
      <w:rPr>
        <w:rStyle w:val="PageNumber"/>
      </w:rPr>
      <w:t>2</w:t>
    </w:r>
    <w:r>
      <w:rPr>
        <w:rStyle w:val="PageNumber"/>
      </w:rPr>
      <w:fldChar w:fldCharType="end"/>
    </w:r>
  </w:p>
  <w:p w14:paraId="4C2162A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C0B8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36EC368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25212" w14:textId="77777777" w:rsidR="00EA7F4F" w:rsidRDefault="00EA7F4F">
      <w:r>
        <w:separator/>
      </w:r>
    </w:p>
  </w:footnote>
  <w:footnote w:type="continuationSeparator" w:id="0">
    <w:p w14:paraId="4048175C" w14:textId="77777777" w:rsidR="00EA7F4F" w:rsidRDefault="00EA7F4F">
      <w:r>
        <w:continuationSeparator/>
      </w:r>
    </w:p>
  </w:footnote>
  <w:footnote w:type="continuationNotice" w:id="1">
    <w:p w14:paraId="40D075EE" w14:textId="77777777" w:rsidR="00EA7F4F" w:rsidRDefault="00EA7F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7411" w14:textId="77777777" w:rsidR="00AE064D" w:rsidRDefault="000C5E9B">
    <w:r>
      <w:rPr>
        <w:noProof/>
      </w:rPr>
      <w:drawing>
        <wp:anchor distT="0" distB="0" distL="114300" distR="114300" simplePos="0" relativeHeight="251658240" behindDoc="1" locked="0" layoutInCell="1" allowOverlap="1" wp14:anchorId="23FCDD95" wp14:editId="36CD67E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438B24" w14:textId="77777777" w:rsidR="00DD4B82" w:rsidRDefault="00DD4B82">
    <w:pPr>
      <w:pStyle w:val="Header"/>
    </w:pPr>
  </w:p>
  <w:p w14:paraId="433DAB2F" w14:textId="77777777" w:rsidR="00DD4B82" w:rsidRDefault="00DD4B82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3265"/>
    <w:multiLevelType w:val="hybridMultilevel"/>
    <w:tmpl w:val="C9B6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B4DC7"/>
    <w:multiLevelType w:val="multilevel"/>
    <w:tmpl w:val="3FF6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634FD4"/>
    <w:multiLevelType w:val="multilevel"/>
    <w:tmpl w:val="65EA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7084580">
    <w:abstractNumId w:val="2"/>
  </w:num>
  <w:num w:numId="2" w16cid:durableId="68960958">
    <w:abstractNumId w:val="3"/>
  </w:num>
  <w:num w:numId="3" w16cid:durableId="1740906252">
    <w:abstractNumId w:val="1"/>
  </w:num>
  <w:num w:numId="4" w16cid:durableId="20921142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E35"/>
    <w:rsid w:val="0001504E"/>
    <w:rsid w:val="000154E7"/>
    <w:rsid w:val="00022E53"/>
    <w:rsid w:val="00023B69"/>
    <w:rsid w:val="000516D9"/>
    <w:rsid w:val="00063DE8"/>
    <w:rsid w:val="00066913"/>
    <w:rsid w:val="00066A53"/>
    <w:rsid w:val="0006774B"/>
    <w:rsid w:val="00082B81"/>
    <w:rsid w:val="00084F8A"/>
    <w:rsid w:val="00087332"/>
    <w:rsid w:val="00090C3D"/>
    <w:rsid w:val="00097118"/>
    <w:rsid w:val="000C3A52"/>
    <w:rsid w:val="000C53DB"/>
    <w:rsid w:val="000C5E9B"/>
    <w:rsid w:val="000D3F81"/>
    <w:rsid w:val="000F20BB"/>
    <w:rsid w:val="000F3DCB"/>
    <w:rsid w:val="00101A3F"/>
    <w:rsid w:val="001054E0"/>
    <w:rsid w:val="00134918"/>
    <w:rsid w:val="00135460"/>
    <w:rsid w:val="001460B1"/>
    <w:rsid w:val="00157DA9"/>
    <w:rsid w:val="0017102C"/>
    <w:rsid w:val="0017381A"/>
    <w:rsid w:val="00180C94"/>
    <w:rsid w:val="001A39E2"/>
    <w:rsid w:val="001A6AF1"/>
    <w:rsid w:val="001AD49D"/>
    <w:rsid w:val="001B027C"/>
    <w:rsid w:val="001B288D"/>
    <w:rsid w:val="001C532F"/>
    <w:rsid w:val="001E53BF"/>
    <w:rsid w:val="001F0545"/>
    <w:rsid w:val="001F45DD"/>
    <w:rsid w:val="001F6D43"/>
    <w:rsid w:val="002032FA"/>
    <w:rsid w:val="00214B25"/>
    <w:rsid w:val="0021609E"/>
    <w:rsid w:val="0021759D"/>
    <w:rsid w:val="00222C04"/>
    <w:rsid w:val="00223E62"/>
    <w:rsid w:val="00231910"/>
    <w:rsid w:val="00235E7D"/>
    <w:rsid w:val="00243B61"/>
    <w:rsid w:val="002470E7"/>
    <w:rsid w:val="00260FAA"/>
    <w:rsid w:val="00274F08"/>
    <w:rsid w:val="002859F3"/>
    <w:rsid w:val="002A5310"/>
    <w:rsid w:val="002C57B6"/>
    <w:rsid w:val="002F0EB9"/>
    <w:rsid w:val="002F53A9"/>
    <w:rsid w:val="00314E36"/>
    <w:rsid w:val="003220C1"/>
    <w:rsid w:val="00345C27"/>
    <w:rsid w:val="00356D7B"/>
    <w:rsid w:val="00357893"/>
    <w:rsid w:val="003668D2"/>
    <w:rsid w:val="003670C1"/>
    <w:rsid w:val="00370471"/>
    <w:rsid w:val="0039783F"/>
    <w:rsid w:val="003A34B1"/>
    <w:rsid w:val="003A5558"/>
    <w:rsid w:val="003B1503"/>
    <w:rsid w:val="003B3301"/>
    <w:rsid w:val="003B3D64"/>
    <w:rsid w:val="003C1138"/>
    <w:rsid w:val="003C5133"/>
    <w:rsid w:val="003C6A20"/>
    <w:rsid w:val="003D1B0C"/>
    <w:rsid w:val="003D64CE"/>
    <w:rsid w:val="003F6C9C"/>
    <w:rsid w:val="004033C1"/>
    <w:rsid w:val="00405DB0"/>
    <w:rsid w:val="00412673"/>
    <w:rsid w:val="00417805"/>
    <w:rsid w:val="0043031D"/>
    <w:rsid w:val="00430D1E"/>
    <w:rsid w:val="00432D0A"/>
    <w:rsid w:val="00437075"/>
    <w:rsid w:val="00440E89"/>
    <w:rsid w:val="004543FC"/>
    <w:rsid w:val="0046757C"/>
    <w:rsid w:val="004749E4"/>
    <w:rsid w:val="00484DB0"/>
    <w:rsid w:val="004C10FA"/>
    <w:rsid w:val="004D06C9"/>
    <w:rsid w:val="004E647A"/>
    <w:rsid w:val="004F16C2"/>
    <w:rsid w:val="004F5149"/>
    <w:rsid w:val="00501634"/>
    <w:rsid w:val="0051326D"/>
    <w:rsid w:val="00515728"/>
    <w:rsid w:val="005369F2"/>
    <w:rsid w:val="005402DA"/>
    <w:rsid w:val="00550C98"/>
    <w:rsid w:val="00560F1F"/>
    <w:rsid w:val="00563899"/>
    <w:rsid w:val="00574BB3"/>
    <w:rsid w:val="00584158"/>
    <w:rsid w:val="00586C6C"/>
    <w:rsid w:val="005A1181"/>
    <w:rsid w:val="005A22E2"/>
    <w:rsid w:val="005A7901"/>
    <w:rsid w:val="005A7935"/>
    <w:rsid w:val="005B030B"/>
    <w:rsid w:val="005B3CC2"/>
    <w:rsid w:val="005C2278"/>
    <w:rsid w:val="005D2A41"/>
    <w:rsid w:val="005D7663"/>
    <w:rsid w:val="005F004D"/>
    <w:rsid w:val="005F1659"/>
    <w:rsid w:val="005F4192"/>
    <w:rsid w:val="005F4C72"/>
    <w:rsid w:val="005F57EA"/>
    <w:rsid w:val="00603548"/>
    <w:rsid w:val="0062672F"/>
    <w:rsid w:val="00631BBD"/>
    <w:rsid w:val="00654C0A"/>
    <w:rsid w:val="006633C7"/>
    <w:rsid w:val="00663F04"/>
    <w:rsid w:val="00670227"/>
    <w:rsid w:val="0067108C"/>
    <w:rsid w:val="0067563E"/>
    <w:rsid w:val="006814BD"/>
    <w:rsid w:val="00684193"/>
    <w:rsid w:val="00684C00"/>
    <w:rsid w:val="0069133F"/>
    <w:rsid w:val="0069439C"/>
    <w:rsid w:val="006B2C25"/>
    <w:rsid w:val="006B340E"/>
    <w:rsid w:val="006B461D"/>
    <w:rsid w:val="006E0A2C"/>
    <w:rsid w:val="006E23E1"/>
    <w:rsid w:val="006E7F85"/>
    <w:rsid w:val="006F2567"/>
    <w:rsid w:val="00700DF3"/>
    <w:rsid w:val="00703993"/>
    <w:rsid w:val="00707817"/>
    <w:rsid w:val="0071416C"/>
    <w:rsid w:val="00721F77"/>
    <w:rsid w:val="007323B8"/>
    <w:rsid w:val="0073380E"/>
    <w:rsid w:val="00736C2E"/>
    <w:rsid w:val="00743B79"/>
    <w:rsid w:val="0074542D"/>
    <w:rsid w:val="00751D33"/>
    <w:rsid w:val="007523BC"/>
    <w:rsid w:val="00752C48"/>
    <w:rsid w:val="00755A09"/>
    <w:rsid w:val="00774182"/>
    <w:rsid w:val="00781DE2"/>
    <w:rsid w:val="0078241D"/>
    <w:rsid w:val="00791C46"/>
    <w:rsid w:val="007A05FB"/>
    <w:rsid w:val="007B091F"/>
    <w:rsid w:val="007B5260"/>
    <w:rsid w:val="007C24E7"/>
    <w:rsid w:val="007C2F27"/>
    <w:rsid w:val="007D1402"/>
    <w:rsid w:val="007D561E"/>
    <w:rsid w:val="007E253E"/>
    <w:rsid w:val="007F5E64"/>
    <w:rsid w:val="00800FA0"/>
    <w:rsid w:val="0080387C"/>
    <w:rsid w:val="00812370"/>
    <w:rsid w:val="0082411A"/>
    <w:rsid w:val="00826386"/>
    <w:rsid w:val="00841628"/>
    <w:rsid w:val="00846160"/>
    <w:rsid w:val="008467B9"/>
    <w:rsid w:val="0086018D"/>
    <w:rsid w:val="00860EBE"/>
    <w:rsid w:val="00877BD2"/>
    <w:rsid w:val="00892864"/>
    <w:rsid w:val="008A2CAD"/>
    <w:rsid w:val="008A3F97"/>
    <w:rsid w:val="008B7927"/>
    <w:rsid w:val="008C00AA"/>
    <w:rsid w:val="008D1E0B"/>
    <w:rsid w:val="008D553A"/>
    <w:rsid w:val="008E1D30"/>
    <w:rsid w:val="008E5424"/>
    <w:rsid w:val="008F0CC6"/>
    <w:rsid w:val="008F789E"/>
    <w:rsid w:val="009039BF"/>
    <w:rsid w:val="00905771"/>
    <w:rsid w:val="00914DA6"/>
    <w:rsid w:val="00917412"/>
    <w:rsid w:val="00943841"/>
    <w:rsid w:val="00953A46"/>
    <w:rsid w:val="00966841"/>
    <w:rsid w:val="00967473"/>
    <w:rsid w:val="00973090"/>
    <w:rsid w:val="009867FA"/>
    <w:rsid w:val="00995EEC"/>
    <w:rsid w:val="0099754C"/>
    <w:rsid w:val="009C0661"/>
    <w:rsid w:val="009D26D8"/>
    <w:rsid w:val="009D2B4B"/>
    <w:rsid w:val="009E4974"/>
    <w:rsid w:val="009F06C3"/>
    <w:rsid w:val="00A01E8E"/>
    <w:rsid w:val="00A11279"/>
    <w:rsid w:val="00A204C9"/>
    <w:rsid w:val="00A23742"/>
    <w:rsid w:val="00A3247B"/>
    <w:rsid w:val="00A37975"/>
    <w:rsid w:val="00A62BC4"/>
    <w:rsid w:val="00A640BF"/>
    <w:rsid w:val="00A72CF3"/>
    <w:rsid w:val="00A7717D"/>
    <w:rsid w:val="00A82A45"/>
    <w:rsid w:val="00A845A9"/>
    <w:rsid w:val="00A86958"/>
    <w:rsid w:val="00AA5651"/>
    <w:rsid w:val="00AA5848"/>
    <w:rsid w:val="00AA7750"/>
    <w:rsid w:val="00AB0BC8"/>
    <w:rsid w:val="00AB2807"/>
    <w:rsid w:val="00AD65F1"/>
    <w:rsid w:val="00AE064D"/>
    <w:rsid w:val="00AE0E7E"/>
    <w:rsid w:val="00AF056B"/>
    <w:rsid w:val="00B049B1"/>
    <w:rsid w:val="00B239BA"/>
    <w:rsid w:val="00B26EB6"/>
    <w:rsid w:val="00B468BB"/>
    <w:rsid w:val="00B502A3"/>
    <w:rsid w:val="00B51D96"/>
    <w:rsid w:val="00B65981"/>
    <w:rsid w:val="00B71517"/>
    <w:rsid w:val="00B742C5"/>
    <w:rsid w:val="00B81F17"/>
    <w:rsid w:val="00BA0E50"/>
    <w:rsid w:val="00BA14C2"/>
    <w:rsid w:val="00BC4680"/>
    <w:rsid w:val="00BC7BE9"/>
    <w:rsid w:val="00BD6B76"/>
    <w:rsid w:val="00BE50AE"/>
    <w:rsid w:val="00BE65C4"/>
    <w:rsid w:val="00BF7B4A"/>
    <w:rsid w:val="00C177B0"/>
    <w:rsid w:val="00C22856"/>
    <w:rsid w:val="00C25FE1"/>
    <w:rsid w:val="00C41B47"/>
    <w:rsid w:val="00C43B4A"/>
    <w:rsid w:val="00C64FA5"/>
    <w:rsid w:val="00C84A12"/>
    <w:rsid w:val="00CA619B"/>
    <w:rsid w:val="00CA7440"/>
    <w:rsid w:val="00CC5E7E"/>
    <w:rsid w:val="00CE5B1A"/>
    <w:rsid w:val="00CF3DC5"/>
    <w:rsid w:val="00D017E2"/>
    <w:rsid w:val="00D07502"/>
    <w:rsid w:val="00D16D97"/>
    <w:rsid w:val="00D25EF3"/>
    <w:rsid w:val="00D27F42"/>
    <w:rsid w:val="00D30444"/>
    <w:rsid w:val="00D4254A"/>
    <w:rsid w:val="00D67020"/>
    <w:rsid w:val="00D7159F"/>
    <w:rsid w:val="00D84713"/>
    <w:rsid w:val="00D92D6C"/>
    <w:rsid w:val="00D94E3A"/>
    <w:rsid w:val="00DA4A67"/>
    <w:rsid w:val="00DA7710"/>
    <w:rsid w:val="00DC0A52"/>
    <w:rsid w:val="00DD4B82"/>
    <w:rsid w:val="00DF7707"/>
    <w:rsid w:val="00E008E1"/>
    <w:rsid w:val="00E1556F"/>
    <w:rsid w:val="00E21DBB"/>
    <w:rsid w:val="00E240B4"/>
    <w:rsid w:val="00E3419E"/>
    <w:rsid w:val="00E47B1A"/>
    <w:rsid w:val="00E5116D"/>
    <w:rsid w:val="00E53A00"/>
    <w:rsid w:val="00E631B1"/>
    <w:rsid w:val="00EA5290"/>
    <w:rsid w:val="00EA5A46"/>
    <w:rsid w:val="00EA7F4F"/>
    <w:rsid w:val="00EB248F"/>
    <w:rsid w:val="00EB5F93"/>
    <w:rsid w:val="00EC0568"/>
    <w:rsid w:val="00EC4207"/>
    <w:rsid w:val="00ED2683"/>
    <w:rsid w:val="00EE3D1B"/>
    <w:rsid w:val="00EE721A"/>
    <w:rsid w:val="00F0272E"/>
    <w:rsid w:val="00F07369"/>
    <w:rsid w:val="00F2438B"/>
    <w:rsid w:val="00F3664A"/>
    <w:rsid w:val="00F42EE8"/>
    <w:rsid w:val="00F5455B"/>
    <w:rsid w:val="00F81C33"/>
    <w:rsid w:val="00F84399"/>
    <w:rsid w:val="00F923C2"/>
    <w:rsid w:val="00F95EEC"/>
    <w:rsid w:val="00F962BC"/>
    <w:rsid w:val="00F97613"/>
    <w:rsid w:val="00FA2615"/>
    <w:rsid w:val="00FB5B9C"/>
    <w:rsid w:val="00FC6631"/>
    <w:rsid w:val="00FE7BE1"/>
    <w:rsid w:val="00FF0125"/>
    <w:rsid w:val="00FF05B7"/>
    <w:rsid w:val="00FF0966"/>
    <w:rsid w:val="035B5DDC"/>
    <w:rsid w:val="040F1E12"/>
    <w:rsid w:val="095527B3"/>
    <w:rsid w:val="09DC0D42"/>
    <w:rsid w:val="0BFDC8E2"/>
    <w:rsid w:val="119533F3"/>
    <w:rsid w:val="11DA4459"/>
    <w:rsid w:val="13AE7873"/>
    <w:rsid w:val="145D64C7"/>
    <w:rsid w:val="1490C554"/>
    <w:rsid w:val="1C25FA66"/>
    <w:rsid w:val="1C5D382B"/>
    <w:rsid w:val="1EB882C5"/>
    <w:rsid w:val="1ED4D377"/>
    <w:rsid w:val="23BD5963"/>
    <w:rsid w:val="27AAF7BA"/>
    <w:rsid w:val="28377C80"/>
    <w:rsid w:val="2A370C77"/>
    <w:rsid w:val="2A7FB50C"/>
    <w:rsid w:val="2D1BCF86"/>
    <w:rsid w:val="2FEA6DDB"/>
    <w:rsid w:val="32F83A19"/>
    <w:rsid w:val="37DD79D3"/>
    <w:rsid w:val="3CFE2654"/>
    <w:rsid w:val="3E692A40"/>
    <w:rsid w:val="3F17C537"/>
    <w:rsid w:val="4A26660B"/>
    <w:rsid w:val="4FC3B1AB"/>
    <w:rsid w:val="503E28AD"/>
    <w:rsid w:val="5418DC18"/>
    <w:rsid w:val="54B3DC20"/>
    <w:rsid w:val="582BDC85"/>
    <w:rsid w:val="58D48E0C"/>
    <w:rsid w:val="58F1AF2F"/>
    <w:rsid w:val="59542912"/>
    <w:rsid w:val="5C7ED970"/>
    <w:rsid w:val="5E97E9E6"/>
    <w:rsid w:val="63170A91"/>
    <w:rsid w:val="65594327"/>
    <w:rsid w:val="657F42AB"/>
    <w:rsid w:val="6688714B"/>
    <w:rsid w:val="694BFCB1"/>
    <w:rsid w:val="69A115D6"/>
    <w:rsid w:val="6A2B0975"/>
    <w:rsid w:val="6A8BF085"/>
    <w:rsid w:val="6AB2BAED"/>
    <w:rsid w:val="6BF2C706"/>
    <w:rsid w:val="6C1993A5"/>
    <w:rsid w:val="6CE9BAD4"/>
    <w:rsid w:val="70011636"/>
    <w:rsid w:val="72A3CA35"/>
    <w:rsid w:val="757AA1CC"/>
    <w:rsid w:val="76852BD0"/>
    <w:rsid w:val="7754B409"/>
    <w:rsid w:val="7C628415"/>
    <w:rsid w:val="7CA4A306"/>
    <w:rsid w:val="7D53D73A"/>
    <w:rsid w:val="7F10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2D61DE"/>
  <w15:docId w15:val="{378ECD12-0D22-4223-871C-651EF0D3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8467B9"/>
    <w:rPr>
      <w:rFonts w:ascii="Arial" w:hAnsi="Arial" w:cs="Arial"/>
      <w:b/>
      <w:bCs/>
      <w:sz w:val="26"/>
      <w:szCs w:val="2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4E3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4E3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4E3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94E3A"/>
    <w:rPr>
      <w:rFonts w:ascii="Arial" w:hAnsi="Arial" w:cs="Arial"/>
      <w:vanish/>
      <w:sz w:val="16"/>
      <w:szCs w:val="16"/>
    </w:rPr>
  </w:style>
  <w:style w:type="character" w:customStyle="1" w:styleId="ui-provider">
    <w:name w:val="ui-provider"/>
    <w:basedOn w:val="DefaultParagraphFont"/>
    <w:rsid w:val="00222C04"/>
  </w:style>
  <w:style w:type="paragraph" w:styleId="CommentText">
    <w:name w:val="annotation text"/>
    <w:basedOn w:val="Normal"/>
    <w:link w:val="CommentTextChar"/>
    <w:semiHidden/>
    <w:unhideWhenUsed/>
    <w:rsid w:val="00A01E8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1E8E"/>
    <w:rPr>
      <w:rFonts w:ascii="TradeGothic" w:hAnsi="TradeGothi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01E8E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91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53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2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12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17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85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959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594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158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115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6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03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227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single" w:sz="18" w:space="20" w:color="E5E5E5"/>
            <w:bottom w:val="none" w:sz="0" w:space="0" w:color="auto"/>
            <w:right w:val="none" w:sz="0" w:space="0" w:color="auto"/>
          </w:divBdr>
        </w:div>
        <w:div w:id="12436387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0" w:color="E5E5E5"/>
            <w:bottom w:val="none" w:sz="0" w:space="0" w:color="auto"/>
            <w:right w:val="none" w:sz="0" w:space="0" w:color="auto"/>
          </w:divBdr>
        </w:div>
      </w:divsChild>
    </w:div>
    <w:div w:id="19681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adolygiad-o-eithriadau-terfyn-cyflymder-diofyn-o-20mya-adroddiad-terfynol?_gl=1*p5sbua*_ga*ODY5MjA2MjAzLjE3MDI2Mzc0OTM.*_ga_L1471V4N02*MTcxNjUzNTc3OS4yNDMuMS4xNzE2NTM1ODI4LjAuMC4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20/10/relationships/intelligence" Target="intelligence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A53141511</value>
    </field>
    <field name="Objective-Title">
      <value order="0">Written Statement (Welsh) - Publication of 20mph Review Team Final Report</value>
    </field>
    <field name="Objective-Description">
      <value order="0"/>
    </field>
    <field name="Objective-CreationStamp">
      <value order="0">2024-05-23T13:12:15Z</value>
    </field>
    <field name="Objective-IsApproved">
      <value order="0">false</value>
    </field>
    <field name="Objective-IsPublished">
      <value order="0">true</value>
    </field>
    <field name="Objective-DatePublished">
      <value order="0">2024-05-23T13:30:11Z</value>
    </field>
    <field name="Objective-ModificationStamp">
      <value order="0">2024-05-23T13:30:11Z</value>
    </field>
    <field name="Objective-Owner">
      <value order="0">Thomas, Alison (CCRA - Transport and Digital Connectivity)</value>
    </field>
    <field name="Objective-Path">
      <value order="0">Objective Global Folder:#Business File Plan:WG Organisational Groups:Post April 2024 - Local Government, Housing, Climate Change &amp; Rural Affairs:Local Government, Housing, Climate Change &amp; Rural Affairs (LGHCCRA) - Government Business:1 - Save:Ken Skates:KS - Ministerial Advice:2024:Transport Infrastructure:Strategy &amp; Policy Division - Transport Infrastucture - 2024 - Ken Skates - Cabinet Secretary North Wales &amp; Transport - Ministerial Advice:MA/KSNWT/5364/24 - Publication of Review Team's Final Report on '20mph Default Speed Limit - Review of Exceptions'</value>
    </field>
    <field name="Objective-Parent">
      <value order="0">MA/KSNWT/5364/24 - Publication of Review Team's Final Report on '20mph Default Speed Limit - Review of Exceptions'</value>
    </field>
    <field name="Objective-State">
      <value order="0">Published</value>
    </field>
    <field name="Objective-VersionId">
      <value order="0">vA97292924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qA2115970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2024-05-22T23:00:00Z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2387</Characters>
  <Application>Microsoft Office Word</Application>
  <DocSecurity>4</DocSecurity>
  <Lines>19</Lines>
  <Paragraphs>5</Paragraphs>
  <ScaleCrop>false</ScaleCrop>
  <Company>COI Communications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Oxenham, James (OFM - Cabinet Division)</cp:lastModifiedBy>
  <cp:revision>2</cp:revision>
  <cp:lastPrinted>2011-05-27T10:19:00Z</cp:lastPrinted>
  <dcterms:created xsi:type="dcterms:W3CDTF">2024-05-24T07:33:00Z</dcterms:created>
  <dcterms:modified xsi:type="dcterms:W3CDTF">2024-05-24T07:33:00Z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A53141511</vt:lpwstr>
  </property>
  <property fmtid="{D5CDD505-2E9C-101B-9397-08002B2CF9AE}" pid="4" name="Objective-Title">
    <vt:lpwstr>Written Statement (Welsh) - Publication of 20mph Review Team Final Report</vt:lpwstr>
  </property>
  <property fmtid="{D5CDD505-2E9C-101B-9397-08002B2CF9AE}" pid="5" name="Objective-Comment">
    <vt:lpwstr/>
  </property>
  <property fmtid="{D5CDD505-2E9C-101B-9397-08002B2CF9AE}" pid="6" name="Objective-CreationStamp">
    <vt:filetime>2024-05-23T13:12:15Z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2024-05-23T13:30:11Z</vt:filetime>
  </property>
  <property fmtid="{D5CDD505-2E9C-101B-9397-08002B2CF9AE}" pid="10" name="Objective-ModificationStamp">
    <vt:filetime>2024-05-23T13:30:11Z</vt:filetime>
  </property>
  <property fmtid="{D5CDD505-2E9C-101B-9397-08002B2CF9AE}" pid="11" name="Objective-Owner">
    <vt:lpwstr>Thomas, Alison (CCRA - Transport and Digital Connectivity)</vt:lpwstr>
  </property>
  <property fmtid="{D5CDD505-2E9C-101B-9397-08002B2CF9AE}" pid="12" name="Objective-Path">
    <vt:lpwstr>Objective Global Folder:#Business File Plan:WG Organisational Groups:Post April 2024 - Local Government, Housing, Climate Change &amp; Rural Affairs:Local Government, Housing, Climate Change &amp; Rural Affairs (LGHCCRA) - Government Business:1 - Save:Ken Skates:KS - Ministerial Advice:2024:Transport Infrastructure:Strategy &amp; Policy Division - Transport Infrastucture - 2024 - Ken Skates - Cabinet Secretary North Wales &amp; Transport - Ministerial Advice:MA/KSNWT/5364/24 - Publication of Review Team's Final Report on '20mph Default Speed Limit - Review of Exceptions':</vt:lpwstr>
  </property>
  <property fmtid="{D5CDD505-2E9C-101B-9397-08002B2CF9AE}" pid="13" name="Objective-Parent">
    <vt:lpwstr>MA/KSNWT/5364/24 - Publication of Review Team's Final Report on '20mph Default Speed Limit - Review of Exceptions'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qA2115970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vA97292924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2024-05-22T23:00:00Z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