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95B4" w14:textId="41BB781E" w:rsidR="00A845A9" w:rsidRDefault="00E360D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49F8F7C" wp14:editId="0CA8C5DD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ED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B06FB20" w14:textId="77777777" w:rsidR="00A845A9" w:rsidRDefault="00E36B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5DCC136" w14:textId="77777777" w:rsidR="00A845A9" w:rsidRDefault="00E36B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0ECEC24" w14:textId="77777777" w:rsidR="00A845A9" w:rsidRDefault="00E36B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C2BEB68" w14:textId="71F3F182" w:rsidR="00A845A9" w:rsidRPr="00CE48F3" w:rsidRDefault="00E360D7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8507238" wp14:editId="62BC6ECF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D6D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1084FE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2D5CF" w14:textId="77777777" w:rsidR="00EA5290" w:rsidRPr="00BB62A8" w:rsidRDefault="00560F1F" w:rsidP="00E36B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E36BA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6F05" w14:textId="77777777" w:rsidR="00E360D7" w:rsidRDefault="00E360D7" w:rsidP="00E360D7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</w:p>
          <w:p w14:paraId="080CE05F" w14:textId="77777777" w:rsidR="00EA5290" w:rsidRPr="00E360D7" w:rsidRDefault="002B00B9" w:rsidP="00E360D7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</w:pPr>
            <w:bookmarkStart w:id="0" w:name="_GoBack"/>
            <w:r w:rsidRPr="002B00B9">
              <w:rPr>
                <w:rFonts w:ascii="Arial" w:eastAsia="Calibri" w:hAnsi="Arial" w:cs="Arial"/>
                <w:b/>
                <w:sz w:val="24"/>
                <w:szCs w:val="24"/>
                <w:lang w:val="cy-GB"/>
              </w:rPr>
              <w:t>Y Gronfa Mynediad i Swyddi Etholedig</w:t>
            </w:r>
            <w:bookmarkEnd w:id="0"/>
          </w:p>
        </w:tc>
      </w:tr>
      <w:tr w:rsidR="00EA5290" w:rsidRPr="00A011A1" w14:paraId="5012033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8EB6" w14:textId="77777777" w:rsidR="00EA5290" w:rsidRPr="00BB62A8" w:rsidRDefault="00E36B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B9B3" w14:textId="77777777" w:rsidR="00EA5290" w:rsidRPr="00670227" w:rsidRDefault="002B00B9" w:rsidP="002B00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9646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Hydref</w:t>
            </w:r>
            <w:r w:rsidR="00170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2C9D7F2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1F9C5" w14:textId="77777777" w:rsidR="00EA5290" w:rsidRPr="00BB62A8" w:rsidRDefault="00E36B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DB85" w14:textId="77777777" w:rsidR="00EA5290" w:rsidRPr="00670227" w:rsidRDefault="00011AD5" w:rsidP="00E36B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A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E36B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011A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E36BA5" w:rsidRPr="00A660E6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</w:p>
        </w:tc>
      </w:tr>
    </w:tbl>
    <w:p w14:paraId="31246638" w14:textId="77777777" w:rsidR="00EA5290" w:rsidRPr="00A011A1" w:rsidRDefault="00EA5290" w:rsidP="00EA5290"/>
    <w:p w14:paraId="5C7244C3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 xml:space="preserve">Ar 15 Chwefror 2021, agorodd peilot y Gronfa Mynediad i Swyddfa Etholedig Cymru ar gyfer ymgeiswyr sy'n sefyll yn Etholiad Senedd Cymru ym mis Mai 2021. Hwn oedd cam cyntaf y gronfa beilot. </w:t>
      </w:r>
    </w:p>
    <w:p w14:paraId="26C4E58D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>Mae'r ail gam yn agor heddiw gyda lansiad y trefniadau i gefnogi ymgeiswyr anabl sy'n ceisio cael eu hethol yn yr etholiadau llywodraeth leol y flwyddyn nesaf.</w:t>
      </w:r>
    </w:p>
    <w:p w14:paraId="6AA71D99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>Mae'r gronfa a ddarperir gan Anabledd Cymru ac sy’n cael ei hariannu gan Lywodraeth Cymru yn talu am gymorth ymarferol i alluogi pobl anabl i gymryd rhan lawn yn y broses wleidyddol. Mae hyn yn cynnwys addasiadau rhesymol sy'n golygu bod y broses yn un gyfartal a theg i bawb – i ymgeiswyr anabl a’r rheini nad ydynt yn anabl – ond nid yw’n cynnwys costau ymgyrchu cyffredinol.</w:t>
      </w:r>
    </w:p>
    <w:p w14:paraId="28276C72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 xml:space="preserve">Gall unigolion wneud cais am gymorth gyda chostau ychwanegol ar gyfer unrhyw gymorth sydd ei angen arnynt i oresgyn rhwystrau sy'n er mwyn eu galluogi i gymryd rhan yn yr etholiad. Gallai hyn gynnwys: </w:t>
      </w:r>
    </w:p>
    <w:p w14:paraId="0B78208B" w14:textId="77777777" w:rsidR="002B00B9" w:rsidRPr="002B00B9" w:rsidRDefault="002B00B9" w:rsidP="002B00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Calibri" w:hAnsi="Arial"/>
          <w:sz w:val="24"/>
          <w:szCs w:val="24"/>
        </w:rPr>
      </w:pPr>
      <w:proofErr w:type="spellStart"/>
      <w:r w:rsidRPr="002B00B9">
        <w:rPr>
          <w:rFonts w:ascii="Arial" w:eastAsia="Calibri" w:hAnsi="Arial"/>
          <w:sz w:val="24"/>
          <w:szCs w:val="24"/>
          <w:lang w:val="en-US"/>
        </w:rPr>
        <w:t>Cymhorthion</w:t>
      </w:r>
      <w:proofErr w:type="spellEnd"/>
      <w:r w:rsidRPr="002B00B9">
        <w:rPr>
          <w:rFonts w:ascii="Arial" w:eastAsia="Calibri" w:hAnsi="Arial"/>
          <w:sz w:val="24"/>
          <w:szCs w:val="24"/>
          <w:lang w:val="en-US"/>
        </w:rPr>
        <w:t xml:space="preserve"> </w:t>
      </w:r>
      <w:r w:rsidRPr="002B00B9">
        <w:rPr>
          <w:rFonts w:ascii="Arial" w:eastAsia="Calibri" w:hAnsi="Arial" w:cs="Arial"/>
          <w:sz w:val="24"/>
          <w:szCs w:val="24"/>
          <w:lang w:val="cy-GB"/>
        </w:rPr>
        <w:t>cynorthwyol, offer a meddalwedd, addasiadau i offer.</w:t>
      </w:r>
    </w:p>
    <w:p w14:paraId="1A8520C8" w14:textId="77777777" w:rsidR="002B00B9" w:rsidRPr="002B00B9" w:rsidRDefault="002B00B9" w:rsidP="002B00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Calibri" w:hAnsi="Arial"/>
          <w:sz w:val="24"/>
          <w:szCs w:val="24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>Hyfforddiant ar ddefnyddio offer a meddalwedd arbenigol.</w:t>
      </w:r>
    </w:p>
    <w:p w14:paraId="0047598C" w14:textId="77777777" w:rsidR="002B00B9" w:rsidRPr="002B00B9" w:rsidRDefault="002B00B9" w:rsidP="002B00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Calibri" w:hAnsi="Arial"/>
          <w:sz w:val="24"/>
          <w:szCs w:val="24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>Teithio o amgylch yr etholaeth os na allwch ddefnyddio trafnidiaeth gyhoeddus.</w:t>
      </w:r>
    </w:p>
    <w:p w14:paraId="4C430EE0" w14:textId="77777777" w:rsidR="002B00B9" w:rsidRPr="002B00B9" w:rsidRDefault="002B00B9" w:rsidP="002B00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Arial" w:eastAsia="Calibri" w:hAnsi="Arial"/>
          <w:sz w:val="24"/>
          <w:szCs w:val="24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 xml:space="preserve">Cymorth personol, gweithwyr cymorth cyfathrebu fel Dehonglwyr BSL, </w:t>
      </w:r>
      <w:proofErr w:type="spellStart"/>
      <w:r w:rsidRPr="002B00B9">
        <w:rPr>
          <w:rFonts w:ascii="Arial" w:eastAsia="Calibri" w:hAnsi="Arial" w:cs="Arial"/>
          <w:sz w:val="24"/>
          <w:szCs w:val="24"/>
          <w:lang w:val="cy-GB"/>
        </w:rPr>
        <w:t>Palanteipyddion</w:t>
      </w:r>
      <w:proofErr w:type="spellEnd"/>
      <w:r w:rsidRPr="002B00B9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2B00B9">
        <w:rPr>
          <w:rFonts w:ascii="Arial" w:eastAsia="Calibri" w:hAnsi="Arial" w:cs="Arial"/>
          <w:sz w:val="24"/>
          <w:szCs w:val="24"/>
          <w:lang w:val="cy-GB"/>
        </w:rPr>
        <w:lastRenderedPageBreak/>
        <w:t>a Siaradwyr gwefusau.</w:t>
      </w:r>
    </w:p>
    <w:p w14:paraId="316E6AF2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>Mae mwy na 1,200 o gynghorwyr wedi'u hethol i 22 o brif gynghorau yng Nghymru. Yn ogystal â rhoi cymorth i ymgeiswyr sy'n ceisio cael eu hethol i brif gynghorau, bydd y gronfa hefyd ar gael i gefnogi ymgeiswyr sy'n ceisio cael eu hethol i gynghorau cymuned a thref yn yr etholiadau llywodraeth leol. Gyda mwy nag 8,000 o gynghorwyr yn cael eu hethol i 735 o gynghorau cymuned a thref yng Nghymru, bydd y gronfa hon yn darparu mwy o gyfleoedd i bobl anabl gael eu cefnogi yn eu nod o gymryd rhan mewn democratiaeth leol er mwyn cefnogi eu cymunedau. Mae hyn yn allweddol i gynyddu amrywiaeth mewn democratiaeth.</w:t>
      </w:r>
    </w:p>
    <w:p w14:paraId="7409A2AC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>Mae'r trefniadau a lansiwyd heddiw yn cynnwys gwasanaeth cyngor a chymorth a ddarperir drwy Anabledd Cymru a fydd yn rhoi cyfle i unigolion drafod lefel y cymorth sydd ei hangen arnynt a'u cynorthwyo yn ôl yr angen gyda'r broses ymgeisio. Bydd nifer o ddigwyddiadau Mynediad i Wleidyddiaeth yn cael eu cynnal gan Anabledd Cymru i godi ymwybyddiaeth o'r cymorth sydd ar gael a'r amserlenni ar gyfer cyflwyno ceisiadau.</w:t>
      </w:r>
    </w:p>
    <w:p w14:paraId="30B29BBE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>Dylai unigolion sydd â diddordeb mewn gwybod mwy am y gronfa a sut i wneud cais gysylltu ag Anabledd Cymru. Mae eu manylion cyswllt i’w gweld isod:</w:t>
      </w:r>
    </w:p>
    <w:p w14:paraId="4F0D9A38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 xml:space="preserve">Gwefan: </w:t>
      </w:r>
      <w:hyperlink r:id="rId11" w:history="1">
        <w:r w:rsidRPr="002B00B9">
          <w:rPr>
            <w:rFonts w:ascii="Arial" w:eastAsia="Calibri" w:hAnsi="Arial" w:cs="Arial"/>
            <w:color w:val="0563C1"/>
            <w:sz w:val="24"/>
            <w:szCs w:val="24"/>
            <w:u w:val="single"/>
            <w:lang w:val="cy-GB"/>
          </w:rPr>
          <w:t>https://www.disabilitywales.org/projects/access-to-elected-office-fund-wales/</w:t>
        </w:r>
      </w:hyperlink>
    </w:p>
    <w:p w14:paraId="57E23A26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 xml:space="preserve">E-bost: </w:t>
      </w:r>
      <w:hyperlink r:id="rId12" w:history="1">
        <w:r w:rsidRPr="002B00B9">
          <w:rPr>
            <w:rFonts w:ascii="Arial" w:eastAsia="Calibri" w:hAnsi="Arial" w:cs="Arial"/>
            <w:color w:val="0563C1"/>
            <w:sz w:val="24"/>
            <w:szCs w:val="24"/>
            <w:u w:val="single"/>
            <w:lang w:val="cy-GB"/>
          </w:rPr>
          <w:t>accesstopolitics@disabilitywales.org</w:t>
        </w:r>
      </w:hyperlink>
    </w:p>
    <w:p w14:paraId="1CDD9B8C" w14:textId="77777777" w:rsidR="002B00B9" w:rsidRPr="002B00B9" w:rsidRDefault="002B00B9" w:rsidP="002B00B9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2B00B9">
        <w:rPr>
          <w:rFonts w:ascii="Arial" w:eastAsia="Calibri" w:hAnsi="Arial" w:cs="Arial"/>
          <w:sz w:val="24"/>
          <w:szCs w:val="24"/>
          <w:lang w:val="cy-GB"/>
        </w:rPr>
        <w:t>Hoffwn ofyn i’r aelodau rannu'r ddolen hon yn eang ac annog pobl sydd â diddordeb mewn sefyll i gael swydd etholedig i ddysgu mwy am sut y gallai'r gronfa eu cefnogi yn etholiadau 2022.</w:t>
      </w:r>
    </w:p>
    <w:p w14:paraId="7CA5183B" w14:textId="77777777" w:rsidR="00EA5290" w:rsidRDefault="00EA5290" w:rsidP="00EA5290">
      <w:pPr>
        <w:pStyle w:val="BodyText"/>
        <w:jc w:val="left"/>
        <w:rPr>
          <w:lang w:val="en-US"/>
        </w:rPr>
      </w:pPr>
    </w:p>
    <w:sectPr w:rsidR="00EA5290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6960" w14:textId="77777777" w:rsidR="008D4838" w:rsidRDefault="008D4838">
      <w:r>
        <w:separator/>
      </w:r>
    </w:p>
  </w:endnote>
  <w:endnote w:type="continuationSeparator" w:id="0">
    <w:p w14:paraId="3F24FDED" w14:textId="77777777" w:rsidR="008D4838" w:rsidRDefault="008D4838">
      <w:r>
        <w:continuationSeparator/>
      </w:r>
    </w:p>
  </w:endnote>
  <w:endnote w:type="continuationNotice" w:id="1">
    <w:p w14:paraId="50D9E60C" w14:textId="77777777" w:rsidR="008D4838" w:rsidRDefault="008D4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D8A7" w14:textId="77777777" w:rsidR="00C63851" w:rsidRDefault="00C6385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4269A" w14:textId="77777777" w:rsidR="00C63851" w:rsidRDefault="00C63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489C3" w14:textId="2799582F" w:rsidR="00C63851" w:rsidRDefault="00C6385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8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95DF18" w14:textId="77777777" w:rsidR="00C63851" w:rsidRDefault="00C63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C79A" w14:textId="70F65599" w:rsidR="00C63851" w:rsidRPr="005D2A41" w:rsidRDefault="00C6385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618C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DC4FF0" w14:textId="77777777" w:rsidR="00C63851" w:rsidRPr="00A845A9" w:rsidRDefault="00C6385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7217A" w14:textId="77777777" w:rsidR="008D4838" w:rsidRDefault="008D4838">
      <w:r>
        <w:separator/>
      </w:r>
    </w:p>
  </w:footnote>
  <w:footnote w:type="continuationSeparator" w:id="0">
    <w:p w14:paraId="5F2C9D1D" w14:textId="77777777" w:rsidR="008D4838" w:rsidRDefault="008D4838">
      <w:r>
        <w:continuationSeparator/>
      </w:r>
    </w:p>
  </w:footnote>
  <w:footnote w:type="continuationNotice" w:id="1">
    <w:p w14:paraId="4CC1CC02" w14:textId="77777777" w:rsidR="008D4838" w:rsidRDefault="008D4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4DAC" w14:textId="1C092A75" w:rsidR="00C63851" w:rsidRDefault="00E360D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6E9930" wp14:editId="7CBA8EE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76613" w14:textId="77777777" w:rsidR="00C63851" w:rsidRDefault="00C63851">
    <w:pPr>
      <w:pStyle w:val="Header"/>
    </w:pPr>
  </w:p>
  <w:p w14:paraId="7963AF48" w14:textId="77777777" w:rsidR="00C63851" w:rsidRDefault="00C6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CAB"/>
    <w:multiLevelType w:val="hybridMultilevel"/>
    <w:tmpl w:val="93F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298"/>
    <w:multiLevelType w:val="hybridMultilevel"/>
    <w:tmpl w:val="C06A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43F0"/>
    <w:multiLevelType w:val="hybridMultilevel"/>
    <w:tmpl w:val="4142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76157"/>
    <w:multiLevelType w:val="hybridMultilevel"/>
    <w:tmpl w:val="2A648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D0799F"/>
    <w:multiLevelType w:val="hybridMultilevel"/>
    <w:tmpl w:val="A2D07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61E86"/>
    <w:multiLevelType w:val="hybridMultilevel"/>
    <w:tmpl w:val="96EAF5E0"/>
    <w:lvl w:ilvl="0" w:tplc="9BC432A6">
      <w:numFmt w:val="bullet"/>
      <w:lvlText w:val="•"/>
      <w:lvlJc w:val="left"/>
      <w:pPr>
        <w:ind w:left="866" w:hanging="506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14A07"/>
    <w:multiLevelType w:val="hybridMultilevel"/>
    <w:tmpl w:val="5400014A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4A8AF2">
      <w:start w:val="1"/>
      <w:numFmt w:val="bullet"/>
      <w:lvlText w:val="o"/>
      <w:lvlJc w:val="left"/>
      <w:pPr>
        <w:ind w:left="1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05AB4E2">
      <w:start w:val="1"/>
      <w:numFmt w:val="bullet"/>
      <w:lvlText w:val="▪"/>
      <w:lvlJc w:val="left"/>
      <w:pPr>
        <w:ind w:left="1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F8623C">
      <w:start w:val="1"/>
      <w:numFmt w:val="bullet"/>
      <w:lvlText w:val="•"/>
      <w:lvlJc w:val="left"/>
      <w:pPr>
        <w:ind w:left="2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5A80F8">
      <w:start w:val="1"/>
      <w:numFmt w:val="bullet"/>
      <w:lvlText w:val="o"/>
      <w:lvlJc w:val="left"/>
      <w:pPr>
        <w:ind w:left="3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AC89E62">
      <w:start w:val="1"/>
      <w:numFmt w:val="bullet"/>
      <w:lvlText w:val="▪"/>
      <w:lvlJc w:val="left"/>
      <w:pPr>
        <w:ind w:left="4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5C0E62C">
      <w:start w:val="1"/>
      <w:numFmt w:val="bullet"/>
      <w:lvlText w:val="•"/>
      <w:lvlJc w:val="left"/>
      <w:pPr>
        <w:ind w:left="4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A5C7348">
      <w:start w:val="1"/>
      <w:numFmt w:val="bullet"/>
      <w:lvlText w:val="o"/>
      <w:lvlJc w:val="left"/>
      <w:pPr>
        <w:ind w:left="5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08E6C0">
      <w:start w:val="1"/>
      <w:numFmt w:val="bullet"/>
      <w:lvlText w:val="▪"/>
      <w:lvlJc w:val="left"/>
      <w:pPr>
        <w:ind w:left="6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2271F06"/>
    <w:multiLevelType w:val="hybridMultilevel"/>
    <w:tmpl w:val="E49E2DC6"/>
    <w:lvl w:ilvl="0" w:tplc="08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0" w15:restartNumberingAfterBreak="0">
    <w:nsid w:val="79B1549A"/>
    <w:multiLevelType w:val="hybridMultilevel"/>
    <w:tmpl w:val="C8FC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17C9F"/>
    <w:multiLevelType w:val="hybridMultilevel"/>
    <w:tmpl w:val="39DE4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1AD5"/>
    <w:rsid w:val="00023B69"/>
    <w:rsid w:val="00030900"/>
    <w:rsid w:val="000516D9"/>
    <w:rsid w:val="000618C4"/>
    <w:rsid w:val="0006774B"/>
    <w:rsid w:val="00082B81"/>
    <w:rsid w:val="00090C3D"/>
    <w:rsid w:val="000922BF"/>
    <w:rsid w:val="00094EFB"/>
    <w:rsid w:val="00097118"/>
    <w:rsid w:val="000C3A52"/>
    <w:rsid w:val="000C535F"/>
    <w:rsid w:val="000C53DB"/>
    <w:rsid w:val="000C5E9B"/>
    <w:rsid w:val="000E3A10"/>
    <w:rsid w:val="001115D8"/>
    <w:rsid w:val="00115C00"/>
    <w:rsid w:val="001204C0"/>
    <w:rsid w:val="00134918"/>
    <w:rsid w:val="001460B1"/>
    <w:rsid w:val="0016154B"/>
    <w:rsid w:val="00164E7F"/>
    <w:rsid w:val="001709EF"/>
    <w:rsid w:val="0017102C"/>
    <w:rsid w:val="00180FE7"/>
    <w:rsid w:val="001A179C"/>
    <w:rsid w:val="001A1935"/>
    <w:rsid w:val="001A39E2"/>
    <w:rsid w:val="001A6AF1"/>
    <w:rsid w:val="001B027C"/>
    <w:rsid w:val="001B21DC"/>
    <w:rsid w:val="001B288D"/>
    <w:rsid w:val="001C532F"/>
    <w:rsid w:val="001E53BF"/>
    <w:rsid w:val="00212757"/>
    <w:rsid w:val="00213B54"/>
    <w:rsid w:val="00214B25"/>
    <w:rsid w:val="00221F0A"/>
    <w:rsid w:val="00223E62"/>
    <w:rsid w:val="002358D8"/>
    <w:rsid w:val="00274F08"/>
    <w:rsid w:val="002831CE"/>
    <w:rsid w:val="002A5310"/>
    <w:rsid w:val="002B00B9"/>
    <w:rsid w:val="002B23E5"/>
    <w:rsid w:val="002C57B6"/>
    <w:rsid w:val="002C6CE6"/>
    <w:rsid w:val="002F0EB9"/>
    <w:rsid w:val="002F53A9"/>
    <w:rsid w:val="003148D5"/>
    <w:rsid w:val="00314E36"/>
    <w:rsid w:val="003220C1"/>
    <w:rsid w:val="00356D7B"/>
    <w:rsid w:val="00357893"/>
    <w:rsid w:val="003670C1"/>
    <w:rsid w:val="00370471"/>
    <w:rsid w:val="00382924"/>
    <w:rsid w:val="003B1503"/>
    <w:rsid w:val="003B3D64"/>
    <w:rsid w:val="003C5133"/>
    <w:rsid w:val="0040357B"/>
    <w:rsid w:val="00405F9E"/>
    <w:rsid w:val="00412673"/>
    <w:rsid w:val="00426776"/>
    <w:rsid w:val="0043031D"/>
    <w:rsid w:val="00445DC0"/>
    <w:rsid w:val="0044710B"/>
    <w:rsid w:val="0046757C"/>
    <w:rsid w:val="0047161B"/>
    <w:rsid w:val="00480190"/>
    <w:rsid w:val="00496A53"/>
    <w:rsid w:val="004A6B2D"/>
    <w:rsid w:val="004B6AD9"/>
    <w:rsid w:val="004E0096"/>
    <w:rsid w:val="005048BE"/>
    <w:rsid w:val="00522BFE"/>
    <w:rsid w:val="00560F1F"/>
    <w:rsid w:val="0056368E"/>
    <w:rsid w:val="00574BB3"/>
    <w:rsid w:val="00596145"/>
    <w:rsid w:val="005A22E2"/>
    <w:rsid w:val="005B030B"/>
    <w:rsid w:val="005D2A41"/>
    <w:rsid w:val="005D7663"/>
    <w:rsid w:val="005F1659"/>
    <w:rsid w:val="00603415"/>
    <w:rsid w:val="00603548"/>
    <w:rsid w:val="00654C0A"/>
    <w:rsid w:val="006633C7"/>
    <w:rsid w:val="00663F04"/>
    <w:rsid w:val="006640C8"/>
    <w:rsid w:val="00670227"/>
    <w:rsid w:val="006814BD"/>
    <w:rsid w:val="0069133F"/>
    <w:rsid w:val="006B340E"/>
    <w:rsid w:val="006B461D"/>
    <w:rsid w:val="006C4097"/>
    <w:rsid w:val="006E0A2C"/>
    <w:rsid w:val="006E345A"/>
    <w:rsid w:val="006E4C0C"/>
    <w:rsid w:val="00703993"/>
    <w:rsid w:val="007242E6"/>
    <w:rsid w:val="00733229"/>
    <w:rsid w:val="0073380E"/>
    <w:rsid w:val="00737F6D"/>
    <w:rsid w:val="00743B79"/>
    <w:rsid w:val="007523BC"/>
    <w:rsid w:val="00752C48"/>
    <w:rsid w:val="00766EFB"/>
    <w:rsid w:val="007A05FB"/>
    <w:rsid w:val="007A433D"/>
    <w:rsid w:val="007B5260"/>
    <w:rsid w:val="007C24E7"/>
    <w:rsid w:val="007D1402"/>
    <w:rsid w:val="007E033F"/>
    <w:rsid w:val="007E2132"/>
    <w:rsid w:val="007F5E64"/>
    <w:rsid w:val="00800FA0"/>
    <w:rsid w:val="00803643"/>
    <w:rsid w:val="00812370"/>
    <w:rsid w:val="0082411A"/>
    <w:rsid w:val="00841628"/>
    <w:rsid w:val="00846160"/>
    <w:rsid w:val="00877BD2"/>
    <w:rsid w:val="008A4120"/>
    <w:rsid w:val="008B7927"/>
    <w:rsid w:val="008D1E0B"/>
    <w:rsid w:val="008D3CFD"/>
    <w:rsid w:val="008D4838"/>
    <w:rsid w:val="008F0CC6"/>
    <w:rsid w:val="008F789E"/>
    <w:rsid w:val="0090479E"/>
    <w:rsid w:val="00905771"/>
    <w:rsid w:val="00913C00"/>
    <w:rsid w:val="00917A9C"/>
    <w:rsid w:val="00935092"/>
    <w:rsid w:val="00953A46"/>
    <w:rsid w:val="0096462E"/>
    <w:rsid w:val="00967473"/>
    <w:rsid w:val="00973090"/>
    <w:rsid w:val="00995EEC"/>
    <w:rsid w:val="009B36F8"/>
    <w:rsid w:val="009D26D8"/>
    <w:rsid w:val="009D52C5"/>
    <w:rsid w:val="009E4974"/>
    <w:rsid w:val="009F06C3"/>
    <w:rsid w:val="00A054B3"/>
    <w:rsid w:val="00A204C9"/>
    <w:rsid w:val="00A22C26"/>
    <w:rsid w:val="00A23742"/>
    <w:rsid w:val="00A3247B"/>
    <w:rsid w:val="00A72CF3"/>
    <w:rsid w:val="00A82A45"/>
    <w:rsid w:val="00A845A9"/>
    <w:rsid w:val="00A86958"/>
    <w:rsid w:val="00A930F9"/>
    <w:rsid w:val="00AA53F2"/>
    <w:rsid w:val="00AA5651"/>
    <w:rsid w:val="00AA5848"/>
    <w:rsid w:val="00AA7750"/>
    <w:rsid w:val="00AD65F1"/>
    <w:rsid w:val="00AE064D"/>
    <w:rsid w:val="00AE4288"/>
    <w:rsid w:val="00AF056B"/>
    <w:rsid w:val="00AF7EE8"/>
    <w:rsid w:val="00B049B1"/>
    <w:rsid w:val="00B239BA"/>
    <w:rsid w:val="00B468BB"/>
    <w:rsid w:val="00B67D8F"/>
    <w:rsid w:val="00B81F17"/>
    <w:rsid w:val="00BB712C"/>
    <w:rsid w:val="00BC4E60"/>
    <w:rsid w:val="00BE1EBD"/>
    <w:rsid w:val="00BF2670"/>
    <w:rsid w:val="00C151D6"/>
    <w:rsid w:val="00C158AB"/>
    <w:rsid w:val="00C23C2B"/>
    <w:rsid w:val="00C43B4A"/>
    <w:rsid w:val="00C55D0F"/>
    <w:rsid w:val="00C63851"/>
    <w:rsid w:val="00C64FA5"/>
    <w:rsid w:val="00C65A39"/>
    <w:rsid w:val="00C7789F"/>
    <w:rsid w:val="00C84A12"/>
    <w:rsid w:val="00C95333"/>
    <w:rsid w:val="00CA70D2"/>
    <w:rsid w:val="00CD7C7D"/>
    <w:rsid w:val="00CE0B0F"/>
    <w:rsid w:val="00CE2EEE"/>
    <w:rsid w:val="00CF3DC5"/>
    <w:rsid w:val="00CF757D"/>
    <w:rsid w:val="00D017E2"/>
    <w:rsid w:val="00D16D97"/>
    <w:rsid w:val="00D27F42"/>
    <w:rsid w:val="00D54C47"/>
    <w:rsid w:val="00D728C4"/>
    <w:rsid w:val="00D84713"/>
    <w:rsid w:val="00D932B2"/>
    <w:rsid w:val="00DD4B82"/>
    <w:rsid w:val="00DF06F4"/>
    <w:rsid w:val="00E14701"/>
    <w:rsid w:val="00E1556F"/>
    <w:rsid w:val="00E33262"/>
    <w:rsid w:val="00E3419E"/>
    <w:rsid w:val="00E360D7"/>
    <w:rsid w:val="00E36BA5"/>
    <w:rsid w:val="00E47B1A"/>
    <w:rsid w:val="00E631B1"/>
    <w:rsid w:val="00E826BC"/>
    <w:rsid w:val="00EA5290"/>
    <w:rsid w:val="00EB248F"/>
    <w:rsid w:val="00EB5F93"/>
    <w:rsid w:val="00EC0568"/>
    <w:rsid w:val="00EE0CAA"/>
    <w:rsid w:val="00EE721A"/>
    <w:rsid w:val="00F0272E"/>
    <w:rsid w:val="00F2438B"/>
    <w:rsid w:val="00F41F4C"/>
    <w:rsid w:val="00F542B1"/>
    <w:rsid w:val="00F61AE6"/>
    <w:rsid w:val="00F809AE"/>
    <w:rsid w:val="00F81C33"/>
    <w:rsid w:val="00F923C2"/>
    <w:rsid w:val="00F97613"/>
    <w:rsid w:val="00FA3066"/>
    <w:rsid w:val="00FC095F"/>
    <w:rsid w:val="00FE337A"/>
    <w:rsid w:val="00FF0966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9E6C06"/>
  <w15:docId w15:val="{DF17C27B-B703-40AB-B209-5277BBF3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semiHidden/>
    <w:unhideWhenUsed/>
    <w:rsid w:val="00FC09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95F"/>
    <w:rPr>
      <w:sz w:val="20"/>
    </w:rPr>
  </w:style>
  <w:style w:type="character" w:customStyle="1" w:styleId="CommentTextChar">
    <w:name w:val="Comment Text Char"/>
    <w:link w:val="CommentText"/>
    <w:semiHidden/>
    <w:rsid w:val="00FC095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95F"/>
    <w:rPr>
      <w:b/>
      <w:bCs/>
    </w:rPr>
  </w:style>
  <w:style w:type="character" w:customStyle="1" w:styleId="CommentSubjectChar">
    <w:name w:val="Comment Subject Char"/>
    <w:link w:val="CommentSubject"/>
    <w:semiHidden/>
    <w:rsid w:val="00FC095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C0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C095F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F809AE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MAIN CONTENT Char,Bullet 1 Char,List Paragraph11 Char,List Paragraph12 Char"/>
    <w:link w:val="ListParagraph"/>
    <w:uiPriority w:val="34"/>
    <w:qFormat/>
    <w:locked/>
    <w:rsid w:val="00766EF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399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6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2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stopolitics@disabilitywal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sabilitywales.org/projects/access-to-elected-office-fund-wal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A36679930</value>
    </field>
    <field name="Objective-Title">
      <value order="0">Written statement - Electoral Arrangements Decision - 30 September 2021 English version embargoed</value>
    </field>
    <field name="Objective-Description">
      <value order="0"/>
    </field>
    <field name="Objective-CreationStamp">
      <value order="0">2021-09-28T11:27:37Z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2021-09-28T11:28:09Z</value>
    </field>
    <field name="Objective-Owner">
      <value order="0">Jones, Kevin (EPS - LG - 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Participation:LOCAL DEMOCRACY AND BOUNDARY COMMISSION FOR WALES (LDBCW):Electoral Reviews:Local Democracy &amp; Boundary Commision for Wales - Administration - Electoral Reviews Programme - 2016-2021:2021 - Written statements</value>
    </field>
    <field name="Objective-Parent">
      <value order="0">2021 - Written statements</value>
    </field>
    <field name="Objective-State">
      <value order="0">Being Drafted</value>
    </field>
    <field name="Objective-VersionId">
      <value order="0">vA71724879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qA1263973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2021-09-27T23:00:00Z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75C42-C8E5-4C3D-B97F-E69A30FD4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4F3C9DC-7B8F-4E3F-A2DC-25EEA3B32075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D43BE3-6F70-4099-846F-E71928272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3062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mailto:accesstopolitics@disabilitywales.org</vt:lpwstr>
      </vt:variant>
      <vt:variant>
        <vt:lpwstr/>
      </vt:variant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https://www.disabilitywales.org/projects/access-to-elected-office-fund-wales/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3</cp:revision>
  <cp:lastPrinted>2011-05-27T10:19:00Z</cp:lastPrinted>
  <dcterms:created xsi:type="dcterms:W3CDTF">2021-10-21T15:40:00Z</dcterms:created>
  <dcterms:modified xsi:type="dcterms:W3CDTF">2021-10-21T15:40:00Z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A37148644</vt:lpwstr>
  </property>
  <property fmtid="{D5CDD505-2E9C-101B-9397-08002B2CF9AE}" pid="4" name="Objective-Title">
    <vt:lpwstr>Written Statement - Access to Elected Office - 22 October 2021 Welsh version embargoed</vt:lpwstr>
  </property>
  <property fmtid="{D5CDD505-2E9C-101B-9397-08002B2CF9AE}" pid="5" name="Objective-Comment">
    <vt:lpwstr/>
  </property>
  <property fmtid="{D5CDD505-2E9C-101B-9397-08002B2CF9AE}" pid="6" name="Objective-CreationStamp">
    <vt:filetime>2021-10-21T14:29:48Z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2021-10-21T14:31:00Z</vt:filetime>
  </property>
  <property fmtid="{D5CDD505-2E9C-101B-9397-08002B2CF9AE}" pid="10" name="Objective-ModificationStamp">
    <vt:filetime>2021-10-21T14:31:00Z</vt:filetime>
  </property>
  <property fmtid="{D5CDD505-2E9C-101B-9397-08002B2CF9AE}" pid="11" name="Objective-Owner">
    <vt:lpwstr>Weetman, Lisa (EPS - LG - 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Participation:DIVERSITY:Democratic Accountability - Access </vt:lpwstr>
  </property>
  <property fmtid="{D5CDD505-2E9C-101B-9397-08002B2CF9AE}" pid="13" name="Objective-Parent">
    <vt:lpwstr>Democratic Accountability - Access to Elected Office Funds - 2017 - 2022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qA1305471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vA71724879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2021-10-20T23:00:00Z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