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E364" w14:textId="77777777" w:rsidR="001A39E2" w:rsidRDefault="001A39E2" w:rsidP="001A39E2">
      <w:pPr>
        <w:jc w:val="right"/>
        <w:rPr>
          <w:b/>
        </w:rPr>
      </w:pPr>
    </w:p>
    <w:p w14:paraId="0FE22ED3"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7A59501" wp14:editId="36521C8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C2E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32B10AB"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562B5CE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5898735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B8CE35C"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071E6196" wp14:editId="33925D7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505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A1A5E55" w14:textId="77777777" w:rsidTr="00B049B1">
        <w:tc>
          <w:tcPr>
            <w:tcW w:w="1383" w:type="dxa"/>
            <w:tcBorders>
              <w:top w:val="nil"/>
              <w:left w:val="nil"/>
              <w:bottom w:val="nil"/>
              <w:right w:val="nil"/>
            </w:tcBorders>
            <w:vAlign w:val="center"/>
          </w:tcPr>
          <w:p w14:paraId="16FB20B5" w14:textId="77777777" w:rsidR="00EA5290" w:rsidRDefault="00EA5290" w:rsidP="00B049B1">
            <w:pPr>
              <w:spacing w:before="120" w:after="120"/>
              <w:rPr>
                <w:rFonts w:ascii="Arial" w:hAnsi="Arial" w:cs="Arial"/>
                <w:b/>
                <w:bCs/>
                <w:sz w:val="24"/>
                <w:szCs w:val="24"/>
              </w:rPr>
            </w:pPr>
          </w:p>
          <w:p w14:paraId="3B2282F7"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360714F3" w14:textId="77777777" w:rsidR="00EA5290" w:rsidRPr="00670227" w:rsidRDefault="00EA5290" w:rsidP="00B049B1">
            <w:pPr>
              <w:spacing w:before="120" w:after="120"/>
              <w:rPr>
                <w:rFonts w:ascii="Arial" w:hAnsi="Arial" w:cs="Arial"/>
                <w:b/>
                <w:bCs/>
                <w:sz w:val="24"/>
                <w:szCs w:val="24"/>
              </w:rPr>
            </w:pPr>
          </w:p>
          <w:p w14:paraId="48BB723D" w14:textId="4DD364B0" w:rsidR="00EA5290" w:rsidRPr="00670227" w:rsidRDefault="00805869" w:rsidP="00B049B1">
            <w:pPr>
              <w:spacing w:before="120" w:after="120"/>
              <w:rPr>
                <w:rFonts w:ascii="Arial" w:hAnsi="Arial" w:cs="Arial"/>
                <w:b/>
                <w:bCs/>
                <w:sz w:val="24"/>
                <w:szCs w:val="24"/>
              </w:rPr>
            </w:pPr>
            <w:r>
              <w:rPr>
                <w:rFonts w:ascii="Arial" w:hAnsi="Arial"/>
                <w:b/>
                <w:sz w:val="24"/>
              </w:rPr>
              <w:t>Cynllun Gweithredu HIV i Gymru 2023-26: Datganiad Cynnydd Blynyddol</w:t>
            </w:r>
          </w:p>
        </w:tc>
      </w:tr>
      <w:tr w:rsidR="00EA5290" w:rsidRPr="00A011A1" w14:paraId="487CD971" w14:textId="77777777" w:rsidTr="00B049B1">
        <w:tc>
          <w:tcPr>
            <w:tcW w:w="1383" w:type="dxa"/>
            <w:tcBorders>
              <w:top w:val="nil"/>
              <w:left w:val="nil"/>
              <w:bottom w:val="nil"/>
              <w:right w:val="nil"/>
            </w:tcBorders>
            <w:vAlign w:val="center"/>
          </w:tcPr>
          <w:p w14:paraId="40A1CA5B"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19DCD8FB" w14:textId="2175113E" w:rsidR="00EA5290" w:rsidRPr="00670227" w:rsidRDefault="00F94517" w:rsidP="00B049B1">
            <w:pPr>
              <w:spacing w:before="120" w:after="120"/>
              <w:rPr>
                <w:rFonts w:ascii="Arial" w:hAnsi="Arial" w:cs="Arial"/>
                <w:b/>
                <w:bCs/>
                <w:sz w:val="24"/>
                <w:szCs w:val="24"/>
              </w:rPr>
            </w:pPr>
            <w:r>
              <w:rPr>
                <w:rFonts w:ascii="Arial" w:hAnsi="Arial"/>
                <w:b/>
                <w:sz w:val="24"/>
              </w:rPr>
              <w:t>18 Tachwedd 2024</w:t>
            </w:r>
          </w:p>
        </w:tc>
      </w:tr>
      <w:tr w:rsidR="00F81B06" w:rsidRPr="00A011A1" w14:paraId="6F725C65" w14:textId="77777777" w:rsidTr="00B049B1">
        <w:tc>
          <w:tcPr>
            <w:tcW w:w="1383" w:type="dxa"/>
            <w:tcBorders>
              <w:top w:val="nil"/>
              <w:left w:val="nil"/>
              <w:bottom w:val="nil"/>
              <w:right w:val="nil"/>
            </w:tcBorders>
            <w:vAlign w:val="center"/>
          </w:tcPr>
          <w:p w14:paraId="78AEB018" w14:textId="77777777" w:rsidR="00F81B06" w:rsidRPr="00BB62A8" w:rsidRDefault="00F81B06" w:rsidP="00F81B06">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60A68612" w14:textId="0805B53D" w:rsidR="00F81B06" w:rsidRPr="00670227" w:rsidRDefault="00F81B06" w:rsidP="00F81B06">
            <w:pPr>
              <w:spacing w:before="120" w:after="120"/>
              <w:rPr>
                <w:rFonts w:ascii="Arial" w:hAnsi="Arial" w:cs="Arial"/>
                <w:b/>
                <w:bCs/>
                <w:sz w:val="24"/>
                <w:szCs w:val="24"/>
              </w:rPr>
            </w:pPr>
            <w:r>
              <w:rPr>
                <w:rFonts w:ascii="Arial" w:hAnsi="Arial"/>
                <w:b/>
                <w:sz w:val="24"/>
              </w:rPr>
              <w:t>Jeremy Miles AS, Ysgrifennydd y Cabinet dros Iechyd a Gofal Cymdeithasol</w:t>
            </w:r>
          </w:p>
        </w:tc>
      </w:tr>
    </w:tbl>
    <w:p w14:paraId="114F7233" w14:textId="77777777" w:rsidR="00A379B0" w:rsidRDefault="00A379B0" w:rsidP="00A845A9">
      <w:pPr>
        <w:rPr>
          <w:rFonts w:ascii="Arial" w:hAnsi="Arial" w:cs="Arial"/>
          <w:sz w:val="24"/>
          <w:szCs w:val="24"/>
        </w:rPr>
      </w:pPr>
    </w:p>
    <w:p w14:paraId="2FDCCA65" w14:textId="409500F7" w:rsidR="00DE2C65" w:rsidRDefault="00495F65" w:rsidP="00A845A9">
      <w:pPr>
        <w:rPr>
          <w:rFonts w:ascii="Arial" w:hAnsi="Arial" w:cs="Arial"/>
          <w:sz w:val="24"/>
          <w:szCs w:val="24"/>
        </w:rPr>
      </w:pPr>
      <w:r>
        <w:rPr>
          <w:rFonts w:ascii="Arial" w:hAnsi="Arial"/>
          <w:sz w:val="24"/>
        </w:rPr>
        <w:t xml:space="preserve">Ar ddechrau </w:t>
      </w:r>
      <w:hyperlink r:id="rId8" w:anchor=":~:text=Wales%20HIV%20Testing%20Week%20is%20an%20annual%20campaign,together%20to%20promote%20the%20benefits%20regular%20regular%20testing." w:history="1">
        <w:r>
          <w:rPr>
            <w:rStyle w:val="Hyperlink"/>
            <w:rFonts w:ascii="Arial" w:hAnsi="Arial"/>
            <w:sz w:val="24"/>
          </w:rPr>
          <w:t>Wythnos Profi HIV Cymru</w:t>
        </w:r>
      </w:hyperlink>
      <w:r>
        <w:rPr>
          <w:rFonts w:ascii="Arial" w:hAnsi="Arial"/>
          <w:sz w:val="24"/>
        </w:rPr>
        <w:t xml:space="preserve"> ac wrth inni agosáu at Ddiwrnod AIDS y Byd fis nesaf, rwy'n rhoi'r wybodaeth ddiweddaraf i'r Aelodau am HIV yng Nghymru a'n cynnydd o ran cyflawni'r </w:t>
      </w:r>
      <w:hyperlink r:id="rId9" w:history="1">
        <w:r>
          <w:rPr>
            <w:rStyle w:val="Hyperlink"/>
            <w:rFonts w:ascii="Arial" w:hAnsi="Arial"/>
            <w:sz w:val="24"/>
          </w:rPr>
          <w:t>Cynllun Gweithredu HIV</w:t>
        </w:r>
      </w:hyperlink>
      <w:r>
        <w:rPr>
          <w:rFonts w:ascii="Arial" w:hAnsi="Arial"/>
          <w:sz w:val="24"/>
        </w:rPr>
        <w:t>.</w:t>
      </w:r>
    </w:p>
    <w:p w14:paraId="444D638D" w14:textId="77777777" w:rsidR="00DE2C65" w:rsidRDefault="00DE2C65" w:rsidP="00A845A9">
      <w:pPr>
        <w:rPr>
          <w:rFonts w:ascii="Arial" w:hAnsi="Arial" w:cs="Arial"/>
          <w:sz w:val="24"/>
          <w:szCs w:val="24"/>
        </w:rPr>
      </w:pPr>
    </w:p>
    <w:p w14:paraId="2143E455" w14:textId="55000D9B" w:rsidR="00485DC1" w:rsidRDefault="00485DC1" w:rsidP="00485DC1">
      <w:pPr>
        <w:rPr>
          <w:rFonts w:ascii="Arial" w:eastAsiaTheme="minorHAnsi" w:hAnsi="Arial" w:cs="Arial"/>
          <w:sz w:val="24"/>
          <w:szCs w:val="24"/>
        </w:rPr>
      </w:pPr>
      <w:r>
        <w:rPr>
          <w:rFonts w:ascii="Arial" w:hAnsi="Arial"/>
          <w:color w:val="000000"/>
          <w:sz w:val="24"/>
          <w:shd w:val="clear" w:color="auto" w:fill="FFFFFF"/>
        </w:rPr>
        <w:t>Diolch i waith caled ein GIG, ein gwirfoddolwyr a'n hymgyrchwyr,</w:t>
      </w:r>
      <w:r>
        <w:rPr>
          <w:rFonts w:ascii="Arial" w:hAnsi="Arial"/>
          <w:sz w:val="24"/>
        </w:rPr>
        <w:t xml:space="preserve"> mae'r data diweddaraf ar </w:t>
      </w:r>
      <w:hyperlink r:id="rId10" w:history="1">
        <w:r>
          <w:rPr>
            <w:rStyle w:val="Hyperlink"/>
            <w:rFonts w:ascii="Arial" w:hAnsi="Arial"/>
            <w:sz w:val="24"/>
          </w:rPr>
          <w:t xml:space="preserve">dueddiadau mewn atal, </w:t>
        </w:r>
        <w:proofErr w:type="spellStart"/>
        <w:r>
          <w:rPr>
            <w:rStyle w:val="Hyperlink"/>
            <w:rFonts w:ascii="Arial" w:hAnsi="Arial"/>
            <w:sz w:val="24"/>
          </w:rPr>
          <w:t>diagnosio</w:t>
        </w:r>
        <w:proofErr w:type="spellEnd"/>
        <w:r>
          <w:rPr>
            <w:rStyle w:val="Hyperlink"/>
            <w:rFonts w:ascii="Arial" w:hAnsi="Arial"/>
            <w:sz w:val="24"/>
          </w:rPr>
          <w:t xml:space="preserve"> a thrin HIV yng Nghymru</w:t>
        </w:r>
      </w:hyperlink>
      <w:r>
        <w:rPr>
          <w:rFonts w:ascii="Arial" w:hAnsi="Arial"/>
          <w:b/>
          <w:sz w:val="24"/>
        </w:rPr>
        <w:t xml:space="preserve"> </w:t>
      </w:r>
      <w:r>
        <w:rPr>
          <w:rFonts w:ascii="Arial" w:hAnsi="Arial"/>
          <w:sz w:val="24"/>
        </w:rPr>
        <w:t xml:space="preserve">yn dangos bod Cymru'n gwneud cynnydd da tuag at </w:t>
      </w:r>
      <w:r>
        <w:rPr>
          <w:rFonts w:ascii="Arial" w:hAnsi="Arial"/>
          <w:color w:val="000000"/>
          <w:sz w:val="24"/>
        </w:rPr>
        <w:t>ein nod o ddim trosglwyddiadau newydd o HIV erbyn 2030:</w:t>
      </w:r>
    </w:p>
    <w:p w14:paraId="259BDBA5" w14:textId="44A93E10" w:rsidR="00485DC1" w:rsidRPr="003E0525" w:rsidRDefault="00485DC1" w:rsidP="003E0525">
      <w:pPr>
        <w:pStyle w:val="pf0"/>
        <w:numPr>
          <w:ilvl w:val="3"/>
          <w:numId w:val="6"/>
        </w:numPr>
        <w:ind w:left="709" w:hanging="283"/>
        <w:rPr>
          <w:rFonts w:ascii="Arial" w:hAnsi="Arial" w:cs="Arial"/>
          <w:sz w:val="20"/>
          <w:szCs w:val="20"/>
        </w:rPr>
      </w:pPr>
      <w:r>
        <w:rPr>
          <w:rFonts w:ascii="Arial" w:hAnsi="Arial"/>
        </w:rPr>
        <w:t xml:space="preserve">Mae lefelau sgrinio yn parhau i godi ac yn 2023, roedd y lefelau hynny yn fwy na'r hyn a welwyd yn 2019 cyn y pandemig. Mae hyn </w:t>
      </w:r>
      <w:r>
        <w:rPr>
          <w:rStyle w:val="cf01"/>
          <w:rFonts w:ascii="Arial" w:hAnsi="Arial"/>
          <w:i w:val="0"/>
          <w:sz w:val="24"/>
        </w:rPr>
        <w:t xml:space="preserve">o ganlyniad i'r ffaith bod gwasanaethau yn cydweithio i sicrhau bod profion ar gael yn ehangach, gan gynnwys drwy ein </w:t>
      </w:r>
      <w:hyperlink r:id="rId11" w:history="1">
        <w:r>
          <w:rPr>
            <w:rStyle w:val="Hyperlink"/>
            <w:rFonts w:ascii="Arial" w:hAnsi="Arial"/>
          </w:rPr>
          <w:t>gwasanaeth profi ar-lein</w:t>
        </w:r>
      </w:hyperlink>
      <w:r>
        <w:rPr>
          <w:rFonts w:ascii="Arial" w:hAnsi="Arial"/>
        </w:rPr>
        <w:t>, sy'n cynnig profion cyfrinachol yn rhad ac am ddim</w:t>
      </w:r>
      <w:r>
        <w:rPr>
          <w:rFonts w:ascii="Arial" w:hAnsi="Arial"/>
          <w:i/>
        </w:rPr>
        <w:t xml:space="preserve"> </w:t>
      </w:r>
      <w:r>
        <w:rPr>
          <w:rStyle w:val="cf01"/>
          <w:rFonts w:ascii="Arial" w:hAnsi="Arial"/>
          <w:i w:val="0"/>
          <w:sz w:val="24"/>
        </w:rPr>
        <w:t>y tu allan i'r clinig, gan roi cyfle i staff clinigol ganolbwyntio ar driniaeth.</w:t>
      </w:r>
      <w:r>
        <w:rPr>
          <w:rStyle w:val="cf01"/>
          <w:rFonts w:ascii="Arial" w:hAnsi="Arial"/>
          <w:i w:val="0"/>
          <w:sz w:val="24"/>
        </w:rPr>
        <w:br/>
      </w:r>
    </w:p>
    <w:p w14:paraId="627D5C0B" w14:textId="64F38B88" w:rsidR="003E0525" w:rsidRPr="00E90F51" w:rsidRDefault="00495F65" w:rsidP="003E0525">
      <w:pPr>
        <w:pStyle w:val="Default"/>
        <w:numPr>
          <w:ilvl w:val="0"/>
          <w:numId w:val="6"/>
        </w:numPr>
      </w:pPr>
      <w:r>
        <w:t>Mae'r defnydd o broffylacsis cyn-gysylltiad (PrEP),</w:t>
      </w:r>
      <w:r>
        <w:rPr>
          <w:sz w:val="22"/>
        </w:rPr>
        <w:t xml:space="preserve"> </w:t>
      </w:r>
      <w:r>
        <w:t>sef meddyginiaeth sydd, o'i chymryd yn unol â'r presgripsiwn, yn lleihau'r risg o ddal HIV drwy ryw o 99%, yn cynyddu bob blwyddyn, ac mae'r defnydd hwnnw bellach yn fwy nag ar unrhyw adeg ers ei chyflwyno yng Nghymru yn 2017.</w:t>
      </w:r>
      <w:r>
        <w:rPr>
          <w:sz w:val="22"/>
        </w:rPr>
        <w:t xml:space="preserve"> </w:t>
      </w:r>
    </w:p>
    <w:p w14:paraId="600E1C69" w14:textId="77777777" w:rsidR="00485DC1" w:rsidRDefault="00485DC1" w:rsidP="00485DC1">
      <w:pPr>
        <w:rPr>
          <w:rFonts w:ascii="Arial" w:eastAsiaTheme="minorHAnsi" w:hAnsi="Arial" w:cs="Arial"/>
          <w:sz w:val="24"/>
          <w:szCs w:val="24"/>
        </w:rPr>
      </w:pPr>
    </w:p>
    <w:p w14:paraId="1864C0F0" w14:textId="1EFA8481" w:rsidR="00485DC1" w:rsidRDefault="00485DC1" w:rsidP="00485DC1">
      <w:pPr>
        <w:pStyle w:val="ListParagraph"/>
        <w:numPr>
          <w:ilvl w:val="0"/>
          <w:numId w:val="6"/>
        </w:numPr>
        <w:contextualSpacing/>
        <w:rPr>
          <w:rFonts w:ascii="Arial" w:hAnsi="Arial" w:cs="Arial"/>
          <w:sz w:val="24"/>
          <w:szCs w:val="24"/>
        </w:rPr>
      </w:pPr>
      <w:r>
        <w:rPr>
          <w:rFonts w:ascii="Arial" w:hAnsi="Arial"/>
          <w:sz w:val="24"/>
        </w:rPr>
        <w:t xml:space="preserve">Mae cyfraddau triniaeth wedi aros yr un peth, ac mae triniaeth yn parhau i fod yn hynod effeithiol – prin y gellir canfod llwyth </w:t>
      </w:r>
      <w:proofErr w:type="spellStart"/>
      <w:r>
        <w:rPr>
          <w:rFonts w:ascii="Arial" w:hAnsi="Arial"/>
          <w:sz w:val="24"/>
        </w:rPr>
        <w:t>feirysol</w:t>
      </w:r>
      <w:proofErr w:type="spellEnd"/>
      <w:r>
        <w:rPr>
          <w:rFonts w:ascii="Arial" w:hAnsi="Arial"/>
          <w:sz w:val="24"/>
        </w:rPr>
        <w:t xml:space="preserve"> mewn 97% o bobl sy'n cael triniaeth, sy'n golygu bod yr haint wedi'i leihau i lefelau mor isel fel na ellir ei drosglwyddo i bobl eraill.</w:t>
      </w:r>
    </w:p>
    <w:p w14:paraId="6C4A7407" w14:textId="77777777" w:rsidR="00485DC1" w:rsidRDefault="00485DC1" w:rsidP="00A845A9">
      <w:pPr>
        <w:rPr>
          <w:rFonts w:ascii="Arial" w:hAnsi="Arial" w:cs="Arial"/>
          <w:sz w:val="24"/>
          <w:szCs w:val="24"/>
        </w:rPr>
      </w:pPr>
    </w:p>
    <w:p w14:paraId="55486043" w14:textId="12FCEF02" w:rsidR="003E0525" w:rsidRPr="00C02769" w:rsidRDefault="004E1ABC" w:rsidP="00C02769">
      <w:pPr>
        <w:rPr>
          <w:rFonts w:ascii="Arial" w:hAnsi="Arial" w:cs="Arial"/>
          <w:sz w:val="24"/>
          <w:szCs w:val="22"/>
        </w:rPr>
      </w:pPr>
      <w:r>
        <w:rPr>
          <w:rFonts w:ascii="Arial" w:hAnsi="Arial"/>
          <w:sz w:val="24"/>
        </w:rPr>
        <w:t>Er bod y newyddion hyn yn galonogol iawn, rydym yn gwybod bod heriau yn ein hwynebu o hyd, gan gynnwys</w:t>
      </w:r>
      <w:r w:rsidR="00D32C8C">
        <w:t xml:space="preserve"> </w:t>
      </w:r>
      <w:r>
        <w:rPr>
          <w:rFonts w:ascii="Arial" w:hAnsi="Arial"/>
          <w:sz w:val="24"/>
        </w:rPr>
        <w:t xml:space="preserve">cael gwell ddata i fonitro tueddiadau, asesu llwyddiant ymyriadau a chynllunio darpariaeth gwasanaethau. </w:t>
      </w:r>
    </w:p>
    <w:p w14:paraId="5EA8BAA8" w14:textId="77777777" w:rsidR="00495F65" w:rsidRPr="00C02769" w:rsidRDefault="00495F65" w:rsidP="003E0525">
      <w:pPr>
        <w:pStyle w:val="ListParagraph"/>
        <w:rPr>
          <w:rFonts w:ascii="Arial" w:hAnsi="Arial" w:cs="Arial"/>
          <w:sz w:val="28"/>
          <w:szCs w:val="28"/>
        </w:rPr>
      </w:pPr>
    </w:p>
    <w:p w14:paraId="7A44C16D" w14:textId="54CF4CEE" w:rsidR="00495F65" w:rsidRDefault="003E0525" w:rsidP="00495F65">
      <w:pPr>
        <w:rPr>
          <w:rFonts w:ascii="Arial" w:hAnsi="Arial" w:cs="Arial"/>
          <w:sz w:val="24"/>
          <w:szCs w:val="24"/>
        </w:rPr>
      </w:pPr>
      <w:r>
        <w:rPr>
          <w:rFonts w:ascii="Arial" w:hAnsi="Arial"/>
          <w:sz w:val="24"/>
        </w:rPr>
        <w:lastRenderedPageBreak/>
        <w:t>Er bod y defnydd o PrEP yn parhau i gynyddu, gallwn sicrhau bod y meddyginiaethau hyn ar gael yn haws i ragor o bobl. Caiff PrEP ei ddefnyddio'n bennaf gan ddynion hoyw, dynion deurywiol a dynion eraill sy'n cael rhyw gyda dynion. Nid yw grwpiau eraill sydd mewn perygl o gael eu heintio'n defnyddio'r meddyginiaethau hyn i'r un graddau. Bydd sicrhau bod PrEP ar gael yn haws yn helpu i fynd i'r afael â hyn.</w:t>
      </w:r>
      <w:r>
        <w:rPr>
          <w:rFonts w:ascii="Arial" w:hAnsi="Arial"/>
          <w:sz w:val="24"/>
        </w:rPr>
        <w:br/>
      </w:r>
    </w:p>
    <w:p w14:paraId="750E9E2F" w14:textId="6D54A7B2" w:rsidR="00A379B0" w:rsidRPr="00C02769" w:rsidRDefault="00A379B0" w:rsidP="00C02769">
      <w:pPr>
        <w:rPr>
          <w:rFonts w:ascii="Arial" w:hAnsi="Arial" w:cs="Arial"/>
          <w:sz w:val="24"/>
          <w:szCs w:val="24"/>
        </w:rPr>
      </w:pPr>
      <w:r>
        <w:rPr>
          <w:rFonts w:ascii="Arial" w:hAnsi="Arial"/>
          <w:sz w:val="24"/>
        </w:rPr>
        <w:t xml:space="preserve">Mae pobl yn parhau i gael diagnosis o HIV yn hwyr, ac mae angen gwneud mwy i sicrhau bod pobl sydd â HIV yn byw'n dda, gan gynnwys sicrhau nad ydynt yn profi agweddau, credoau nac ymddygiadau negyddol yn sgil eu diagnosis. </w:t>
      </w:r>
    </w:p>
    <w:p w14:paraId="4CD7710D" w14:textId="77777777" w:rsidR="00A379B0" w:rsidRDefault="00A379B0" w:rsidP="00A845A9">
      <w:pPr>
        <w:rPr>
          <w:rFonts w:ascii="Arial" w:hAnsi="Arial" w:cs="Arial"/>
          <w:sz w:val="24"/>
          <w:szCs w:val="24"/>
        </w:rPr>
      </w:pPr>
    </w:p>
    <w:p w14:paraId="0018E2DB" w14:textId="4E79C4C3" w:rsidR="00485DC1" w:rsidRDefault="00495F65" w:rsidP="00A845A9">
      <w:pPr>
        <w:rPr>
          <w:rFonts w:ascii="Arial" w:hAnsi="Arial" w:cs="Arial"/>
          <w:sz w:val="24"/>
          <w:szCs w:val="24"/>
        </w:rPr>
      </w:pPr>
      <w:r>
        <w:rPr>
          <w:rFonts w:ascii="Arial" w:hAnsi="Arial"/>
          <w:sz w:val="24"/>
        </w:rPr>
        <w:t>Mae ein Cynllun Gweithredu HIV yn cynnwys nifer o gamau gweithredu i helpu i fynd i'r afael â'r heriau hyn:</w:t>
      </w:r>
    </w:p>
    <w:p w14:paraId="55C3AAF2" w14:textId="77777777" w:rsidR="00485DC1" w:rsidRDefault="00485DC1" w:rsidP="00A845A9">
      <w:pPr>
        <w:rPr>
          <w:rFonts w:ascii="Arial" w:hAnsi="Arial" w:cs="Arial"/>
          <w:sz w:val="24"/>
          <w:szCs w:val="24"/>
        </w:rPr>
      </w:pPr>
    </w:p>
    <w:p w14:paraId="4E81F961" w14:textId="307E458E" w:rsidR="00923DB2" w:rsidRPr="007F18A6" w:rsidRDefault="00A35790" w:rsidP="007F18A6">
      <w:pPr>
        <w:pStyle w:val="ListParagraph"/>
        <w:numPr>
          <w:ilvl w:val="0"/>
          <w:numId w:val="9"/>
        </w:numPr>
        <w:rPr>
          <w:rFonts w:ascii="Arial" w:hAnsi="Arial" w:cs="Arial"/>
          <w:sz w:val="24"/>
          <w:szCs w:val="24"/>
        </w:rPr>
      </w:pPr>
      <w:r>
        <w:rPr>
          <w:rFonts w:ascii="Arial" w:hAnsi="Arial"/>
          <w:sz w:val="24"/>
        </w:rPr>
        <w:t xml:space="preserve">Mae Llywodraeth Cymru, byrddau iechyd, awdurdodau lleol a phartneriaid eraill yn parhau i gydweithio'n agos â sector </w:t>
      </w:r>
      <w:r w:rsidRPr="00D32C8C">
        <w:rPr>
          <w:rFonts w:ascii="Arial" w:hAnsi="Arial" w:cs="Arial"/>
          <w:sz w:val="24"/>
          <w:szCs w:val="24"/>
        </w:rPr>
        <w:t>gwirfoddol a chymunedol HIV. Mae</w:t>
      </w:r>
      <w:r>
        <w:t xml:space="preserve"> </w:t>
      </w:r>
      <w:hyperlink r:id="rId12" w:history="1">
        <w:proofErr w:type="spellStart"/>
        <w:r>
          <w:rPr>
            <w:rStyle w:val="Hyperlink"/>
            <w:rFonts w:ascii="Arial" w:hAnsi="Arial"/>
            <w:sz w:val="24"/>
          </w:rPr>
          <w:t>Fast</w:t>
        </w:r>
        <w:proofErr w:type="spellEnd"/>
        <w:r>
          <w:rPr>
            <w:rStyle w:val="Hyperlink"/>
            <w:rFonts w:ascii="Arial" w:hAnsi="Arial"/>
            <w:sz w:val="24"/>
          </w:rPr>
          <w:t xml:space="preserve"> </w:t>
        </w:r>
        <w:proofErr w:type="spellStart"/>
        <w:r>
          <w:rPr>
            <w:rStyle w:val="Hyperlink"/>
            <w:rFonts w:ascii="Arial" w:hAnsi="Arial"/>
            <w:sz w:val="24"/>
          </w:rPr>
          <w:t>Track</w:t>
        </w:r>
        <w:proofErr w:type="spellEnd"/>
        <w:r>
          <w:rPr>
            <w:rStyle w:val="Hyperlink"/>
            <w:rFonts w:ascii="Arial" w:hAnsi="Arial"/>
            <w:sz w:val="24"/>
          </w:rPr>
          <w:t xml:space="preserve"> Cymru</w:t>
        </w:r>
      </w:hyperlink>
      <w:r>
        <w:rPr>
          <w:rFonts w:ascii="Arial" w:hAnsi="Arial"/>
          <w:sz w:val="24"/>
        </w:rPr>
        <w:t xml:space="preserve"> wedi hen ennill ei blwyf ac mae'n helpu i gyflawni ein nod o fod yn genedl </w:t>
      </w:r>
      <w:proofErr w:type="spellStart"/>
      <w:r>
        <w:rPr>
          <w:rFonts w:ascii="Arial" w:hAnsi="Arial"/>
          <w:sz w:val="24"/>
        </w:rPr>
        <w:t>Fast</w:t>
      </w:r>
      <w:proofErr w:type="spellEnd"/>
      <w:r>
        <w:rPr>
          <w:rFonts w:ascii="Arial" w:hAnsi="Arial"/>
          <w:sz w:val="24"/>
        </w:rPr>
        <w:t xml:space="preserve"> </w:t>
      </w:r>
      <w:proofErr w:type="spellStart"/>
      <w:r>
        <w:rPr>
          <w:rFonts w:ascii="Arial" w:hAnsi="Arial"/>
          <w:sz w:val="24"/>
        </w:rPr>
        <w:t>Track</w:t>
      </w:r>
      <w:proofErr w:type="spellEnd"/>
      <w:r>
        <w:rPr>
          <w:rFonts w:ascii="Arial" w:hAnsi="Arial"/>
          <w:sz w:val="24"/>
        </w:rPr>
        <w:t xml:space="preserve">. Mae pedair ardal bwrdd iechyd eisoes wedi llofnodi </w:t>
      </w:r>
      <w:hyperlink r:id="rId13" w:history="1">
        <w:r>
          <w:rPr>
            <w:rStyle w:val="Hyperlink"/>
            <w:rFonts w:ascii="Arial" w:hAnsi="Arial"/>
            <w:sz w:val="24"/>
          </w:rPr>
          <w:t>Datganiad Paris</w:t>
        </w:r>
      </w:hyperlink>
      <w:r>
        <w:rPr>
          <w:rFonts w:ascii="Arial" w:hAnsi="Arial"/>
          <w:sz w:val="24"/>
        </w:rPr>
        <w:t xml:space="preserve">, ac mae'r tair ardal bwrdd iechyd sy'n weddill (Cwm Taf Morgannwg, Hywel Dda a Phowys) ar y trywydd iawn i lofnodi erbyn diwedd y flwyddyn ariannol hon. </w:t>
      </w:r>
    </w:p>
    <w:p w14:paraId="661A577A" w14:textId="1C22CC6E" w:rsidR="00BE5B47" w:rsidRDefault="00BE5B47" w:rsidP="007860C6">
      <w:pPr>
        <w:rPr>
          <w:rFonts w:ascii="Arial" w:hAnsi="Arial" w:cs="Arial"/>
          <w:sz w:val="24"/>
          <w:szCs w:val="24"/>
        </w:rPr>
      </w:pPr>
    </w:p>
    <w:p w14:paraId="514C4817" w14:textId="27CDDA1C" w:rsidR="00A35790" w:rsidRPr="003E0525" w:rsidRDefault="007F18A6" w:rsidP="003E0525">
      <w:pPr>
        <w:pStyle w:val="ListParagraph"/>
        <w:numPr>
          <w:ilvl w:val="0"/>
          <w:numId w:val="9"/>
        </w:numPr>
        <w:rPr>
          <w:rFonts w:ascii="Arial" w:hAnsi="Arial" w:cs="Arial"/>
          <w:sz w:val="24"/>
          <w:szCs w:val="24"/>
        </w:rPr>
      </w:pPr>
      <w:r>
        <w:rPr>
          <w:rFonts w:ascii="Arial" w:hAnsi="Arial"/>
          <w:sz w:val="24"/>
        </w:rPr>
        <w:t xml:space="preserve">Mae achos busnes ar gyfer system rheoli achosion iechyd rhywiol Cymru gyfan yn cael ei ddatblygu ac rydym yn gwella data ar ansawdd bywyd ac anghenion gofal iechyd pobl sy'n byw gyda HIV drwy gyflwyno arolwg llesiant blynyddol yn 2025. </w:t>
      </w:r>
    </w:p>
    <w:p w14:paraId="76768E6B" w14:textId="77777777" w:rsidR="00A35790" w:rsidRDefault="00A35790" w:rsidP="00923DB2">
      <w:pPr>
        <w:rPr>
          <w:rFonts w:ascii="Arial" w:hAnsi="Arial" w:cs="Arial"/>
          <w:sz w:val="24"/>
          <w:szCs w:val="24"/>
        </w:rPr>
      </w:pPr>
    </w:p>
    <w:p w14:paraId="3D428693" w14:textId="4D068EF1" w:rsidR="00A35790" w:rsidRPr="00A35790" w:rsidRDefault="00FE152B" w:rsidP="00A35790">
      <w:pPr>
        <w:pStyle w:val="ListParagraph"/>
        <w:numPr>
          <w:ilvl w:val="0"/>
          <w:numId w:val="10"/>
        </w:numPr>
        <w:rPr>
          <w:rFonts w:ascii="Arial" w:hAnsi="Arial" w:cs="Arial"/>
          <w:sz w:val="24"/>
          <w:szCs w:val="24"/>
        </w:rPr>
      </w:pPr>
      <w:r>
        <w:rPr>
          <w:rFonts w:ascii="Arial" w:hAnsi="Arial"/>
          <w:sz w:val="24"/>
        </w:rPr>
        <w:t xml:space="preserve">Yn gynharach eleni, rhannodd byrddau iechyd eu datganiad blynyddol cyntaf yn dangos eu llwybrau gofal. Bydd y byrddau iechyd yn rhoi diweddariadau blynyddol ar gynnydd o ran sicrhau bod ganddynt yr adnoddau, y staff a'r llwybrau sydd eu hangen i roi </w:t>
      </w:r>
      <w:bookmarkStart w:id="0" w:name="_Hlk182556107"/>
      <w:r>
        <w:rPr>
          <w:rFonts w:ascii="Arial" w:hAnsi="Arial"/>
          <w:sz w:val="24"/>
        </w:rPr>
        <w:t>Safonau Gofal Cymdeithas HIV Prydain (BHIVA)</w:t>
      </w:r>
      <w:bookmarkEnd w:id="0"/>
      <w:r>
        <w:rPr>
          <w:rFonts w:ascii="Arial" w:hAnsi="Arial"/>
          <w:sz w:val="24"/>
        </w:rPr>
        <w:t xml:space="preserve"> ar waith yn llawn.</w:t>
      </w:r>
    </w:p>
    <w:p w14:paraId="3C3177DD" w14:textId="77777777" w:rsidR="00BE5B47" w:rsidRDefault="00BE5B47" w:rsidP="00BE5B47">
      <w:pPr>
        <w:rPr>
          <w:rFonts w:ascii="Arial" w:hAnsi="Arial" w:cs="Arial"/>
          <w:sz w:val="24"/>
          <w:szCs w:val="24"/>
        </w:rPr>
      </w:pPr>
    </w:p>
    <w:p w14:paraId="50D0378B" w14:textId="01B87C55" w:rsidR="002538F7" w:rsidRPr="009833D0" w:rsidRDefault="00D32C8C" w:rsidP="009833D0">
      <w:pPr>
        <w:pStyle w:val="ListParagraph"/>
        <w:numPr>
          <w:ilvl w:val="0"/>
          <w:numId w:val="9"/>
        </w:numPr>
        <w:rPr>
          <w:rFonts w:ascii="Arial" w:hAnsi="Arial" w:cs="Arial"/>
          <w:sz w:val="24"/>
          <w:szCs w:val="24"/>
        </w:rPr>
      </w:pPr>
      <w:r>
        <w:rPr>
          <w:rFonts w:ascii="Arial" w:hAnsi="Arial" w:cs="Arial"/>
          <w:sz w:val="24"/>
          <w:szCs w:val="24"/>
          <w:lang w:eastAsia="en-GB"/>
        </w:rPr>
        <w:t xml:space="preserve">Mae </w:t>
      </w:r>
      <w:hyperlink r:id="rId14" w:history="1">
        <w:r w:rsidRPr="00D32C8C">
          <w:rPr>
            <w:rStyle w:val="Hyperlink"/>
            <w:rFonts w:ascii="Arial" w:hAnsi="Arial" w:cs="Arial"/>
            <w:sz w:val="24"/>
            <w:szCs w:val="24"/>
            <w:lang w:eastAsia="en-GB"/>
          </w:rPr>
          <w:t xml:space="preserve">Ymddiriedolaeth </w:t>
        </w:r>
        <w:proofErr w:type="spellStart"/>
        <w:r w:rsidRPr="00D32C8C">
          <w:rPr>
            <w:rStyle w:val="Hyperlink"/>
            <w:rFonts w:ascii="Arial" w:hAnsi="Arial" w:cs="Arial"/>
            <w:sz w:val="24"/>
            <w:szCs w:val="24"/>
            <w:lang w:eastAsia="en-GB"/>
          </w:rPr>
          <w:t>Terrence</w:t>
        </w:r>
        <w:proofErr w:type="spellEnd"/>
        <w:r w:rsidRPr="00D32C8C">
          <w:rPr>
            <w:rStyle w:val="Hyperlink"/>
            <w:rFonts w:ascii="Arial" w:hAnsi="Arial" w:cs="Arial"/>
            <w:sz w:val="24"/>
            <w:szCs w:val="24"/>
            <w:lang w:eastAsia="en-GB"/>
          </w:rPr>
          <w:t xml:space="preserve"> Higgins</w:t>
        </w:r>
      </w:hyperlink>
      <w:r>
        <w:rPr>
          <w:rFonts w:ascii="Arial" w:hAnsi="Arial" w:cs="Arial"/>
          <w:sz w:val="24"/>
          <w:szCs w:val="24"/>
          <w:lang w:eastAsia="en-GB"/>
        </w:rPr>
        <w:t xml:space="preserve"> wedi cytuno ar gyllid ar gyfer gwasanaeth cymorth gan gymheiriaid ar-lein i Gymru yn benodol. At hynny, bydd </w:t>
      </w:r>
      <w:hyperlink r:id="rId15" w:history="1">
        <w:r w:rsidRPr="00D32C8C">
          <w:rPr>
            <w:rStyle w:val="Hyperlink"/>
            <w:rFonts w:ascii="Arial" w:hAnsi="Arial" w:cs="Arial"/>
            <w:sz w:val="24"/>
            <w:szCs w:val="24"/>
            <w:lang w:eastAsia="en-GB"/>
          </w:rPr>
          <w:t>Rhaglenni Addysg i Gleifion Cymru</w:t>
        </w:r>
      </w:hyperlink>
      <w:r>
        <w:rPr>
          <w:rFonts w:ascii="Arial" w:hAnsi="Arial" w:cs="Arial"/>
          <w:sz w:val="24"/>
          <w:szCs w:val="24"/>
          <w:lang w:eastAsia="en-GB"/>
        </w:rPr>
        <w:t xml:space="preserve"> yn lansio rhaglen beilot chwe wythnos cyn bo hir i helpu i ddatblygu rhaglen </w:t>
      </w:r>
      <w:proofErr w:type="spellStart"/>
      <w:r>
        <w:rPr>
          <w:rFonts w:ascii="Arial" w:hAnsi="Arial" w:cs="Arial"/>
          <w:sz w:val="24"/>
          <w:szCs w:val="24"/>
          <w:lang w:eastAsia="en-GB"/>
        </w:rPr>
        <w:t>hunanreoli</w:t>
      </w:r>
      <w:proofErr w:type="spellEnd"/>
      <w:r>
        <w:rPr>
          <w:rFonts w:ascii="Arial" w:hAnsi="Arial" w:cs="Arial"/>
          <w:sz w:val="24"/>
          <w:szCs w:val="24"/>
          <w:lang w:eastAsia="en-GB"/>
        </w:rPr>
        <w:t xml:space="preserve"> HIV ar-lein. Bydd hyn ar gael i bobl sy'n byw gyda HIV a phobl sy'n cefnogi rhywun sy'n byw gyda HIV. Mae gwaith pellach ar y gweill i gytuno ar gyllid cynaliadwy ar gyfer rhwydweithiau cymorth gan gymheiriaid rhanbarthol a chenedlaethol, sy'n defnyddio dulliau o fewn y gymuned ac o fewn y clinig yn ogystal â dulliau ar-lein. </w:t>
      </w:r>
      <w:r>
        <w:rPr>
          <w:rFonts w:ascii="Arial" w:hAnsi="Arial" w:cs="Arial"/>
          <w:sz w:val="24"/>
          <w:szCs w:val="24"/>
          <w:lang w:eastAsia="en-GB"/>
        </w:rPr>
        <w:br/>
      </w:r>
    </w:p>
    <w:p w14:paraId="5EEFBCAA" w14:textId="40F116B3" w:rsidR="00025CBD" w:rsidRPr="003E0525" w:rsidRDefault="003E0525" w:rsidP="003E0525">
      <w:pPr>
        <w:pStyle w:val="ListParagraph"/>
        <w:numPr>
          <w:ilvl w:val="0"/>
          <w:numId w:val="9"/>
        </w:numPr>
        <w:rPr>
          <w:rFonts w:ascii="Arial" w:hAnsi="Arial" w:cs="Arial"/>
        </w:rPr>
      </w:pPr>
      <w:r>
        <w:rPr>
          <w:rFonts w:ascii="Arial" w:hAnsi="Arial"/>
          <w:sz w:val="24"/>
        </w:rPr>
        <w:t>Bydd model sy'n golygu bod PrEP ar gael yn fwy cyfleus yn y gymuned yn cael ei dreialu, a chynhelir ymgyrch codi ymwybyddiaeth yn y gwanwyn fel bod pawb sydd mewn perygl o gael eu heintio yn gwybod am PrEP a sut i gael gafael arno.</w:t>
      </w:r>
      <w:r>
        <w:rPr>
          <w:rFonts w:ascii="Arial" w:hAnsi="Arial"/>
          <w:sz w:val="24"/>
        </w:rPr>
        <w:br/>
      </w:r>
    </w:p>
    <w:p w14:paraId="2E25B88D" w14:textId="33B4991C" w:rsidR="00025CBD" w:rsidRDefault="005E0033" w:rsidP="007F18A6">
      <w:pPr>
        <w:pStyle w:val="ListParagraph"/>
        <w:numPr>
          <w:ilvl w:val="0"/>
          <w:numId w:val="9"/>
        </w:numPr>
        <w:rPr>
          <w:rFonts w:ascii="Arial" w:hAnsi="Arial" w:cs="Arial"/>
          <w:sz w:val="24"/>
          <w:szCs w:val="24"/>
        </w:rPr>
      </w:pPr>
      <w:r>
        <w:rPr>
          <w:rFonts w:ascii="Arial" w:hAnsi="Arial"/>
          <w:sz w:val="24"/>
        </w:rPr>
        <w:t xml:space="preserve">Cynhelir cyfarfodydd byrddau iechyd bob chwe mis i adolygu'r garfan sy'n cael diagnosis hwyr, fel bod modd i glinigwyr nodi cyfleoedd a gollwyd a gwella arferion. </w:t>
      </w:r>
    </w:p>
    <w:p w14:paraId="7825B72F" w14:textId="77777777" w:rsidR="000533FD" w:rsidRDefault="000533FD" w:rsidP="000533FD">
      <w:pPr>
        <w:pStyle w:val="ListParagraph"/>
        <w:rPr>
          <w:rFonts w:ascii="Arial" w:hAnsi="Arial" w:cs="Arial"/>
          <w:sz w:val="24"/>
          <w:szCs w:val="24"/>
        </w:rPr>
      </w:pPr>
    </w:p>
    <w:p w14:paraId="59F18E98" w14:textId="0E053708" w:rsidR="00A31A17" w:rsidRPr="000533FD" w:rsidRDefault="00495F65" w:rsidP="00791E78">
      <w:pPr>
        <w:rPr>
          <w:rFonts w:ascii="Arial" w:hAnsi="Arial" w:cs="Arial"/>
          <w:sz w:val="24"/>
          <w:szCs w:val="24"/>
        </w:rPr>
      </w:pPr>
      <w:r>
        <w:rPr>
          <w:rFonts w:ascii="Arial" w:hAnsi="Arial"/>
          <w:sz w:val="24"/>
        </w:rPr>
        <w:lastRenderedPageBreak/>
        <w:t xml:space="preserve">Mae agwedd dim goddefgarwch o stigma i'w gweld ym mhob rhan o'r cynllun gweithredu. Mae </w:t>
      </w:r>
      <w:hyperlink r:id="rId16" w:history="1">
        <w:r>
          <w:rPr>
            <w:rStyle w:val="Hyperlink"/>
            <w:rFonts w:ascii="Arial" w:hAnsi="Arial"/>
            <w:sz w:val="24"/>
          </w:rPr>
          <w:t>ymgyrch</w:t>
        </w:r>
      </w:hyperlink>
      <w:r>
        <w:rPr>
          <w:rFonts w:ascii="Arial" w:hAnsi="Arial"/>
          <w:sz w:val="24"/>
        </w:rPr>
        <w:t xml:space="preserve"> codi ymwybyddiaeth gychwynnol eisoes wedi'i chynnal. Mae animeiddiad byr i</w:t>
      </w:r>
      <w:r w:rsidR="00791E78">
        <w:rPr>
          <w:rFonts w:ascii="Arial" w:hAnsi="Arial"/>
          <w:sz w:val="24"/>
        </w:rPr>
        <w:t xml:space="preserve"> </w:t>
      </w:r>
      <w:hyperlink r:id="rId17" w:history="1">
        <w:r w:rsidR="00791E78" w:rsidRPr="00791E78">
          <w:rPr>
            <w:rStyle w:val="Hyperlink"/>
            <w:rFonts w:ascii="Arial" w:hAnsi="Arial"/>
            <w:sz w:val="24"/>
            <w:shd w:val="clear" w:color="auto" w:fill="FFFFFF"/>
          </w:rPr>
          <w:t>weithwyr gofal iechyd proffesiynol</w:t>
        </w:r>
      </w:hyperlink>
      <w:r w:rsidR="00791E78">
        <w:rPr>
          <w:rFonts w:ascii="Arial" w:hAnsi="Arial"/>
          <w:color w:val="000000"/>
          <w:sz w:val="24"/>
          <w:shd w:val="clear" w:color="auto" w:fill="FFFFFF"/>
        </w:rPr>
        <w:t xml:space="preserve"> </w:t>
      </w:r>
      <w:r>
        <w:rPr>
          <w:rFonts w:ascii="Arial" w:hAnsi="Arial"/>
          <w:color w:val="000000"/>
          <w:sz w:val="24"/>
        </w:rPr>
        <w:t>ac un i'r</w:t>
      </w:r>
      <w:r w:rsidR="00E84C7C">
        <w:rPr>
          <w:rFonts w:ascii="Arial" w:hAnsi="Arial"/>
          <w:color w:val="000000"/>
          <w:sz w:val="24"/>
        </w:rPr>
        <w:t xml:space="preserve"> </w:t>
      </w:r>
      <w:hyperlink r:id="rId18" w:history="1">
        <w:r w:rsidR="005556FF" w:rsidRPr="005556FF">
          <w:rPr>
            <w:rStyle w:val="Hyperlink"/>
            <w:rFonts w:ascii="Arial" w:hAnsi="Arial"/>
            <w:sz w:val="24"/>
            <w:shd w:val="clear" w:color="auto" w:fill="FFFFFF"/>
          </w:rPr>
          <w:t>cyhoedd</w:t>
        </w:r>
      </w:hyperlink>
      <w:r w:rsidR="005556FF">
        <w:rPr>
          <w:rFonts w:ascii="Arial" w:hAnsi="Arial"/>
          <w:color w:val="000000"/>
          <w:sz w:val="24"/>
          <w:shd w:val="clear" w:color="auto" w:fill="FFFFFF"/>
        </w:rPr>
        <w:t xml:space="preserve"> </w:t>
      </w:r>
      <w:r>
        <w:rPr>
          <w:rStyle w:val="Hyperlink"/>
          <w:rFonts w:ascii="Arial" w:hAnsi="Arial"/>
          <w:color w:val="auto"/>
          <w:sz w:val="24"/>
          <w:u w:val="none"/>
        </w:rPr>
        <w:t xml:space="preserve">wedi </w:t>
      </w:r>
      <w:r>
        <w:rPr>
          <w:rFonts w:ascii="Arial" w:hAnsi="Arial"/>
          <w:sz w:val="24"/>
        </w:rPr>
        <w:t xml:space="preserve">eu cynhyrchu. Bydd </w:t>
      </w:r>
      <w:r>
        <w:rPr>
          <w:rFonts w:ascii="Arial" w:hAnsi="Arial"/>
          <w:color w:val="000000" w:themeColor="text1"/>
          <w:sz w:val="24"/>
        </w:rPr>
        <w:t>canllaw cyffredinol hefyd yn cael ei lunio i athrawon er mwyn helpu ysgolion i ystyried a chyflwyno dysgu sy'n briodol o safbwynt datblygiadol am HIV, PrEP a stigma.</w:t>
      </w:r>
    </w:p>
    <w:p w14:paraId="13F4ED47" w14:textId="77777777" w:rsidR="0069768B" w:rsidRDefault="0069768B" w:rsidP="00A845A9">
      <w:pPr>
        <w:rPr>
          <w:rFonts w:ascii="Arial" w:hAnsi="Arial" w:cs="Arial"/>
          <w:color w:val="000000" w:themeColor="text1"/>
          <w:sz w:val="24"/>
          <w:szCs w:val="24"/>
        </w:rPr>
      </w:pPr>
    </w:p>
    <w:p w14:paraId="363F8207" w14:textId="4DB01C9D" w:rsidR="00503209" w:rsidRDefault="0069768B" w:rsidP="00DF39B0">
      <w:pPr>
        <w:rPr>
          <w:rFonts w:ascii="Arial" w:hAnsi="Arial" w:cs="Arial"/>
          <w:color w:val="000000"/>
          <w:sz w:val="24"/>
          <w:szCs w:val="24"/>
          <w:shd w:val="clear" w:color="auto" w:fill="FFFFFF"/>
        </w:rPr>
      </w:pPr>
      <w:r>
        <w:rPr>
          <w:rFonts w:ascii="Arial" w:hAnsi="Arial"/>
          <w:sz w:val="24"/>
        </w:rPr>
        <w:t xml:space="preserve">Byddaf yn parhau i roi'r wybodaeth ddiweddaraf i'r Aelodau am gynnydd tuag at </w:t>
      </w:r>
      <w:r>
        <w:rPr>
          <w:rFonts w:ascii="Arial" w:hAnsi="Arial"/>
          <w:color w:val="000000"/>
          <w:sz w:val="24"/>
        </w:rPr>
        <w:t>ein nod o ddim trosglwyddiadau newydd o HIV yng Nghymru erbyn 2030 a'n hagwedd dim goddefgarwch</w:t>
      </w:r>
      <w:r>
        <w:rPr>
          <w:rFonts w:ascii="Arial" w:hAnsi="Arial"/>
          <w:sz w:val="24"/>
        </w:rPr>
        <w:t>.</w:t>
      </w:r>
      <w:r>
        <w:rPr>
          <w:rFonts w:ascii="Arial" w:hAnsi="Arial"/>
          <w:color w:val="000000"/>
          <w:sz w:val="24"/>
          <w:shd w:val="clear" w:color="auto" w:fill="FFFFFF"/>
        </w:rPr>
        <w:t xml:space="preserve"> </w:t>
      </w:r>
    </w:p>
    <w:p w14:paraId="3D6C1A17" w14:textId="77777777" w:rsidR="00503209" w:rsidRDefault="00503209" w:rsidP="00DF39B0">
      <w:pPr>
        <w:rPr>
          <w:rFonts w:ascii="Arial" w:hAnsi="Arial" w:cs="Arial"/>
          <w:color w:val="000000"/>
          <w:sz w:val="24"/>
          <w:szCs w:val="24"/>
          <w:shd w:val="clear" w:color="auto" w:fill="FFFFFF"/>
        </w:rPr>
      </w:pPr>
    </w:p>
    <w:p w14:paraId="7731AC22" w14:textId="6DA93EFA" w:rsidR="00A31A17" w:rsidRDefault="00B11CDC" w:rsidP="00DF39B0">
      <w:pPr>
        <w:rPr>
          <w:rFonts w:ascii="Arial" w:hAnsi="Arial"/>
          <w:color w:val="000000"/>
          <w:sz w:val="24"/>
          <w:shd w:val="clear" w:color="auto" w:fill="FFFFFF"/>
        </w:rPr>
      </w:pPr>
      <w:r>
        <w:rPr>
          <w:rFonts w:ascii="Arial" w:hAnsi="Arial"/>
          <w:color w:val="000000"/>
          <w:sz w:val="24"/>
          <w:shd w:val="clear" w:color="auto" w:fill="FFFFFF"/>
        </w:rPr>
        <w:t>Hoffwn ddiolch o galon unwaith eto i'n GIG, ein gwirfoddolwyr a'n hymgyrchwyr, sy'n hollbwysig i'r gwaith o gyflawni'r ymrwymiadau hyn.</w:t>
      </w:r>
      <w:r w:rsidR="00E84C7C">
        <w:rPr>
          <w:rFonts w:ascii="Arial" w:hAnsi="Arial"/>
          <w:color w:val="000000"/>
          <w:sz w:val="24"/>
          <w:shd w:val="clear" w:color="auto" w:fill="FFFFFF"/>
        </w:rPr>
        <w:t xml:space="preserve"> </w:t>
      </w:r>
    </w:p>
    <w:p w14:paraId="46B7D7E4" w14:textId="01C286D5" w:rsidR="00E84C7C" w:rsidRDefault="00E84C7C" w:rsidP="00DF39B0">
      <w:pPr>
        <w:rPr>
          <w:rFonts w:ascii="Arial" w:hAnsi="Arial"/>
          <w:color w:val="000000"/>
          <w:sz w:val="24"/>
          <w:shd w:val="clear" w:color="auto" w:fill="FFFFFF"/>
        </w:rPr>
      </w:pPr>
    </w:p>
    <w:p w14:paraId="43B86B16" w14:textId="791CE32D" w:rsidR="00791E78" w:rsidRDefault="00791E78" w:rsidP="00DF39B0">
      <w:pPr>
        <w:rPr>
          <w:rFonts w:ascii="Arial" w:hAnsi="Arial"/>
          <w:color w:val="000000"/>
          <w:sz w:val="24"/>
          <w:shd w:val="clear" w:color="auto" w:fill="FFFFFF"/>
        </w:rPr>
      </w:pPr>
    </w:p>
    <w:sectPr w:rsidR="00791E78" w:rsidSect="00BE65C4">
      <w:footerReference w:type="even" r:id="rId19"/>
      <w:footerReference w:type="default" r:id="rId20"/>
      <w:headerReference w:type="first" r:id="rId21"/>
      <w:footerReference w:type="first" r:id="rId2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405D8" w14:textId="77777777" w:rsidR="0072591C" w:rsidRDefault="0072591C">
      <w:r>
        <w:separator/>
      </w:r>
    </w:p>
  </w:endnote>
  <w:endnote w:type="continuationSeparator" w:id="0">
    <w:p w14:paraId="042BB23C" w14:textId="77777777" w:rsidR="0072591C" w:rsidRDefault="0072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673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B81D8"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ACEB"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22E">
      <w:rPr>
        <w:rStyle w:val="PageNumber"/>
      </w:rPr>
      <w:t>2</w:t>
    </w:r>
    <w:r>
      <w:rPr>
        <w:rStyle w:val="PageNumber"/>
      </w:rPr>
      <w:fldChar w:fldCharType="end"/>
    </w:r>
  </w:p>
  <w:p w14:paraId="69AD9AD8"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918A"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2CFA1CFF"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1D39" w14:textId="77777777" w:rsidR="0072591C" w:rsidRDefault="0072591C">
      <w:r>
        <w:separator/>
      </w:r>
    </w:p>
  </w:footnote>
  <w:footnote w:type="continuationSeparator" w:id="0">
    <w:p w14:paraId="5446F72D" w14:textId="77777777" w:rsidR="0072591C" w:rsidRDefault="0072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723E" w14:textId="77777777" w:rsidR="00AE064D" w:rsidRDefault="000C5E9B">
    <w:r>
      <w:rPr>
        <w:noProof/>
      </w:rPr>
      <w:drawing>
        <wp:anchor distT="0" distB="0" distL="114300" distR="114300" simplePos="0" relativeHeight="251657728" behindDoc="1" locked="0" layoutInCell="1" allowOverlap="1" wp14:anchorId="66498B93" wp14:editId="2E7C86E8">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EEC9C73" w14:textId="77777777" w:rsidR="00DD4B82" w:rsidRDefault="00DD4B82">
    <w:pPr>
      <w:pStyle w:val="Header"/>
    </w:pPr>
  </w:p>
  <w:p w14:paraId="463ABF2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E3A"/>
    <w:multiLevelType w:val="hybridMultilevel"/>
    <w:tmpl w:val="48821ABC"/>
    <w:lvl w:ilvl="0" w:tplc="979E2B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686D"/>
    <w:multiLevelType w:val="hybridMultilevel"/>
    <w:tmpl w:val="A33A56A2"/>
    <w:lvl w:ilvl="0" w:tplc="E2904718">
      <w:start w:val="1"/>
      <w:numFmt w:val="decimal"/>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DC123B"/>
    <w:multiLevelType w:val="hybridMultilevel"/>
    <w:tmpl w:val="2F48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A590E"/>
    <w:multiLevelType w:val="hybridMultilevel"/>
    <w:tmpl w:val="7BFE2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4B739B"/>
    <w:multiLevelType w:val="hybridMultilevel"/>
    <w:tmpl w:val="5D48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E76"/>
    <w:multiLevelType w:val="hybridMultilevel"/>
    <w:tmpl w:val="35F8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24200"/>
    <w:multiLevelType w:val="hybridMultilevel"/>
    <w:tmpl w:val="6504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61950"/>
    <w:multiLevelType w:val="hybridMultilevel"/>
    <w:tmpl w:val="0306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35414DC">
      <w:start w:val="1"/>
      <w:numFmt w:val="bullet"/>
      <w:lvlText w:val=""/>
      <w:lvlJc w:val="left"/>
      <w:pPr>
        <w:ind w:left="2880" w:hanging="360"/>
      </w:pPr>
      <w:rPr>
        <w:rFonts w:ascii="Symbol" w:hAnsi="Symbol" w:hint="default"/>
        <w:sz w:val="24"/>
        <w:szCs w:val="24"/>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C65373"/>
    <w:multiLevelType w:val="hybridMultilevel"/>
    <w:tmpl w:val="C842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6"/>
  </w:num>
  <w:num w:numId="2" w16cid:durableId="45223841">
    <w:abstractNumId w:val="0"/>
  </w:num>
  <w:num w:numId="3" w16cid:durableId="43530914">
    <w:abstractNumId w:val="5"/>
  </w:num>
  <w:num w:numId="4" w16cid:durableId="905456545">
    <w:abstractNumId w:val="3"/>
  </w:num>
  <w:num w:numId="5" w16cid:durableId="1448349242">
    <w:abstractNumId w:val="1"/>
  </w:num>
  <w:num w:numId="6" w16cid:durableId="1405371464">
    <w:abstractNumId w:val="8"/>
  </w:num>
  <w:num w:numId="7" w16cid:durableId="2063481773">
    <w:abstractNumId w:val="7"/>
  </w:num>
  <w:num w:numId="8" w16cid:durableId="1267233613">
    <w:abstractNumId w:val="4"/>
  </w:num>
  <w:num w:numId="9" w16cid:durableId="1946889164">
    <w:abstractNumId w:val="9"/>
  </w:num>
  <w:num w:numId="10" w16cid:durableId="1723863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4DDB"/>
    <w:rsid w:val="0001504E"/>
    <w:rsid w:val="000164C2"/>
    <w:rsid w:val="000206F5"/>
    <w:rsid w:val="00023B69"/>
    <w:rsid w:val="00025CBD"/>
    <w:rsid w:val="00031F5B"/>
    <w:rsid w:val="00036B20"/>
    <w:rsid w:val="00037B16"/>
    <w:rsid w:val="00040054"/>
    <w:rsid w:val="00040951"/>
    <w:rsid w:val="000516D9"/>
    <w:rsid w:val="00052186"/>
    <w:rsid w:val="000533FD"/>
    <w:rsid w:val="0006774B"/>
    <w:rsid w:val="00067E19"/>
    <w:rsid w:val="0007272E"/>
    <w:rsid w:val="00082B81"/>
    <w:rsid w:val="00090C3D"/>
    <w:rsid w:val="00097118"/>
    <w:rsid w:val="000A393E"/>
    <w:rsid w:val="000C3A52"/>
    <w:rsid w:val="000C3D9C"/>
    <w:rsid w:val="000C521E"/>
    <w:rsid w:val="000C53DB"/>
    <w:rsid w:val="000C5E9B"/>
    <w:rsid w:val="00104B38"/>
    <w:rsid w:val="00134918"/>
    <w:rsid w:val="001446D9"/>
    <w:rsid w:val="001460B1"/>
    <w:rsid w:val="00147CB7"/>
    <w:rsid w:val="001579C7"/>
    <w:rsid w:val="0017102C"/>
    <w:rsid w:val="00191466"/>
    <w:rsid w:val="00197D1D"/>
    <w:rsid w:val="001A39E2"/>
    <w:rsid w:val="001A6AF1"/>
    <w:rsid w:val="001B027C"/>
    <w:rsid w:val="001B288D"/>
    <w:rsid w:val="001C41FE"/>
    <w:rsid w:val="001C532F"/>
    <w:rsid w:val="001D7790"/>
    <w:rsid w:val="001E53BF"/>
    <w:rsid w:val="00200206"/>
    <w:rsid w:val="00211004"/>
    <w:rsid w:val="00214B25"/>
    <w:rsid w:val="00217938"/>
    <w:rsid w:val="002226DB"/>
    <w:rsid w:val="00223E62"/>
    <w:rsid w:val="002310A7"/>
    <w:rsid w:val="00246A9E"/>
    <w:rsid w:val="002529AC"/>
    <w:rsid w:val="002538F7"/>
    <w:rsid w:val="00274F08"/>
    <w:rsid w:val="002754FF"/>
    <w:rsid w:val="0028157E"/>
    <w:rsid w:val="00293383"/>
    <w:rsid w:val="00295E6B"/>
    <w:rsid w:val="002A0A11"/>
    <w:rsid w:val="002A253A"/>
    <w:rsid w:val="002A5310"/>
    <w:rsid w:val="002A58E1"/>
    <w:rsid w:val="002A6CBE"/>
    <w:rsid w:val="002C07E0"/>
    <w:rsid w:val="002C0CE4"/>
    <w:rsid w:val="002C57B6"/>
    <w:rsid w:val="002C7517"/>
    <w:rsid w:val="002C7E8A"/>
    <w:rsid w:val="002D08EE"/>
    <w:rsid w:val="002E1FEA"/>
    <w:rsid w:val="002F0EB9"/>
    <w:rsid w:val="002F53A9"/>
    <w:rsid w:val="002F7890"/>
    <w:rsid w:val="00314E36"/>
    <w:rsid w:val="003200B3"/>
    <w:rsid w:val="003220C1"/>
    <w:rsid w:val="00345B81"/>
    <w:rsid w:val="00356D7B"/>
    <w:rsid w:val="00357893"/>
    <w:rsid w:val="003670C1"/>
    <w:rsid w:val="00370471"/>
    <w:rsid w:val="00390F9E"/>
    <w:rsid w:val="003B1503"/>
    <w:rsid w:val="003B3D64"/>
    <w:rsid w:val="003B47C5"/>
    <w:rsid w:val="003B5747"/>
    <w:rsid w:val="003C5133"/>
    <w:rsid w:val="003D0AA2"/>
    <w:rsid w:val="003E0525"/>
    <w:rsid w:val="003E07A1"/>
    <w:rsid w:val="003E78F3"/>
    <w:rsid w:val="003F72BB"/>
    <w:rsid w:val="00400494"/>
    <w:rsid w:val="00412673"/>
    <w:rsid w:val="004176C3"/>
    <w:rsid w:val="0043031D"/>
    <w:rsid w:val="00433252"/>
    <w:rsid w:val="00455D5A"/>
    <w:rsid w:val="00464D6D"/>
    <w:rsid w:val="0046757C"/>
    <w:rsid w:val="00471D25"/>
    <w:rsid w:val="00473E5E"/>
    <w:rsid w:val="00485DC1"/>
    <w:rsid w:val="00486F15"/>
    <w:rsid w:val="004872CF"/>
    <w:rsid w:val="00495F65"/>
    <w:rsid w:val="004A5457"/>
    <w:rsid w:val="004A7F7A"/>
    <w:rsid w:val="004B069E"/>
    <w:rsid w:val="004C1C3E"/>
    <w:rsid w:val="004D7652"/>
    <w:rsid w:val="004E1ABC"/>
    <w:rsid w:val="004E4E14"/>
    <w:rsid w:val="004E6EB5"/>
    <w:rsid w:val="004F3D81"/>
    <w:rsid w:val="00503209"/>
    <w:rsid w:val="005039EC"/>
    <w:rsid w:val="005041AE"/>
    <w:rsid w:val="0052130F"/>
    <w:rsid w:val="00530F14"/>
    <w:rsid w:val="00537236"/>
    <w:rsid w:val="00541A5C"/>
    <w:rsid w:val="00547A6B"/>
    <w:rsid w:val="005556FF"/>
    <w:rsid w:val="00560F1F"/>
    <w:rsid w:val="005733CB"/>
    <w:rsid w:val="00574508"/>
    <w:rsid w:val="00574BB3"/>
    <w:rsid w:val="00582060"/>
    <w:rsid w:val="005A22E2"/>
    <w:rsid w:val="005B030B"/>
    <w:rsid w:val="005B61EB"/>
    <w:rsid w:val="005D2A41"/>
    <w:rsid w:val="005D5342"/>
    <w:rsid w:val="005D6A99"/>
    <w:rsid w:val="005D715D"/>
    <w:rsid w:val="005D7663"/>
    <w:rsid w:val="005E0033"/>
    <w:rsid w:val="005F1659"/>
    <w:rsid w:val="00603548"/>
    <w:rsid w:val="0061222E"/>
    <w:rsid w:val="006312B5"/>
    <w:rsid w:val="00654C0A"/>
    <w:rsid w:val="00656A7D"/>
    <w:rsid w:val="00661130"/>
    <w:rsid w:val="006633C7"/>
    <w:rsid w:val="00663F04"/>
    <w:rsid w:val="00670227"/>
    <w:rsid w:val="006814BD"/>
    <w:rsid w:val="00682B67"/>
    <w:rsid w:val="0069133F"/>
    <w:rsid w:val="00696ADD"/>
    <w:rsid w:val="00697284"/>
    <w:rsid w:val="0069768B"/>
    <w:rsid w:val="006B17F4"/>
    <w:rsid w:val="006B340E"/>
    <w:rsid w:val="006B461D"/>
    <w:rsid w:val="006C6EFC"/>
    <w:rsid w:val="006C75F2"/>
    <w:rsid w:val="006E0765"/>
    <w:rsid w:val="006E0A2C"/>
    <w:rsid w:val="006F6B6C"/>
    <w:rsid w:val="006F7A93"/>
    <w:rsid w:val="00703993"/>
    <w:rsid w:val="007140F3"/>
    <w:rsid w:val="00721B61"/>
    <w:rsid w:val="0072427D"/>
    <w:rsid w:val="0072591C"/>
    <w:rsid w:val="0073380E"/>
    <w:rsid w:val="00743B79"/>
    <w:rsid w:val="0074722C"/>
    <w:rsid w:val="007523BC"/>
    <w:rsid w:val="00752C48"/>
    <w:rsid w:val="007548E0"/>
    <w:rsid w:val="00781244"/>
    <w:rsid w:val="007860C6"/>
    <w:rsid w:val="00791E78"/>
    <w:rsid w:val="00797954"/>
    <w:rsid w:val="007A05FB"/>
    <w:rsid w:val="007B5260"/>
    <w:rsid w:val="007C24E7"/>
    <w:rsid w:val="007D1402"/>
    <w:rsid w:val="007D7587"/>
    <w:rsid w:val="007F01C5"/>
    <w:rsid w:val="007F18A6"/>
    <w:rsid w:val="007F5E64"/>
    <w:rsid w:val="00800FA0"/>
    <w:rsid w:val="00805869"/>
    <w:rsid w:val="00812370"/>
    <w:rsid w:val="008165D0"/>
    <w:rsid w:val="00823613"/>
    <w:rsid w:val="0082411A"/>
    <w:rsid w:val="008325E0"/>
    <w:rsid w:val="00841628"/>
    <w:rsid w:val="0084499E"/>
    <w:rsid w:val="008460C6"/>
    <w:rsid w:val="00846160"/>
    <w:rsid w:val="008467B9"/>
    <w:rsid w:val="00853A43"/>
    <w:rsid w:val="0085530A"/>
    <w:rsid w:val="0085651E"/>
    <w:rsid w:val="00867EFA"/>
    <w:rsid w:val="00870591"/>
    <w:rsid w:val="00875F9E"/>
    <w:rsid w:val="00877BD2"/>
    <w:rsid w:val="00877CAC"/>
    <w:rsid w:val="008A074D"/>
    <w:rsid w:val="008B7927"/>
    <w:rsid w:val="008C509F"/>
    <w:rsid w:val="008C62F0"/>
    <w:rsid w:val="008C7EEF"/>
    <w:rsid w:val="008D0C8D"/>
    <w:rsid w:val="008D1E0B"/>
    <w:rsid w:val="008E46E8"/>
    <w:rsid w:val="008F0CC6"/>
    <w:rsid w:val="008F789E"/>
    <w:rsid w:val="0090136A"/>
    <w:rsid w:val="009035B3"/>
    <w:rsid w:val="00905771"/>
    <w:rsid w:val="00912005"/>
    <w:rsid w:val="00912F0C"/>
    <w:rsid w:val="009151C1"/>
    <w:rsid w:val="00915B5A"/>
    <w:rsid w:val="009226F6"/>
    <w:rsid w:val="00923DB2"/>
    <w:rsid w:val="00931452"/>
    <w:rsid w:val="00946575"/>
    <w:rsid w:val="009502BF"/>
    <w:rsid w:val="00953A46"/>
    <w:rsid w:val="00963959"/>
    <w:rsid w:val="00967021"/>
    <w:rsid w:val="00967473"/>
    <w:rsid w:val="00973090"/>
    <w:rsid w:val="009833D0"/>
    <w:rsid w:val="00984A95"/>
    <w:rsid w:val="00985CA0"/>
    <w:rsid w:val="009946B0"/>
    <w:rsid w:val="00995EEC"/>
    <w:rsid w:val="009A584C"/>
    <w:rsid w:val="009A6C00"/>
    <w:rsid w:val="009A7F8C"/>
    <w:rsid w:val="009C184B"/>
    <w:rsid w:val="009C6A5B"/>
    <w:rsid w:val="009D173E"/>
    <w:rsid w:val="009D26D8"/>
    <w:rsid w:val="009E4974"/>
    <w:rsid w:val="009F06C3"/>
    <w:rsid w:val="00A00AF7"/>
    <w:rsid w:val="00A022AB"/>
    <w:rsid w:val="00A06044"/>
    <w:rsid w:val="00A142BB"/>
    <w:rsid w:val="00A204C9"/>
    <w:rsid w:val="00A23742"/>
    <w:rsid w:val="00A24D21"/>
    <w:rsid w:val="00A273BD"/>
    <w:rsid w:val="00A31A17"/>
    <w:rsid w:val="00A3247B"/>
    <w:rsid w:val="00A32D14"/>
    <w:rsid w:val="00A353F5"/>
    <w:rsid w:val="00A35790"/>
    <w:rsid w:val="00A367A1"/>
    <w:rsid w:val="00A379B0"/>
    <w:rsid w:val="00A5308C"/>
    <w:rsid w:val="00A60FBD"/>
    <w:rsid w:val="00A70493"/>
    <w:rsid w:val="00A72CF3"/>
    <w:rsid w:val="00A82A45"/>
    <w:rsid w:val="00A82C30"/>
    <w:rsid w:val="00A845A9"/>
    <w:rsid w:val="00A86958"/>
    <w:rsid w:val="00A9297F"/>
    <w:rsid w:val="00A971E9"/>
    <w:rsid w:val="00AA5651"/>
    <w:rsid w:val="00AA5848"/>
    <w:rsid w:val="00AA7750"/>
    <w:rsid w:val="00AD18D6"/>
    <w:rsid w:val="00AD65F1"/>
    <w:rsid w:val="00AE064D"/>
    <w:rsid w:val="00AF056B"/>
    <w:rsid w:val="00AF1689"/>
    <w:rsid w:val="00AF6A38"/>
    <w:rsid w:val="00B049B1"/>
    <w:rsid w:val="00B063A2"/>
    <w:rsid w:val="00B11CDC"/>
    <w:rsid w:val="00B1678E"/>
    <w:rsid w:val="00B239BA"/>
    <w:rsid w:val="00B2610F"/>
    <w:rsid w:val="00B26655"/>
    <w:rsid w:val="00B34656"/>
    <w:rsid w:val="00B41C95"/>
    <w:rsid w:val="00B440DC"/>
    <w:rsid w:val="00B468BB"/>
    <w:rsid w:val="00B81F17"/>
    <w:rsid w:val="00B87B92"/>
    <w:rsid w:val="00BA506D"/>
    <w:rsid w:val="00BB32F9"/>
    <w:rsid w:val="00BC15D4"/>
    <w:rsid w:val="00BD287A"/>
    <w:rsid w:val="00BD2D70"/>
    <w:rsid w:val="00BD4DAB"/>
    <w:rsid w:val="00BE2E49"/>
    <w:rsid w:val="00BE5B47"/>
    <w:rsid w:val="00BE65C4"/>
    <w:rsid w:val="00BF770B"/>
    <w:rsid w:val="00C02769"/>
    <w:rsid w:val="00C0331B"/>
    <w:rsid w:val="00C11E2E"/>
    <w:rsid w:val="00C16719"/>
    <w:rsid w:val="00C24148"/>
    <w:rsid w:val="00C305AA"/>
    <w:rsid w:val="00C33A06"/>
    <w:rsid w:val="00C43B4A"/>
    <w:rsid w:val="00C513C5"/>
    <w:rsid w:val="00C64FA5"/>
    <w:rsid w:val="00C84A12"/>
    <w:rsid w:val="00C911D7"/>
    <w:rsid w:val="00CB5660"/>
    <w:rsid w:val="00CE01AC"/>
    <w:rsid w:val="00CF1647"/>
    <w:rsid w:val="00CF3DC5"/>
    <w:rsid w:val="00D017E2"/>
    <w:rsid w:val="00D16A7C"/>
    <w:rsid w:val="00D16D97"/>
    <w:rsid w:val="00D27F42"/>
    <w:rsid w:val="00D305C1"/>
    <w:rsid w:val="00D308DC"/>
    <w:rsid w:val="00D32C8C"/>
    <w:rsid w:val="00D44E98"/>
    <w:rsid w:val="00D752FE"/>
    <w:rsid w:val="00D84713"/>
    <w:rsid w:val="00DA21A8"/>
    <w:rsid w:val="00DA520F"/>
    <w:rsid w:val="00DB3F39"/>
    <w:rsid w:val="00DD4B82"/>
    <w:rsid w:val="00DD6CDA"/>
    <w:rsid w:val="00DE2C65"/>
    <w:rsid w:val="00DE3791"/>
    <w:rsid w:val="00DE4D8A"/>
    <w:rsid w:val="00DE6EF3"/>
    <w:rsid w:val="00DF39B0"/>
    <w:rsid w:val="00E03D43"/>
    <w:rsid w:val="00E1556F"/>
    <w:rsid w:val="00E15E81"/>
    <w:rsid w:val="00E21681"/>
    <w:rsid w:val="00E32DB9"/>
    <w:rsid w:val="00E3419E"/>
    <w:rsid w:val="00E40D35"/>
    <w:rsid w:val="00E47B1A"/>
    <w:rsid w:val="00E5757D"/>
    <w:rsid w:val="00E631B1"/>
    <w:rsid w:val="00E637EC"/>
    <w:rsid w:val="00E84C7C"/>
    <w:rsid w:val="00E86664"/>
    <w:rsid w:val="00E90F51"/>
    <w:rsid w:val="00E96A25"/>
    <w:rsid w:val="00EA5290"/>
    <w:rsid w:val="00EA5C2E"/>
    <w:rsid w:val="00EB1122"/>
    <w:rsid w:val="00EB248F"/>
    <w:rsid w:val="00EB5D10"/>
    <w:rsid w:val="00EB5F93"/>
    <w:rsid w:val="00EC0568"/>
    <w:rsid w:val="00ED7FC1"/>
    <w:rsid w:val="00EE4B26"/>
    <w:rsid w:val="00EE64F0"/>
    <w:rsid w:val="00EE721A"/>
    <w:rsid w:val="00F0272E"/>
    <w:rsid w:val="00F2438B"/>
    <w:rsid w:val="00F25695"/>
    <w:rsid w:val="00F3571A"/>
    <w:rsid w:val="00F36F5A"/>
    <w:rsid w:val="00F469CF"/>
    <w:rsid w:val="00F47807"/>
    <w:rsid w:val="00F5105C"/>
    <w:rsid w:val="00F81B06"/>
    <w:rsid w:val="00F81C33"/>
    <w:rsid w:val="00F8781F"/>
    <w:rsid w:val="00F902CA"/>
    <w:rsid w:val="00F923C2"/>
    <w:rsid w:val="00F94517"/>
    <w:rsid w:val="00F95357"/>
    <w:rsid w:val="00F97613"/>
    <w:rsid w:val="00FA2959"/>
    <w:rsid w:val="00FB01D6"/>
    <w:rsid w:val="00FC1111"/>
    <w:rsid w:val="00FD7146"/>
    <w:rsid w:val="00FE152B"/>
    <w:rsid w:val="00FE2486"/>
    <w:rsid w:val="00FE2CF1"/>
    <w:rsid w:val="00FE5AA0"/>
    <w:rsid w:val="00FF0966"/>
    <w:rsid w:val="00FF1BF4"/>
    <w:rsid w:val="00FF49B3"/>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BBE3"/>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B"/>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A9297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EB1122"/>
    <w:rPr>
      <w:rFonts w:ascii="TradeGothic" w:hAnsi="TradeGothic"/>
      <w:sz w:val="22"/>
      <w:lang w:eastAsia="en-US"/>
    </w:rPr>
  </w:style>
  <w:style w:type="paragraph" w:styleId="Revision">
    <w:name w:val="Revision"/>
    <w:hidden/>
    <w:uiPriority w:val="99"/>
    <w:semiHidden/>
    <w:rsid w:val="00DE3791"/>
    <w:rPr>
      <w:rFonts w:ascii="TradeGothic" w:hAnsi="TradeGothic"/>
      <w:sz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rsid w:val="0085651E"/>
    <w:rPr>
      <w:rFonts w:ascii="TradeGothic" w:hAnsi="TradeGothic"/>
      <w:lang w:eastAsia="en-US"/>
    </w:rPr>
  </w:style>
  <w:style w:type="paragraph" w:styleId="CommentSubject">
    <w:name w:val="annotation subject"/>
    <w:basedOn w:val="CommentText"/>
    <w:next w:val="CommentText"/>
    <w:link w:val="CommentSubjectChar"/>
    <w:semiHidden/>
    <w:unhideWhenUsed/>
    <w:rsid w:val="0085651E"/>
    <w:rPr>
      <w:b/>
      <w:bCs/>
    </w:rPr>
  </w:style>
  <w:style w:type="character" w:customStyle="1" w:styleId="CommentSubjectChar">
    <w:name w:val="Comment Subject Char"/>
    <w:basedOn w:val="CommentTextChar"/>
    <w:link w:val="CommentSubject"/>
    <w:semiHidden/>
    <w:rsid w:val="0085651E"/>
    <w:rPr>
      <w:rFonts w:ascii="TradeGothic" w:hAnsi="TradeGothic"/>
      <w:b/>
      <w:bCs/>
      <w:lang w:eastAsia="en-US"/>
    </w:rPr>
  </w:style>
  <w:style w:type="paragraph" w:customStyle="1" w:styleId="Default">
    <w:name w:val="Default"/>
    <w:rsid w:val="00E90F51"/>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7860C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60C6"/>
    <w:rPr>
      <w:rFonts w:asciiTheme="majorHAnsi" w:eastAsiaTheme="majorEastAsia" w:hAnsiTheme="majorHAnsi" w:cstheme="majorBidi"/>
      <w:spacing w:val="-10"/>
      <w:kern w:val="28"/>
      <w:sz w:val="56"/>
      <w:szCs w:val="56"/>
      <w:lang w:eastAsia="en-US"/>
      <w14:ligatures w14:val="standardContextual"/>
    </w:rPr>
  </w:style>
  <w:style w:type="paragraph" w:customStyle="1" w:styleId="pf0">
    <w:name w:val="pf0"/>
    <w:basedOn w:val="Normal"/>
    <w:rsid w:val="00464D6D"/>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464D6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3364">
      <w:bodyDiv w:val="1"/>
      <w:marLeft w:val="0"/>
      <w:marRight w:val="0"/>
      <w:marTop w:val="0"/>
      <w:marBottom w:val="0"/>
      <w:divBdr>
        <w:top w:val="none" w:sz="0" w:space="0" w:color="auto"/>
        <w:left w:val="none" w:sz="0" w:space="0" w:color="auto"/>
        <w:bottom w:val="none" w:sz="0" w:space="0" w:color="auto"/>
        <w:right w:val="none" w:sz="0" w:space="0" w:color="auto"/>
      </w:divBdr>
    </w:div>
    <w:div w:id="1234317297">
      <w:bodyDiv w:val="1"/>
      <w:marLeft w:val="0"/>
      <w:marRight w:val="0"/>
      <w:marTop w:val="0"/>
      <w:marBottom w:val="0"/>
      <w:divBdr>
        <w:top w:val="none" w:sz="0" w:space="0" w:color="auto"/>
        <w:left w:val="none" w:sz="0" w:space="0" w:color="auto"/>
        <w:bottom w:val="none" w:sz="0" w:space="0" w:color="auto"/>
        <w:right w:val="none" w:sz="0" w:space="0" w:color="auto"/>
      </w:divBdr>
    </w:div>
    <w:div w:id="1354839439">
      <w:bodyDiv w:val="1"/>
      <w:marLeft w:val="0"/>
      <w:marRight w:val="0"/>
      <w:marTop w:val="0"/>
      <w:marBottom w:val="0"/>
      <w:divBdr>
        <w:top w:val="none" w:sz="0" w:space="0" w:color="auto"/>
        <w:left w:val="none" w:sz="0" w:space="0" w:color="auto"/>
        <w:bottom w:val="none" w:sz="0" w:space="0" w:color="auto"/>
        <w:right w:val="none" w:sz="0" w:space="0" w:color="auto"/>
      </w:divBdr>
    </w:div>
    <w:div w:id="1754930512">
      <w:bodyDiv w:val="1"/>
      <w:marLeft w:val="0"/>
      <w:marRight w:val="0"/>
      <w:marTop w:val="0"/>
      <w:marBottom w:val="0"/>
      <w:divBdr>
        <w:top w:val="none" w:sz="0" w:space="0" w:color="auto"/>
        <w:left w:val="none" w:sz="0" w:space="0" w:color="auto"/>
        <w:bottom w:val="none" w:sz="0" w:space="0" w:color="auto"/>
        <w:right w:val="none" w:sz="0" w:space="0" w:color="auto"/>
      </w:divBdr>
    </w:div>
    <w:div w:id="1781148481">
      <w:bodyDiv w:val="1"/>
      <w:marLeft w:val="0"/>
      <w:marRight w:val="0"/>
      <w:marTop w:val="0"/>
      <w:marBottom w:val="0"/>
      <w:divBdr>
        <w:top w:val="none" w:sz="0" w:space="0" w:color="auto"/>
        <w:left w:val="none" w:sz="0" w:space="0" w:color="auto"/>
        <w:bottom w:val="none" w:sz="0" w:space="0" w:color="auto"/>
        <w:right w:val="none" w:sz="0" w:space="0" w:color="auto"/>
      </w:divBdr>
    </w:div>
    <w:div w:id="18936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gig.cymru/pynciau/wythnos-profi-hiv-cymru/" TargetMode="External"/><Relationship Id="rId13" Type="http://schemas.openxmlformats.org/officeDocument/2006/relationships/hyperlink" Target="https://www.fast-trackcities.org/sites/default/files/Paris%20Declaration%204.0%20-%2013%20April%202021.pdf" TargetMode="External"/><Relationship Id="rId18" Type="http://schemas.openxmlformats.org/officeDocument/2006/relationships/hyperlink" Target="https://eur01.safelinks.protection.outlook.com/?url=https%3A%2F%2Fvimeo.com%2F982639654%2F84ff6b3db9&amp;data=05%7C02%7CRachel.Marinos%40gov.wales%7Cad9df1fe6fe44629b48308dca1bc2c59%7Ca2cc36c592804ae78887d06dab89216b%7C0%7C0%7C638563076773875176%7CUnknown%7CTWFpbGZsb3d8eyJWIjoiMC4wLjAwMDAiLCJQIjoiV2luMzIiLCJBTiI6Ik1haWwiLCJXVCI6Mn0%3D%7C0%7C%7C%7C&amp;sdata=ZRQG141TfbA9O%2B%2FWDfc%2Fzt8Ug0Z4gwmomd9BjcUz%2FCA%3D&amp;reserve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asttrack.wales/" TargetMode="External"/><Relationship Id="rId17" Type="http://schemas.openxmlformats.org/officeDocument/2006/relationships/hyperlink" Target="https://eur01.safelinks.protection.outlook.com/?url=https%3A%2F%2Fvimeo.com%2F982639654%2F84ff6b3db9&amp;data=05%7C02%7CRachel.Marinos%40gov.wales%7Cad9df1fe6fe44629b48308dca1bc2c59%7Ca2cc36c592804ae78887d06dab89216b%7C0%7C0%7C638563076773875176%7CUnknown%7CTWFpbGZsb3d8eyJWIjoiMC4wLjAwMDAiLCJQIjoiV2luMzIiLCJBTiI6Ik1haWwiLCJXVCI6Mn0%3D%7C0%7C%7C%7C&amp;sdata=ZRQG141TfbA9O%2B%2FWDfc%2Fzt8Ug0Z4gwmomd9BjcUz%2FCA%3D&amp;reserved=0" TargetMode="External"/><Relationship Id="rId2" Type="http://schemas.openxmlformats.org/officeDocument/2006/relationships/numbering" Target="numbering.xml"/><Relationship Id="rId16" Type="http://schemas.openxmlformats.org/officeDocument/2006/relationships/hyperlink" Target="https://fasttrack.wales/stop-hiv-stigm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cymru.onl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c.gig.cymru/gwasanaethau-a-thimau/gwelliant-cymru/ein-gwaith/rhaglenni-addysg-i-gleifion/" TargetMode="External"/><Relationship Id="rId23" Type="http://schemas.openxmlformats.org/officeDocument/2006/relationships/fontTable" Target="fontTable.xml"/><Relationship Id="rId10" Type="http://schemas.openxmlformats.org/officeDocument/2006/relationships/hyperlink" Target="https://icc.gig.cymru/cyhoeddiadau/cyhoeddiadau/tueddiadau-mewn-atal-diagnosio-a-thrin-hiv-yng-nghymru-adroddiad-blynyddol-20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lyw.cymru/cynllun-gweithredu-hiv-i-gymru-2023-i-2026" TargetMode="External"/><Relationship Id="rId14" Type="http://schemas.openxmlformats.org/officeDocument/2006/relationships/hyperlink" Target="https://tht.cymru/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A55776321</value>
    </field>
    <field name="Objective-Title">
      <value order="0">2024-11-18 - Cabinet Secretary for Health and Social Care Written Statement - HIV Action Plan Second Annual Progress Statement Nov 2024 (CYMRAEG)</value>
    </field>
    <field name="Objective-Description">
      <value order="0"/>
    </field>
    <field name="Objective-CreationStamp">
      <value order="0">2024-11-15T10:09:21Z</value>
    </field>
    <field name="Objective-IsApproved">
      <value order="0">false</value>
    </field>
    <field name="Objective-IsPublished">
      <value order="0">true</value>
    </field>
    <field name="Objective-DatePublished">
      <value order="0">2024-11-15T13:37:58Z</value>
    </field>
    <field name="Objective-ModificationStamp">
      <value order="0">2024-11-15T13:37:58Z</value>
    </field>
    <field name="Objective-Owner">
      <value order="0">Marinos, Rachel (HSCEY - Population Health - Public Health)</value>
    </field>
    <field name="Objective-Path">
      <value order="0">Objective Global Folder:#Business File Plan:WG Organisational Groups:Post April 2024 - Health, Social Care &amp; Early Years:HSCEY Population Health DIrectorate / Chief Medical Officer:HSS Health Protection / DCMO:Health, Social Care &amp; Early Years (HSCEY) - HPD - Public Health Protection Priorities:1 - Save:2 - Health Protection Services - Steve Thomas:Sexual health - CHECK WITH HELEN:Sexual Health - Implementation - 2021-2026:Government Business</value>
    </field>
    <field name="Objective-Parent">
      <value order="0">Government Business</value>
    </field>
    <field name="Objective-State">
      <value order="0">Published</value>
    </field>
    <field name="Objective-VersionId">
      <value order="0">vA101428507</value>
    </field>
    <field name="Objective-Version">
      <value order="0">1.0</value>
    </field>
    <field name="Objective-VersionNumber">
      <value order="0">2</value>
    </field>
    <field name="Objective-VersionComment">
      <value order="0"/>
    </field>
    <field name="Objective-FileNumber">
      <value order="0">qA1458691</value>
    </field>
    <field name="Objective-Classification">
      <value order="0">Official</value>
    </field>
    <field name="Objective-Caveats">
      <value order="0"/>
    </field>
  </systemFields>
  <catalogues>
    <catalogue name="Document Type Catalogue" type="type" ori="id:cA14">
      <field name="Objective-Date Acquired">
        <value order="0">2024-11-15T00:00:00Z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Barry, Stephen (HSS - Population Health)</dc:creator>
  <cp:lastModifiedBy>Oxenham, James (FMG - Office of the First Minister - Cabinet Division)</cp:lastModifiedBy>
  <cp:revision>2</cp:revision>
  <cp:lastPrinted>2011-05-27T10:19:00Z</cp:lastPrinted>
  <dcterms:created xsi:type="dcterms:W3CDTF">2024-11-18T08:42:00Z</dcterms:created>
  <dcterms:modified xsi:type="dcterms:W3CDTF">2024-11-18T08:42:00Z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A55776321</vt:lpwstr>
  </property>
  <property fmtid="{D5CDD505-2E9C-101B-9397-08002B2CF9AE}" pid="4" name="Objective-Title">
    <vt:lpwstr>2024-11-18 - Cabinet Secretary for Health and Social Care Written Statement - HIV Action Plan Second Annual Progress Statement Nov 2024 (CYMRAEG)</vt:lpwstr>
  </property>
  <property fmtid="{D5CDD505-2E9C-101B-9397-08002B2CF9AE}" pid="5" name="Objective-Comment">
    <vt:lpwstr/>
  </property>
  <property fmtid="{D5CDD505-2E9C-101B-9397-08002B2CF9AE}" pid="6" name="Objective-CreationStamp">
    <vt:filetime>2024-11-15T10:09:21Z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2024-11-15T13:37:58Z</vt:filetime>
  </property>
  <property fmtid="{D5CDD505-2E9C-101B-9397-08002B2CF9AE}" pid="10" name="Objective-ModificationStamp">
    <vt:filetime>2024-11-15T13:37:58Z</vt:filetime>
  </property>
  <property fmtid="{D5CDD505-2E9C-101B-9397-08002B2CF9AE}" pid="11" name="Objective-Owner">
    <vt:lpwstr>Marinos, Rachel (HSCEY - Population Health - Public Health)</vt:lpwstr>
  </property>
  <property fmtid="{D5CDD505-2E9C-101B-9397-08002B2CF9AE}" pid="12" name="Objective-Path">
    <vt:lpwstr>Objective Global Folder:#Business File Plan:WG Organisational Groups:Post April 2024 - Health, Social Care &amp; Early Years:HSCEY Population Health DIrectorate / Chief Medical Officer:HSS Health Protection / DCMO:Health, Social Care &amp; Early Years (HSCEY) - HPD - Public Health Protection Priorities:1 - Save:2 - Health Protection Services - Steve Thomas:Sexual health - CHECK WITH HELEN:Sexual Health - Implementation - 2021-2026:Government Business:</vt:lpwstr>
  </property>
  <property fmtid="{D5CDD505-2E9C-101B-9397-08002B2CF9AE}" pid="13" name="Objective-Parent">
    <vt:lpwstr>Government Business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vA101428507</vt:lpwstr>
  </property>
  <property fmtid="{D5CDD505-2E9C-101B-9397-08002B2CF9AE}" pid="28" name="Objective-Language">
    <vt:lpwstr>English (eng)</vt:lpwstr>
  </property>
  <property fmtid="{D5CDD505-2E9C-101B-9397-08002B2CF9AE}" pid="29" name="Objective-Date Acquired">
    <vt:filetime>2024-11-15T00:00:00Z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