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9723" w14:textId="77777777" w:rsidR="001A39E2" w:rsidRDefault="001A39E2" w:rsidP="001A39E2">
      <w:pPr>
        <w:jc w:val="right"/>
        <w:rPr>
          <w:b/>
        </w:rPr>
      </w:pPr>
    </w:p>
    <w:p w14:paraId="57FA972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FA976B" wp14:editId="57FA976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3AE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FA972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7FA972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7FA972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7FA9728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FA976D" wp14:editId="57FA976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F4A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7FA972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7FA972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972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972B" w14:textId="77777777" w:rsidR="003C4920" w:rsidRPr="004F23E1" w:rsidRDefault="00322D85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22D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Rheoliadau Cymorth </w:t>
            </w:r>
            <w:proofErr w:type="spellStart"/>
            <w:r w:rsidRPr="00322D85">
              <w:rPr>
                <w:rFonts w:ascii="Arial" w:hAnsi="Arial" w:cs="Arial"/>
                <w:b/>
                <w:bCs/>
                <w:sz w:val="24"/>
                <w:szCs w:val="24"/>
              </w:rPr>
              <w:t>Gwladwriaethol</w:t>
            </w:r>
            <w:proofErr w:type="spellEnd"/>
            <w:r w:rsidRPr="00322D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(Ymadael â’r UE) 2019</w:t>
            </w:r>
            <w:bookmarkEnd w:id="0"/>
          </w:p>
        </w:tc>
      </w:tr>
      <w:tr w:rsidR="00817906" w:rsidRPr="00A011A1" w14:paraId="57FA972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972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972E" w14:textId="261114F2" w:rsidR="00817906" w:rsidRPr="004F23E1" w:rsidRDefault="00275E09" w:rsidP="00ED4B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5E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D4BA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322D85" w:rsidRPr="00275E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D85" w:rsidRPr="00275E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Ionawr</w:t>
            </w:r>
            <w:proofErr w:type="spellEnd"/>
            <w:r w:rsidR="00322D85" w:rsidRPr="00275E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2019</w:t>
            </w:r>
          </w:p>
        </w:tc>
      </w:tr>
      <w:tr w:rsidR="00817906" w:rsidRPr="00A011A1" w14:paraId="57FA973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973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9731" w14:textId="77777777" w:rsidR="00817906" w:rsidRPr="004F23E1" w:rsidRDefault="008F1C4C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Jeremy Miles AC</w:t>
            </w:r>
            <w:r w:rsidR="00275E09" w:rsidRPr="00275E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Cwnsler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Cyffredi</w:t>
            </w:r>
            <w:r w:rsidR="00275E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nol a’r </w:t>
            </w:r>
            <w:proofErr w:type="spellStart"/>
            <w:r w:rsidR="00275E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Gweinidog</w:t>
            </w:r>
            <w:proofErr w:type="spellEnd"/>
            <w:r w:rsidR="00275E0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Brexit </w:t>
            </w:r>
          </w:p>
        </w:tc>
      </w:tr>
    </w:tbl>
    <w:p w14:paraId="57FA9733" w14:textId="66FDF6B1" w:rsidR="00A845A9" w:rsidRDefault="00A845A9" w:rsidP="00776384">
      <w:pPr>
        <w:rPr>
          <w:rFonts w:ascii="Arial" w:hAnsi="Arial" w:cs="Arial"/>
          <w:sz w:val="24"/>
          <w:szCs w:val="24"/>
        </w:rPr>
      </w:pPr>
    </w:p>
    <w:p w14:paraId="37EDC452" w14:textId="5EDB3B05" w:rsidR="00776384" w:rsidRDefault="00776384" w:rsidP="00776384">
      <w:pPr>
        <w:rPr>
          <w:rFonts w:ascii="Arial" w:hAnsi="Arial" w:cs="Arial"/>
          <w:sz w:val="24"/>
          <w:szCs w:val="24"/>
        </w:rPr>
      </w:pPr>
      <w:r w:rsidRPr="00322D85">
        <w:rPr>
          <w:rFonts w:ascii="Arial" w:hAnsi="Arial" w:cs="Arial"/>
          <w:b/>
          <w:bCs/>
          <w:sz w:val="24"/>
          <w:szCs w:val="24"/>
        </w:rPr>
        <w:t xml:space="preserve">Rheoliadau Cymorth </w:t>
      </w:r>
      <w:proofErr w:type="spellStart"/>
      <w:r w:rsidRPr="00322D85">
        <w:rPr>
          <w:rFonts w:ascii="Arial" w:hAnsi="Arial" w:cs="Arial"/>
          <w:b/>
          <w:bCs/>
          <w:sz w:val="24"/>
          <w:szCs w:val="24"/>
        </w:rPr>
        <w:t>Gwladwriaethol</w:t>
      </w:r>
      <w:proofErr w:type="spellEnd"/>
      <w:r w:rsidRPr="00322D85">
        <w:rPr>
          <w:rFonts w:ascii="Arial" w:hAnsi="Arial" w:cs="Arial"/>
          <w:b/>
          <w:bCs/>
          <w:sz w:val="24"/>
          <w:szCs w:val="24"/>
        </w:rPr>
        <w:t xml:space="preserve"> (Ymadael â’r UE) 2019</w:t>
      </w:r>
    </w:p>
    <w:p w14:paraId="65F0AA7F" w14:textId="77777777" w:rsidR="00776384" w:rsidRPr="00776384" w:rsidRDefault="00776384" w:rsidP="00776384">
      <w:pPr>
        <w:rPr>
          <w:rFonts w:ascii="Arial" w:hAnsi="Arial" w:cs="Arial"/>
          <w:sz w:val="24"/>
          <w:szCs w:val="24"/>
        </w:rPr>
      </w:pPr>
    </w:p>
    <w:p w14:paraId="57FA9734" w14:textId="77777777" w:rsidR="00322D85" w:rsidRPr="00776384" w:rsidRDefault="00322D85" w:rsidP="00776384">
      <w:pPr>
        <w:rPr>
          <w:rFonts w:ascii="Arial" w:hAnsi="Arial" w:cs="Arial"/>
          <w:sz w:val="24"/>
          <w:szCs w:val="24"/>
          <w:lang w:val="en"/>
        </w:rPr>
      </w:pPr>
      <w:r w:rsidRPr="00776384">
        <w:rPr>
          <w:rFonts w:ascii="Arial" w:hAnsi="Arial" w:cs="Arial"/>
          <w:sz w:val="24"/>
          <w:szCs w:val="24"/>
          <w:lang w:val="cy-GB"/>
        </w:rPr>
        <w:t>Mae Rheoliadau 2019 yn gwneud diwygiadau i ddeddfwriaeth ym maes Cymorth gwladwriaethol. Yn bennaf, maent yn gwneud y canlynol;</w:t>
      </w:r>
    </w:p>
    <w:p w14:paraId="57FA9735" w14:textId="77777777" w:rsidR="00322D85" w:rsidRPr="00776384" w:rsidRDefault="00322D85" w:rsidP="00776384">
      <w:pPr>
        <w:pStyle w:val="N3"/>
        <w:numPr>
          <w:ilvl w:val="0"/>
          <w:numId w:val="4"/>
        </w:numPr>
        <w:spacing w:before="0" w:line="240" w:lineRule="auto"/>
        <w:ind w:left="426" w:hanging="425"/>
        <w:jc w:val="left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Trosglwyddo'r gwaith o gymeradwyo Cymorth gwladwriaethol a swyddogaethau rheoleiddio'r Comisiwn Ewropeaidd i'r Awdurdod Cystadleuaeth a Marchnadoedd;</w:t>
      </w:r>
    </w:p>
    <w:p w14:paraId="57FA9736" w14:textId="77777777" w:rsidR="00322D85" w:rsidRPr="00776384" w:rsidRDefault="00322D85" w:rsidP="00776384">
      <w:pPr>
        <w:pStyle w:val="N3"/>
        <w:numPr>
          <w:ilvl w:val="0"/>
          <w:numId w:val="4"/>
        </w:numPr>
        <w:spacing w:before="0" w:line="240" w:lineRule="auto"/>
        <w:ind w:left="426" w:hanging="425"/>
        <w:jc w:val="left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Trosglwyddo swyddogaethau sy'n ymwneud â chyhoeddi polisi a chanllawiau Cymorth gwladwriaethol i'r Awdurdod Cystadleuaeth a Marchnadoedd a'r Ysgrifennydd Gwladol. </w:t>
      </w:r>
    </w:p>
    <w:p w14:paraId="57FA9737" w14:textId="77777777" w:rsidR="00322D85" w:rsidRPr="00776384" w:rsidRDefault="00322D85" w:rsidP="00776384">
      <w:pPr>
        <w:pStyle w:val="N3"/>
        <w:numPr>
          <w:ilvl w:val="0"/>
          <w:numId w:val="4"/>
        </w:numPr>
        <w:spacing w:before="0" w:line="240" w:lineRule="auto"/>
        <w:ind w:left="426" w:hanging="425"/>
        <w:jc w:val="left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Disodli'r prawf i weld a yw Cymorth gwladwriaethol yn effeithio ar fasnachu rhwng Aelod-wladwriaethau gyda phrawf i weld a yw Cymorth gwladwriaethol yn effeithio ar fasnachu rhwng y Deyrnas Unedig a'r Undeb Ewropeaidd;</w:t>
      </w:r>
    </w:p>
    <w:p w14:paraId="57FA9738" w14:textId="77777777" w:rsidR="00322D85" w:rsidRPr="00776384" w:rsidRDefault="00322D85" w:rsidP="00776384">
      <w:pPr>
        <w:pStyle w:val="N3"/>
        <w:numPr>
          <w:ilvl w:val="0"/>
          <w:numId w:val="4"/>
        </w:numPr>
        <w:spacing w:before="0" w:line="240" w:lineRule="auto"/>
        <w:ind w:left="426" w:hanging="425"/>
        <w:jc w:val="left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Ailddatgan rhannau helaeth o ddarpariaethau gweithdrefnol yr UE gan roi cywiriadau priodol am ddiffygion.</w:t>
      </w:r>
    </w:p>
    <w:p w14:paraId="57FA9739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</w:p>
    <w:p w14:paraId="57FA973A" w14:textId="77777777" w:rsidR="00322D85" w:rsidRPr="00776384" w:rsidRDefault="00322D85" w:rsidP="00776384">
      <w:pPr>
        <w:rPr>
          <w:rFonts w:ascii="Arial" w:hAnsi="Arial" w:cs="Arial"/>
          <w:b/>
          <w:sz w:val="24"/>
          <w:szCs w:val="24"/>
        </w:rPr>
      </w:pPr>
      <w:r w:rsidRPr="00776384">
        <w:rPr>
          <w:rFonts w:ascii="Arial" w:hAnsi="Arial" w:cs="Arial"/>
          <w:b/>
          <w:bCs/>
          <w:sz w:val="24"/>
          <w:szCs w:val="24"/>
          <w:lang w:val="cy-GB"/>
        </w:rPr>
        <w:t>Cyfraith yr UE sy'n uniongyrchol gymwys</w:t>
      </w:r>
      <w:r w:rsidRPr="0077638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7FA973B" w14:textId="77777777" w:rsidR="00322D85" w:rsidRPr="00776384" w:rsidRDefault="00322D85" w:rsidP="00776384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  <w:lang w:val="en"/>
        </w:rPr>
      </w:pPr>
      <w:r w:rsidRPr="00776384">
        <w:rPr>
          <w:rFonts w:ascii="Arial" w:hAnsi="Arial" w:cs="Arial"/>
          <w:sz w:val="24"/>
          <w:szCs w:val="24"/>
          <w:lang w:val="cy-GB"/>
        </w:rPr>
        <w:t>Erthyglau 107 i 109 o'r Cytuniad ar Weithrediad yr Undeb Ewropeaidd.</w:t>
      </w:r>
    </w:p>
    <w:p w14:paraId="57FA973C" w14:textId="77777777" w:rsidR="00322D85" w:rsidRPr="00776384" w:rsidRDefault="00322D85" w:rsidP="00776384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Rheoliad gan y Comisiwn (UE) Rhif 702/2014 dyddiedig 25 Mehefin 2014 yn datgan categorïau penodol o gymorth yn y sector amaethyddiaeth a’r sector coedwigaeth ac mewn ardaloedd gwledig sy'n gydnaws â'r farchnad fewnol wrth gymhwyso Erthyglau 107 a 108 o'r Cytuniad ar Weithrediad yr Undeb Ewropeaidd;</w:t>
      </w:r>
    </w:p>
    <w:p w14:paraId="57FA973D" w14:textId="77777777" w:rsidR="00322D85" w:rsidRPr="00776384" w:rsidRDefault="00322D85" w:rsidP="00776384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Rheoliad gan y Comisiwn (UE) Rhif 360/2012 dyddiedig 25 Ebrill 2012 ar gymhwyso Erthyglau 107 a 108 o'r Cytuniad ar Weithrediad yr Undeb Ewropeaidd i gymorth</w:t>
      </w:r>
      <w:r w:rsidRPr="00776384">
        <w:rPr>
          <w:rFonts w:ascii="Arial" w:hAnsi="Arial" w:cs="Arial"/>
          <w:i/>
          <w:sz w:val="24"/>
          <w:szCs w:val="24"/>
          <w:lang w:val="cy-GB"/>
        </w:rPr>
        <w:t xml:space="preserve"> de </w:t>
      </w:r>
      <w:proofErr w:type="spellStart"/>
      <w:r w:rsidRPr="00776384">
        <w:rPr>
          <w:rFonts w:ascii="Arial" w:hAnsi="Arial" w:cs="Arial"/>
          <w:i/>
          <w:sz w:val="24"/>
          <w:szCs w:val="24"/>
          <w:lang w:val="cy-GB"/>
        </w:rPr>
        <w:t>minimis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 a roddir i ymgymeriadau sy'n darparu gwasanaethau o fudd economaidd cyffredinol; </w:t>
      </w:r>
    </w:p>
    <w:p w14:paraId="57FA973E" w14:textId="77777777" w:rsidR="00322D85" w:rsidRPr="00776384" w:rsidRDefault="00322D85" w:rsidP="00776384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Rheoliad gan y Comisiwn (UE) Rhif 1407/2013 dyddiedig 18 Rhagfyr 2013 ar gymhwyso Erthyglau 107 a 108 o'r Cytuniad ar Weithrediad yr Undeb Ewropeaidd i gymorth </w:t>
      </w:r>
      <w:r w:rsidRPr="00776384">
        <w:rPr>
          <w:rFonts w:ascii="Arial" w:hAnsi="Arial" w:cs="Arial"/>
          <w:i/>
          <w:sz w:val="24"/>
          <w:szCs w:val="24"/>
          <w:lang w:val="cy-GB"/>
        </w:rPr>
        <w:t xml:space="preserve">de </w:t>
      </w:r>
      <w:proofErr w:type="spellStart"/>
      <w:r w:rsidRPr="00776384">
        <w:rPr>
          <w:rFonts w:ascii="Arial" w:hAnsi="Arial" w:cs="Arial"/>
          <w:i/>
          <w:sz w:val="24"/>
          <w:szCs w:val="24"/>
          <w:lang w:val="cy-GB"/>
        </w:rPr>
        <w:t>minimis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57FA973F" w14:textId="77777777" w:rsidR="00322D85" w:rsidRPr="00776384" w:rsidRDefault="00322D85" w:rsidP="00776384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lastRenderedPageBreak/>
        <w:t xml:space="preserve">Rheoliad gan y Comisiwn (UE) Rhif 1408/2013 dyddiedig 18 Rhagfyr 2013 ar gymhwyso Erthyglau 107 a 108 o'r Cytuniad ar Weithrediad yr Undeb Ewropeaidd i gymorth </w:t>
      </w:r>
      <w:r w:rsidRPr="00776384">
        <w:rPr>
          <w:rFonts w:ascii="Arial" w:hAnsi="Arial" w:cs="Arial"/>
          <w:i/>
          <w:sz w:val="24"/>
          <w:szCs w:val="24"/>
          <w:lang w:val="cy-GB"/>
        </w:rPr>
        <w:t xml:space="preserve">de </w:t>
      </w:r>
      <w:proofErr w:type="spellStart"/>
      <w:r w:rsidRPr="00776384">
        <w:rPr>
          <w:rFonts w:ascii="Arial" w:hAnsi="Arial" w:cs="Arial"/>
          <w:i/>
          <w:sz w:val="24"/>
          <w:szCs w:val="24"/>
          <w:lang w:val="cy-GB"/>
        </w:rPr>
        <w:t>minimis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 yn y sector amaethyddiaeth; </w:t>
      </w:r>
    </w:p>
    <w:p w14:paraId="57FA9740" w14:textId="77777777" w:rsidR="00322D85" w:rsidRPr="00776384" w:rsidRDefault="00322D85" w:rsidP="0077638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Rheoliad gan y Comisiwn (UE) Rhif 1388/2014 dyddiedig 16 Rhagfyr 2014 yn datgan categorïau penodol o gymorth ar gyfer ymgymeriadau sy'n weithredol wrth gynhyrchu, prosesu a marchnata cynhyrchion pysgodfeydd a </w:t>
      </w:r>
      <w:proofErr w:type="spellStart"/>
      <w:r w:rsidRPr="00776384">
        <w:rPr>
          <w:rFonts w:ascii="Arial" w:hAnsi="Arial" w:cs="Arial"/>
          <w:sz w:val="24"/>
          <w:szCs w:val="24"/>
          <w:lang w:val="cy-GB"/>
        </w:rPr>
        <w:t>dyframaethu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 sy'n gydnaws â'r farchnad fewnol wrth gymhwyso Erthyglau 107 a 108 o'r Cytuniad ar Weithrediad yr Undeb Ewropeaidd; </w:t>
      </w:r>
    </w:p>
    <w:p w14:paraId="57FA9741" w14:textId="77777777" w:rsidR="00322D85" w:rsidRPr="00776384" w:rsidRDefault="00322D85" w:rsidP="0077638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Rheoliad gan y Comisiwn (UE) Rhif 651/2014 dyddiedig 17 Mehefin 2014 yn datgan categorïau penodol o gymorth sy'n gydnaws â'r farchnad fewnol wrth gymhwyso Erthyglau 107 a 108 o'r Cytuniad; </w:t>
      </w:r>
    </w:p>
    <w:p w14:paraId="57FA9742" w14:textId="77777777" w:rsidR="00322D85" w:rsidRPr="00776384" w:rsidRDefault="00322D85" w:rsidP="0077638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Penderfyniad gan y Comisiwn 2012/21/UE dyddiedig 20 Rhagfyr 2011 ar gymhwyso Erthygl 106(2) o'r Cytuniad ar Weithrediad yr Undeb Ewropeaidd i Gymorth gwladwriaethol ar ffurf iawndal gwasanaeth cyhoeddus a roddir i ymgymeriadau penodol sy’n gyfrifol am weithredu gwasanaethau o fudd economaidd cyffredinol;</w:t>
      </w:r>
    </w:p>
    <w:p w14:paraId="57FA9743" w14:textId="77777777" w:rsidR="00322D85" w:rsidRPr="00776384" w:rsidRDefault="00322D85" w:rsidP="00776384">
      <w:pPr>
        <w:rPr>
          <w:rFonts w:ascii="Arial" w:hAnsi="Arial" w:cs="Arial"/>
          <w:b/>
          <w:sz w:val="24"/>
          <w:szCs w:val="24"/>
        </w:rPr>
      </w:pPr>
    </w:p>
    <w:p w14:paraId="57FA9744" w14:textId="550F26FE" w:rsidR="00322D85" w:rsidRDefault="00322D85" w:rsidP="0077638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776384">
        <w:rPr>
          <w:rFonts w:ascii="Arial" w:hAnsi="Arial" w:cs="Arial"/>
          <w:b/>
          <w:bCs/>
          <w:sz w:val="24"/>
          <w:szCs w:val="24"/>
          <w:lang w:val="cy-GB"/>
        </w:rPr>
        <w:t xml:space="preserve">Unrhyw effaith y gall yr Offeryn Statudol (OS) ei chael ar gymhwysedd deddfwriaethol y Cynulliad a/neu ar gymhwysedd gweithredol Gweinidogion </w:t>
      </w:r>
      <w:r w:rsidR="00776384">
        <w:rPr>
          <w:rFonts w:ascii="Arial" w:hAnsi="Arial" w:cs="Arial"/>
          <w:b/>
          <w:bCs/>
          <w:sz w:val="24"/>
          <w:szCs w:val="24"/>
          <w:lang w:val="cy-GB"/>
        </w:rPr>
        <w:t>Cymru</w:t>
      </w:r>
    </w:p>
    <w:p w14:paraId="28AD849B" w14:textId="77777777" w:rsidR="00776384" w:rsidRPr="00776384" w:rsidRDefault="00776384" w:rsidP="00776384">
      <w:pPr>
        <w:rPr>
          <w:rFonts w:ascii="Arial" w:hAnsi="Arial" w:cs="Arial"/>
          <w:b/>
          <w:sz w:val="24"/>
          <w:szCs w:val="24"/>
        </w:rPr>
      </w:pPr>
    </w:p>
    <w:p w14:paraId="57FA9745" w14:textId="77777777" w:rsidR="00322D85" w:rsidRPr="00776384" w:rsidRDefault="00322D85" w:rsidP="00776384">
      <w:pPr>
        <w:rPr>
          <w:rFonts w:ascii="Arial" w:hAnsi="Arial" w:cs="Arial"/>
          <w:i/>
          <w:sz w:val="24"/>
          <w:szCs w:val="24"/>
        </w:rPr>
      </w:pPr>
      <w:r w:rsidRPr="00776384">
        <w:rPr>
          <w:rFonts w:ascii="Arial" w:hAnsi="Arial" w:cs="Arial"/>
          <w:i/>
          <w:iCs/>
          <w:sz w:val="24"/>
          <w:szCs w:val="24"/>
          <w:lang w:val="cy-GB"/>
        </w:rPr>
        <w:t xml:space="preserve">Swyddogaethau sy'n </w:t>
      </w:r>
      <w:proofErr w:type="spellStart"/>
      <w:r w:rsidRPr="00776384">
        <w:rPr>
          <w:rFonts w:ascii="Arial" w:hAnsi="Arial" w:cs="Arial"/>
          <w:i/>
          <w:iCs/>
          <w:sz w:val="24"/>
          <w:szCs w:val="24"/>
          <w:lang w:val="cy-GB"/>
        </w:rPr>
        <w:t>arferadwy</w:t>
      </w:r>
      <w:proofErr w:type="spellEnd"/>
      <w:r w:rsidRPr="00776384">
        <w:rPr>
          <w:rFonts w:ascii="Arial" w:hAnsi="Arial" w:cs="Arial"/>
          <w:i/>
          <w:iCs/>
          <w:sz w:val="24"/>
          <w:szCs w:val="24"/>
          <w:lang w:val="cy-GB"/>
        </w:rPr>
        <w:t xml:space="preserve"> gan yr Awdurdod Cystadleuaeth a Marchnadoedd</w:t>
      </w:r>
    </w:p>
    <w:p w14:paraId="57FA9746" w14:textId="77777777" w:rsidR="00322D85" w:rsidRPr="00776384" w:rsidRDefault="00322D85" w:rsidP="0077638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Paragraff 10 (1) o Atodlen 7B i Ddeddf Llywodraeth Cymru 2006 yn berthnasol fan hyn. Mae hwn yn darparu na all darpariaeth mewn Deddf gan y Cynulliad ddileu nac addasu, neu roi pŵer drwy is-ddeddfwriaeth i ddileu neu addasu, unrhyw swyddogaeth awdurdod cyhoeddus ac eithrio awdurdod datganoledig Cymreig, oni fydd y Gweinidog (y DU) priodol yn cydsynio i’r ddarpariaeth. Mae hyn yn golygu y byddai unrhyw ymgais gan y Cynulliad i ddeddfu yn y dyfodol mewn perthynas â Chymorth gwladwriaethol ac addasu swyddogaethau'r Awdurdod Cystadleuaeth a Marchnadoedd, er enghraifft drwy ddatgymhwyso ei swyddogaethau mewn perthynas â Chymru, yn gofyn am gydsyniad y Gweinidog y Goron priodol. </w:t>
      </w:r>
    </w:p>
    <w:p w14:paraId="57FA9747" w14:textId="77777777" w:rsidR="00322D85" w:rsidRPr="00776384" w:rsidRDefault="00322D85" w:rsidP="007763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7FA9748" w14:textId="77777777" w:rsidR="00322D85" w:rsidRPr="00776384" w:rsidRDefault="00322D85" w:rsidP="00776384">
      <w:pPr>
        <w:rPr>
          <w:rFonts w:ascii="Arial" w:hAnsi="Arial" w:cs="Arial"/>
          <w:i/>
          <w:sz w:val="24"/>
          <w:szCs w:val="24"/>
        </w:rPr>
      </w:pPr>
      <w:r w:rsidRPr="00776384">
        <w:rPr>
          <w:rFonts w:ascii="Arial" w:hAnsi="Arial" w:cs="Arial"/>
          <w:i/>
          <w:iCs/>
          <w:sz w:val="24"/>
          <w:szCs w:val="24"/>
          <w:lang w:val="cy-GB"/>
        </w:rPr>
        <w:t xml:space="preserve">Swyddogaethau sy'n </w:t>
      </w:r>
      <w:proofErr w:type="spellStart"/>
      <w:r w:rsidRPr="00776384">
        <w:rPr>
          <w:rFonts w:ascii="Arial" w:hAnsi="Arial" w:cs="Arial"/>
          <w:i/>
          <w:iCs/>
          <w:sz w:val="24"/>
          <w:szCs w:val="24"/>
          <w:lang w:val="cy-GB"/>
        </w:rPr>
        <w:t>arferadwy</w:t>
      </w:r>
      <w:proofErr w:type="spellEnd"/>
      <w:r w:rsidRPr="00776384">
        <w:rPr>
          <w:rFonts w:ascii="Arial" w:hAnsi="Arial" w:cs="Arial"/>
          <w:i/>
          <w:iCs/>
          <w:sz w:val="24"/>
          <w:szCs w:val="24"/>
          <w:lang w:val="cy-GB"/>
        </w:rPr>
        <w:t xml:space="preserve"> gan yr Awdurdod Cystadleuaeth a Marchnadoedd gyda chydsyniad Gweinidog y Goron</w:t>
      </w:r>
    </w:p>
    <w:p w14:paraId="57FA9749" w14:textId="77777777" w:rsidR="00322D85" w:rsidRPr="00776384" w:rsidRDefault="00322D85" w:rsidP="0077638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Paragraff 10 (1) o Atodlen 7B i Ddeddf Llywodraeth Cymru 2006 yn berthnasol fan hyn. Mae hwn yn darparu na all darpariaeth mewn Deddf gan y Cynulliad ddileu nac addasu, neu roi pŵer drwy is-ddeddfwriaeth i ddileu neu addasu, unrhyw swyddogaeth awdurdod cyhoeddus ac eithrio awdurdod datganoledig Cymreig, oni fydd y Gweinidog (y DU) priodol yn cydsynio i’r ddarpariaeth. Mae hyn yn golygu y byddai unrhyw ymgais gan y Cynulliad i ddeddfu yn y dyfodol mewn perthynas â Chymorth gwladwriaethol ac addasu swyddogaethau'r Awdurdod Cystadleuaeth a Marchnadoedd, er enghraifft drwy ddatgymhwyso ei swyddogaethau mewn perthynas â Chymru, yn gofyn am gydsyniad y Gweinidog y Goron priodol. </w:t>
      </w:r>
    </w:p>
    <w:p w14:paraId="57FA974A" w14:textId="77777777" w:rsidR="00322D85" w:rsidRPr="00776384" w:rsidRDefault="00322D85" w:rsidP="007763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7FA974B" w14:textId="77777777" w:rsidR="00322D85" w:rsidRPr="00776384" w:rsidRDefault="00322D85" w:rsidP="00776384">
      <w:pPr>
        <w:rPr>
          <w:rFonts w:ascii="Arial" w:hAnsi="Arial" w:cs="Arial"/>
          <w:i/>
          <w:sz w:val="24"/>
          <w:szCs w:val="24"/>
        </w:rPr>
      </w:pPr>
      <w:r w:rsidRPr="00776384">
        <w:rPr>
          <w:rFonts w:ascii="Arial" w:hAnsi="Arial" w:cs="Arial"/>
          <w:i/>
          <w:iCs/>
          <w:sz w:val="24"/>
          <w:szCs w:val="24"/>
          <w:lang w:val="cy-GB"/>
        </w:rPr>
        <w:t xml:space="preserve">Swyddogaethau sy'n </w:t>
      </w:r>
      <w:proofErr w:type="spellStart"/>
      <w:r w:rsidRPr="00776384">
        <w:rPr>
          <w:rFonts w:ascii="Arial" w:hAnsi="Arial" w:cs="Arial"/>
          <w:i/>
          <w:iCs/>
          <w:sz w:val="24"/>
          <w:szCs w:val="24"/>
          <w:lang w:val="cy-GB"/>
        </w:rPr>
        <w:t>arferadwy</w:t>
      </w:r>
      <w:proofErr w:type="spellEnd"/>
      <w:r w:rsidRPr="00776384">
        <w:rPr>
          <w:rFonts w:ascii="Arial" w:hAnsi="Arial" w:cs="Arial"/>
          <w:i/>
          <w:iCs/>
          <w:sz w:val="24"/>
          <w:szCs w:val="24"/>
          <w:lang w:val="cy-GB"/>
        </w:rPr>
        <w:t xml:space="preserve"> gan yr Ysgrifennydd Gwladol (Gweinidog y Goron) mewn ymgynghoriad â Gweinidogion Cymru</w:t>
      </w:r>
    </w:p>
    <w:p w14:paraId="57FA974C" w14:textId="77777777" w:rsidR="00322D85" w:rsidRPr="00776384" w:rsidRDefault="00322D85" w:rsidP="00776384">
      <w:pPr>
        <w:rPr>
          <w:rFonts w:ascii="Arial" w:hAnsi="Arial" w:cs="Arial"/>
          <w:sz w:val="24"/>
          <w:szCs w:val="24"/>
          <w:lang w:val="cy-GB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Paragraff 11(2) o Atodlen 7B i Ddeddf Llywodraeth Cymru 2006 yn berthnasol i arfer pŵer gan Weinidog y Goron mewn ymgynghoriad â Gweinidogion Cymru. Mae hwn yn darparu na all darpariaeth mewn Deddf gan y Cynulliad ddileu nac addasu, neu gyflwyno pŵer drwy is-ddeddfwriaeth i ddileu neu addasu, unrhyw swyddogaeth Gweinidog y Goron nad yw'n dod o fewn is-baragraff (1), oni bai bod Gweinidogion </w:t>
      </w:r>
      <w:r w:rsidRPr="00776384">
        <w:rPr>
          <w:rFonts w:ascii="Arial" w:hAnsi="Arial" w:cs="Arial"/>
          <w:sz w:val="24"/>
          <w:szCs w:val="24"/>
          <w:lang w:val="cy-GB"/>
        </w:rPr>
        <w:lastRenderedPageBreak/>
        <w:t xml:space="preserve">Cymru wedi ymgynghori â'r Gweinidog (y DU) priodol ynglŷn â'r ddarpariaeth. Mae hyn yn golygu os bydd y Cynulliad yn cyflwyno deddfwriaeth yn y dyfodol mewn perthynas â Chymorth gwladwriaethol a fyddai’n ceisio addasu swyddogaethau'r Ysgrifennydd Gwladol, fel y nodir yn y Rheoliadau, byddai'n rhaid iddo ymgynghori â'r Gweinidog priodol cyn gwneud hynny. </w:t>
      </w:r>
    </w:p>
    <w:p w14:paraId="57FA974D" w14:textId="77777777" w:rsidR="00322D85" w:rsidRPr="00776384" w:rsidRDefault="00322D85" w:rsidP="00776384">
      <w:pPr>
        <w:rPr>
          <w:rFonts w:ascii="Arial" w:hAnsi="Arial" w:cs="Arial"/>
          <w:sz w:val="24"/>
          <w:szCs w:val="24"/>
          <w:lang w:val="cy-GB"/>
        </w:rPr>
      </w:pPr>
    </w:p>
    <w:p w14:paraId="57FA974E" w14:textId="77777777" w:rsidR="00322D85" w:rsidRPr="00776384" w:rsidRDefault="00322D85" w:rsidP="00776384">
      <w:pPr>
        <w:rPr>
          <w:rFonts w:ascii="Arial" w:hAnsi="Arial" w:cs="Arial"/>
          <w:b/>
          <w:sz w:val="24"/>
          <w:szCs w:val="24"/>
        </w:rPr>
      </w:pPr>
      <w:r w:rsidRPr="00776384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57FA974F" w14:textId="77777777" w:rsidR="00322D85" w:rsidRPr="00776384" w:rsidRDefault="00322D85" w:rsidP="00776384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776384">
        <w:rPr>
          <w:rFonts w:ascii="Arial" w:hAnsi="Arial"/>
          <w:szCs w:val="24"/>
          <w:lang w:val="cy-GB"/>
        </w:rPr>
        <w:t xml:space="preserve">Mae Rhan 2 yn diwygio cyfraith yr UE a </w:t>
      </w:r>
      <w:proofErr w:type="spellStart"/>
      <w:r w:rsidRPr="00776384">
        <w:rPr>
          <w:rFonts w:ascii="Arial" w:hAnsi="Arial"/>
          <w:szCs w:val="24"/>
          <w:lang w:val="cy-GB"/>
        </w:rPr>
        <w:t>ddargedwir</w:t>
      </w:r>
      <w:proofErr w:type="spellEnd"/>
      <w:r w:rsidRPr="00776384">
        <w:rPr>
          <w:rFonts w:ascii="Arial" w:hAnsi="Arial"/>
          <w:szCs w:val="24"/>
          <w:lang w:val="cy-GB"/>
        </w:rPr>
        <w:t xml:space="preserve"> sy'n ymwneud â'r fframwaith cymorth gwladwriaethol sy'n parhau'n gyfraith ddomestig, neu'n llunio rhan ohoni, drwy rinwedd adran 4 o Ddeddf yr Undeb Ewropeaidd (Ymadael) 2014.</w:t>
      </w:r>
    </w:p>
    <w:p w14:paraId="57FA9750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Rhan 3 yn pennu'r broses i'r Awdurdod Cystadleuaeth a Marchnadoedd ymchwilio i gymorth </w:t>
      </w:r>
      <w:proofErr w:type="spellStart"/>
      <w:r w:rsidRPr="00776384">
        <w:rPr>
          <w:rFonts w:ascii="Arial" w:hAnsi="Arial" w:cs="Arial"/>
          <w:sz w:val="24"/>
          <w:szCs w:val="24"/>
          <w:lang w:val="cy-GB"/>
        </w:rPr>
        <w:t>hysbysedig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, cymorth anghyfreithlon, cymorth a gamddefnyddiwyd a chynlluniau cymorth presennol. </w:t>
      </w:r>
    </w:p>
    <w:p w14:paraId="57FA9751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Rhan 4 yn cynnwys darpariaethau sy'n ymwneud â gorfodi. </w:t>
      </w:r>
    </w:p>
    <w:p w14:paraId="57FA9752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Rhan 5 yn cynnwys darpariaethau sy'n ymwneud ag adrodd ar gymorth a'i fonitro. </w:t>
      </w:r>
    </w:p>
    <w:p w14:paraId="57FA9753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Rhan 6 yn ei gwneud yn ofynnol i'r Awdurdod Cystadleuaeth a Marchnadoedd fabwysiadu datganiadau polisi a'u cyhoeddi. </w:t>
      </w:r>
    </w:p>
    <w:p w14:paraId="57FA9754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Mae Pennod 1 o Ran 7 yn cynnwys darpariaethau cyffredinol sy'n ymwneud â chymorth mewn achosion brys, cyfraddau log a chyfnodau amser.</w:t>
      </w:r>
    </w:p>
    <w:p w14:paraId="57FA9755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Pennod 2 o Ran 7 yn dirymu cyfraith yr UE a </w:t>
      </w:r>
      <w:proofErr w:type="spellStart"/>
      <w:r w:rsidRPr="00776384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 benodol, yn mewnosod atodlen sy'n cynnwys darpariaethau trosiannol ac yn mewnosod atodlenni sy'n diwygio cyfraith yr UE a </w:t>
      </w:r>
      <w:proofErr w:type="spellStart"/>
      <w:r w:rsidRPr="00776384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 a deddfwriaeth arall. </w:t>
      </w:r>
    </w:p>
    <w:p w14:paraId="57FA9756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Yn benodol, mae Atodlen 8 yn cynnwys darpariaethau trosiannol sy'n pennu sut y bydd y Rheoliadau hyn yn gymwys mewn perthynas â chymorth a roddir cyn y diwrnod ymadael. </w:t>
      </w:r>
    </w:p>
    <w:p w14:paraId="57FA9757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Mae Atodlen 9 yn cynnwys diwygiadau i'r Rheoliad Eithriad Bloc Cyffredinol.</w:t>
      </w:r>
    </w:p>
    <w:p w14:paraId="57FA9758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Mae Atodlen 10 yn cynnwys diwygiadau i ddeddfwriaeth arall, gan gynnwys Deddf Menter 2002 (p.40) a'r Ddeddf Menter a Diwygio Rheoleiddio 2013 (p.24).</w:t>
      </w:r>
    </w:p>
    <w:p w14:paraId="57FA9759" w14:textId="77777777" w:rsidR="00322D85" w:rsidRPr="00776384" w:rsidRDefault="00322D85" w:rsidP="00776384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776384">
        <w:rPr>
          <w:rFonts w:ascii="Arial" w:hAnsi="Arial"/>
          <w:szCs w:val="24"/>
          <w:lang w:val="cy-GB"/>
        </w:rPr>
        <w:t xml:space="preserve">Heb y darpariaethau a ddarperir yn yr OS hwn, ni fyddai unrhyw sail gyfreithiol uniongyrchol ar gyfer rheoleiddio Cymorth gwladwriaethol yn y DU. </w:t>
      </w:r>
    </w:p>
    <w:p w14:paraId="57FA975A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</w:p>
    <w:p w14:paraId="1A11AF15" w14:textId="325A5FE8" w:rsidR="00776384" w:rsidRDefault="00322D85" w:rsidP="00776384">
      <w:pPr>
        <w:rPr>
          <w:rStyle w:val="Hyperlink"/>
          <w:rFonts w:ascii="Arial" w:hAnsi="Arial" w:cs="Arial"/>
          <w:color w:val="FF0000"/>
          <w:sz w:val="24"/>
          <w:szCs w:val="24"/>
          <w:lang w:val="cy-GB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Mae'r OS a'r Memoranda Esboniadol cysylltiedig sy'n nodi effaith pob un o'r diwygiadau i'w gweld yma: </w:t>
      </w:r>
      <w:r w:rsidR="00776384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776384" w:rsidRPr="00656241">
          <w:rPr>
            <w:rStyle w:val="Hyperlink"/>
            <w:rFonts w:ascii="Arial" w:hAnsi="Arial" w:cs="Arial"/>
            <w:sz w:val="24"/>
            <w:szCs w:val="24"/>
            <w:lang w:val="cy-GB"/>
          </w:rPr>
          <w:t>https://beta.parliament.uk/work-packages/K0I2OYMp</w:t>
        </w:r>
      </w:hyperlink>
    </w:p>
    <w:p w14:paraId="603823D3" w14:textId="77777777" w:rsidR="00776384" w:rsidRDefault="00776384" w:rsidP="00776384">
      <w:pPr>
        <w:rPr>
          <w:rStyle w:val="Hyperlink"/>
          <w:rFonts w:ascii="Arial" w:hAnsi="Arial" w:cs="Arial"/>
          <w:color w:val="FF0000"/>
          <w:sz w:val="24"/>
          <w:szCs w:val="24"/>
          <w:lang w:val="cy-GB"/>
        </w:rPr>
      </w:pPr>
    </w:p>
    <w:p w14:paraId="57FA975C" w14:textId="3376661D" w:rsidR="00322D85" w:rsidRPr="00776384" w:rsidRDefault="00322D85" w:rsidP="00776384">
      <w:pPr>
        <w:rPr>
          <w:rFonts w:ascii="Arial" w:hAnsi="Arial" w:cs="Arial"/>
          <w:color w:val="FF0000"/>
          <w:sz w:val="24"/>
          <w:szCs w:val="24"/>
          <w:lang w:eastAsia="en-GB"/>
        </w:rPr>
      </w:pPr>
      <w:r w:rsidRPr="00776384">
        <w:rPr>
          <w:rFonts w:ascii="Arial" w:hAnsi="Arial" w:cs="Arial"/>
          <w:b/>
          <w:bCs/>
          <w:sz w:val="24"/>
          <w:szCs w:val="24"/>
          <w:lang w:val="cy-GB"/>
        </w:rPr>
        <w:t>Pam na roddwyd cydsyniad</w:t>
      </w:r>
    </w:p>
    <w:p w14:paraId="57FA975D" w14:textId="7C5D5B4B" w:rsidR="00322D85" w:rsidRDefault="00322D85" w:rsidP="00776384">
      <w:pPr>
        <w:rPr>
          <w:rFonts w:ascii="Arial" w:hAnsi="Arial" w:cs="Arial"/>
          <w:sz w:val="24"/>
          <w:szCs w:val="24"/>
          <w:lang w:val="cy-GB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Er mai safbwynt Llywodraeth Cymru yw bod Cymorth gwladwriaethol yn fater sydd wedi'i ddatganoli, ac nid yn fater a </w:t>
      </w:r>
      <w:proofErr w:type="spellStart"/>
      <w:r w:rsidRPr="00776384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 yn ôl o dan unrhyw un o benawdau'r Atodlen Materion a </w:t>
      </w:r>
      <w:proofErr w:type="spellStart"/>
      <w:r w:rsidRPr="00776384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 yn Ôl i Ddeddf Llywodraeth Cymru 2006, nid yw Llywodraeth y DU o'r un farn. Felly, nid yw Llywodraeth y DU wedi gofyn am gydsyniad Gweinidogion Cymru o dan delerau'r Cytundeb Rhynglywodraethol. Mae Llywodraeth Cymru wedi gofyn i Lywodraeth y DU am eglurhad o'i safbwynt cyfreithiol ond ni chafwyd unrhyw ymateb.   </w:t>
      </w:r>
    </w:p>
    <w:p w14:paraId="24844662" w14:textId="77777777" w:rsidR="00776384" w:rsidRPr="00776384" w:rsidRDefault="00776384" w:rsidP="00776384">
      <w:pPr>
        <w:rPr>
          <w:rFonts w:ascii="Arial" w:hAnsi="Arial" w:cs="Arial"/>
          <w:sz w:val="24"/>
          <w:szCs w:val="24"/>
        </w:rPr>
      </w:pPr>
    </w:p>
    <w:p w14:paraId="57FA975E" w14:textId="4DB77EC7" w:rsidR="00322D85" w:rsidRDefault="00322D85" w:rsidP="00776384">
      <w:pPr>
        <w:rPr>
          <w:rFonts w:ascii="Arial" w:hAnsi="Arial" w:cs="Arial"/>
          <w:sz w:val="24"/>
          <w:szCs w:val="24"/>
          <w:lang w:val="cy-GB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Ar wahân i hynny, mae Llywodraeth Cymru wedi dadlau y dylai'r rheoliadau Cymorth gwladwriaethol gynnwys gofyniad i gael cydsyniad Gweinidogion Cymru i gyhoeddi datganiad o bolisi gan yr Awdurdod Cystadleuaeth a Marchnadoedd (mae'r Rheoliadau'n darparu fel bod rhaid cael cydsyniad yr Ysgrifennydd Gwladol); cyhoeddi canllawiau gan yr Ysgrifennydd Gwladol sy’n ymwneud â chymeradwyo cymorth o dan </w:t>
      </w:r>
      <w:r w:rsidRPr="00776384">
        <w:rPr>
          <w:rFonts w:ascii="Arial" w:hAnsi="Arial" w:cs="Arial"/>
          <w:sz w:val="24"/>
          <w:szCs w:val="24"/>
          <w:lang w:val="cy-GB"/>
        </w:rPr>
        <w:lastRenderedPageBreak/>
        <w:t xml:space="preserve">107(3) o'r Cytuniad ar Weithrediad yr Undeb Ewropeaidd; a phennu cosbau gweinyddol mewn perthynas â thorri'r rheolau Cymorth gwladwriaethol (swyddogaeth Ysgrifennydd Gwladol) gan ystyried nad yw Cymorth gwladwriaethol yn fater a </w:t>
      </w:r>
      <w:proofErr w:type="spellStart"/>
      <w:r w:rsidRPr="00776384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776384">
        <w:rPr>
          <w:rFonts w:ascii="Arial" w:hAnsi="Arial" w:cs="Arial"/>
          <w:sz w:val="24"/>
          <w:szCs w:val="24"/>
          <w:lang w:val="cy-GB"/>
        </w:rPr>
        <w:t xml:space="preserve"> yn ôl. Nid yw'r Rheoliadau fel y'i gosodwyd yn darparu hyn. </w:t>
      </w:r>
    </w:p>
    <w:p w14:paraId="1387682B" w14:textId="77777777" w:rsidR="00776384" w:rsidRPr="00776384" w:rsidRDefault="00776384" w:rsidP="00776384">
      <w:pPr>
        <w:rPr>
          <w:rFonts w:ascii="Arial" w:hAnsi="Arial" w:cs="Arial"/>
          <w:sz w:val="24"/>
          <w:szCs w:val="24"/>
        </w:rPr>
      </w:pPr>
    </w:p>
    <w:p w14:paraId="57FA975F" w14:textId="03381867" w:rsidR="00322D85" w:rsidRDefault="00322D85" w:rsidP="00776384">
      <w:pPr>
        <w:rPr>
          <w:rFonts w:ascii="Arial" w:hAnsi="Arial" w:cs="Arial"/>
          <w:sz w:val="24"/>
          <w:szCs w:val="24"/>
          <w:lang w:val="cy-GB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 Gweinidogion Cymru wedi galw am gael rôl ystyrlon yn y gyfundrefn Cymorth gwladwriaethol yn y dyfodol, fodd bynnag nid yw'r Rheoliadau sydd wedi'u gosod yn darparu ar gyfer hyn. </w:t>
      </w:r>
    </w:p>
    <w:p w14:paraId="1A0CD3A1" w14:textId="77777777" w:rsidR="00776384" w:rsidRPr="00776384" w:rsidRDefault="00776384" w:rsidP="00776384">
      <w:pPr>
        <w:rPr>
          <w:rFonts w:ascii="Arial" w:hAnsi="Arial" w:cs="Arial"/>
          <w:sz w:val="24"/>
          <w:szCs w:val="24"/>
        </w:rPr>
      </w:pPr>
    </w:p>
    <w:p w14:paraId="57FA9760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Mae'r Rheoliadau yn gwneud amryw o ddiwygiadau canlyniadol i ddeddfwriaeth mewn meysydd datganoledig eraill y dylid bod wedi ceisio cydsyniad ar eu cyfer o dan y Cytundeb Rhynglywodraethol. Nid yw Llywodraeth y DU wedi ceisio cydsyniad ar gyfer y diwygiadau hyn. </w:t>
      </w:r>
    </w:p>
    <w:p w14:paraId="57FA9761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Nodwyd y diwygiadau a ganlyn mewn meysydd wedi'u datganoli. </w:t>
      </w:r>
    </w:p>
    <w:p w14:paraId="57FA9762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•</w:t>
      </w:r>
      <w:r w:rsidRPr="00776384">
        <w:rPr>
          <w:rFonts w:ascii="Arial" w:hAnsi="Arial" w:cs="Arial"/>
          <w:sz w:val="24"/>
          <w:szCs w:val="24"/>
          <w:lang w:val="cy-GB"/>
        </w:rPr>
        <w:tab/>
        <w:t>Gorchymyn y Diwydiant Dŵr (Penderfynu ar Drosiant ar gyfer Cosbau) 2005</w:t>
      </w:r>
    </w:p>
    <w:p w14:paraId="57FA9763" w14:textId="77777777" w:rsidR="00322D85" w:rsidRPr="00776384" w:rsidRDefault="00322D85" w:rsidP="00776384">
      <w:pPr>
        <w:rPr>
          <w:rFonts w:ascii="Arial" w:hAnsi="Arial" w:cs="Arial"/>
          <w:sz w:val="24"/>
          <w:szCs w:val="24"/>
        </w:rPr>
      </w:pPr>
      <w:r w:rsidRPr="00776384">
        <w:rPr>
          <w:rFonts w:ascii="Arial" w:hAnsi="Arial" w:cs="Arial"/>
          <w:sz w:val="24"/>
          <w:szCs w:val="24"/>
          <w:lang w:val="cy-GB"/>
        </w:rPr>
        <w:t>•</w:t>
      </w:r>
      <w:r w:rsidRPr="00776384">
        <w:rPr>
          <w:rFonts w:ascii="Arial" w:hAnsi="Arial" w:cs="Arial"/>
          <w:sz w:val="24"/>
          <w:szCs w:val="24"/>
          <w:lang w:val="cy-GB"/>
        </w:rPr>
        <w:tab/>
        <w:t xml:space="preserve">Rheoliadau Ardoll Seilwaith Cymunedol 2010 </w:t>
      </w:r>
    </w:p>
    <w:p w14:paraId="57FA9764" w14:textId="5CB0D037" w:rsidR="00322D85" w:rsidRDefault="00322D85" w:rsidP="00776384">
      <w:pPr>
        <w:rPr>
          <w:rFonts w:ascii="Arial" w:hAnsi="Arial" w:cs="Arial"/>
          <w:sz w:val="24"/>
          <w:szCs w:val="24"/>
          <w:lang w:val="cy-GB"/>
        </w:rPr>
      </w:pPr>
      <w:r w:rsidRPr="00776384">
        <w:rPr>
          <w:rFonts w:ascii="Arial" w:hAnsi="Arial" w:cs="Arial"/>
          <w:sz w:val="24"/>
          <w:szCs w:val="24"/>
          <w:lang w:val="cy-GB"/>
        </w:rPr>
        <w:t>•</w:t>
      </w:r>
      <w:r w:rsidRPr="00776384">
        <w:rPr>
          <w:rFonts w:ascii="Arial" w:hAnsi="Arial" w:cs="Arial"/>
          <w:sz w:val="24"/>
          <w:szCs w:val="24"/>
          <w:lang w:val="cy-GB"/>
        </w:rPr>
        <w:tab/>
        <w:t>Deddf Cyfiawnder Troseddol a'r Heddlu 2001</w:t>
      </w:r>
    </w:p>
    <w:p w14:paraId="0630AFD7" w14:textId="77777777" w:rsidR="00776384" w:rsidRPr="00776384" w:rsidRDefault="00776384" w:rsidP="00776384">
      <w:pPr>
        <w:rPr>
          <w:rFonts w:ascii="Arial" w:hAnsi="Arial" w:cs="Arial"/>
          <w:sz w:val="24"/>
          <w:szCs w:val="24"/>
        </w:rPr>
      </w:pPr>
    </w:p>
    <w:p w14:paraId="57FA9765" w14:textId="77777777" w:rsidR="00322D85" w:rsidRPr="00776384" w:rsidRDefault="00322D85" w:rsidP="00776384">
      <w:pPr>
        <w:rPr>
          <w:rFonts w:ascii="Arial" w:hAnsi="Arial" w:cs="Arial"/>
          <w:sz w:val="24"/>
          <w:szCs w:val="24"/>
          <w:u w:val="single"/>
        </w:rPr>
      </w:pPr>
      <w:r w:rsidRPr="00776384">
        <w:rPr>
          <w:rFonts w:ascii="Arial" w:hAnsi="Arial" w:cs="Arial"/>
          <w:sz w:val="24"/>
          <w:szCs w:val="24"/>
          <w:lang w:val="cy-GB"/>
        </w:rPr>
        <w:t xml:space="preserve">Fodd bynnag, mae Llywodraeth Cymru, wedi iddi weld y rheoliadau drafft cyn iddynt gael eu gosod yn Nhŷ'r Cyffredin, o'r farn eu bod yn cyflawni amcanion polisi cyffredinol Gweinidogion Cymru o ennyn hyder partneriaid yr UE, a chadw'r hyder hwnnw, drwy helpu i sicrhau, a hynny mewn modd deinamig, bod cysondeb â rheolau Cymorth gwladwriaethol yr UE a bod modd cysoni'n effeithiol ar draws y DU. Yn ei dro, bydd hyn yn hollbwysig ar gyfer ein perthynas â'r Undeb Ewropeaidd yn y dyfodol. Bydd Llywodraeth Cymru yn parhau i weithio i sicrhau bod Memorandwm Cyd-ddealltwriaeth a fydd yn sylfaen i'r rheoliadau yn darparu fel bod gan Weinidogion Cymru rôl ystyrlon yn y broses o weinyddu cyfundrefn Cymorth gwladwriaethol y DU gyfan. </w:t>
      </w:r>
    </w:p>
    <w:sectPr w:rsidR="00322D85" w:rsidRPr="00776384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9771" w14:textId="77777777" w:rsidR="00F778B8" w:rsidRDefault="00F778B8">
      <w:r>
        <w:separator/>
      </w:r>
    </w:p>
  </w:endnote>
  <w:endnote w:type="continuationSeparator" w:id="0">
    <w:p w14:paraId="57FA9772" w14:textId="77777777" w:rsidR="00F778B8" w:rsidRDefault="00F7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9776" w14:textId="1BC68764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665D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7FA977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A976F" w14:textId="77777777" w:rsidR="00F778B8" w:rsidRDefault="00F778B8">
      <w:r>
        <w:separator/>
      </w:r>
    </w:p>
  </w:footnote>
  <w:footnote w:type="continuationSeparator" w:id="0">
    <w:p w14:paraId="57FA9770" w14:textId="77777777" w:rsidR="00F778B8" w:rsidRDefault="00F7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977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7FA9778" wp14:editId="57FA977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A9774" w14:textId="77777777" w:rsidR="00DD4B82" w:rsidRDefault="00DD4B82">
    <w:pPr>
      <w:pStyle w:val="Header"/>
    </w:pPr>
  </w:p>
  <w:p w14:paraId="57FA977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C0"/>
    <w:multiLevelType w:val="hybridMultilevel"/>
    <w:tmpl w:val="7F50BDF8"/>
    <w:lvl w:ilvl="0" w:tplc="037CFFCE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1BAE5126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7C96EAF2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E4B8F740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3EB1FC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8D30E7E0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2EDC0A80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30DCCEC0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56CC469A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" w15:restartNumberingAfterBreak="0">
    <w:nsid w:val="0BCD694B"/>
    <w:multiLevelType w:val="hybridMultilevel"/>
    <w:tmpl w:val="7A98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75E09"/>
    <w:rsid w:val="002A1355"/>
    <w:rsid w:val="002A5310"/>
    <w:rsid w:val="002C57B6"/>
    <w:rsid w:val="00314E36"/>
    <w:rsid w:val="003220C1"/>
    <w:rsid w:val="00322D85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76384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1C4C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E666A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665D8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4BA2"/>
    <w:rsid w:val="00ED7941"/>
    <w:rsid w:val="00EE721A"/>
    <w:rsid w:val="00F0272E"/>
    <w:rsid w:val="00F11DB1"/>
    <w:rsid w:val="00F778B8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FA972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22D85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2D8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2D8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2D8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22D8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D8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22D8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22D8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322D85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22D85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322D85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22D85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22D85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322D85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322D85"/>
    <w:pPr>
      <w:tabs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322D85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322D85"/>
    <w:rPr>
      <w:rFonts w:ascii="TradeGothic" w:hAnsi="TradeGothic"/>
      <w:sz w:val="22"/>
      <w:lang w:eastAsia="en-US"/>
    </w:rPr>
  </w:style>
  <w:style w:type="paragraph" w:customStyle="1" w:styleId="N1">
    <w:name w:val="N1"/>
    <w:basedOn w:val="Normal"/>
    <w:rsid w:val="00322D85"/>
    <w:pPr>
      <w:numPr>
        <w:numId w:val="3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322D85"/>
    <w:pPr>
      <w:numPr>
        <w:ilvl w:val="1"/>
      </w:numPr>
      <w:spacing w:before="80"/>
    </w:pPr>
  </w:style>
  <w:style w:type="paragraph" w:customStyle="1" w:styleId="N3">
    <w:name w:val="N3"/>
    <w:basedOn w:val="N2"/>
    <w:rsid w:val="00322D85"/>
    <w:pPr>
      <w:numPr>
        <w:ilvl w:val="2"/>
      </w:numPr>
    </w:pPr>
  </w:style>
  <w:style w:type="paragraph" w:customStyle="1" w:styleId="N4">
    <w:name w:val="N4"/>
    <w:basedOn w:val="N3"/>
    <w:rsid w:val="00322D85"/>
    <w:pPr>
      <w:numPr>
        <w:ilvl w:val="3"/>
      </w:numPr>
    </w:pPr>
  </w:style>
  <w:style w:type="paragraph" w:customStyle="1" w:styleId="N5">
    <w:name w:val="N5"/>
    <w:basedOn w:val="N4"/>
    <w:rsid w:val="00322D85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K0I2OYMp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A25004897</value>
    </field>
    <field name="Objective-Title">
      <value order="0">190122 - Doc 3 - Written Statement - Welsh</value>
    </field>
    <field name="Objective-Description">
      <value order="0"/>
    </field>
    <field name="Objective-CreationStamp">
      <value order="0">2019-01-24T16:38:51Z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2019-01-25T12:45:14Z</value>
    </field>
    <field name="Objective-Owner">
      <value order="0">Casey, Paul (OFM - European Transition)</value>
    </field>
    <field name="Objective-Path">
      <value order="0">Objective Global Folder:Business File Plan:Office of the First Minister (OFM):Office of the First Minister (OFM) - European Transition:1 - Save:European Transition:State Aid Unit:2018:European Transition - Brexit and State aid - 2018:Brexit - State aid SI and MoU</value>
    </field>
    <field name="Objective-Parent">
      <value order="0">Brexit - State aid SI and MoU</value>
    </field>
    <field name="Objective-State">
      <value order="0">Being Edited</value>
    </field>
    <field name="Objective-VersionId">
      <value order="0">vA49688397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qA1370429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2019-01-24T23:59:59Z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2019-01-25T00:00:00+00:00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19EA1C5-CFA4-412C-96BE-20B7665A4A3E}"/>
</file>

<file path=customXml/itemProps3.xml><?xml version="1.0" encoding="utf-8"?>
<ds:datastoreItem xmlns:ds="http://schemas.openxmlformats.org/officeDocument/2006/customXml" ds:itemID="{79189820-1E64-40B5-A99A-C226157D9447}"/>
</file>

<file path=customXml/itemProps4.xml><?xml version="1.0" encoding="utf-8"?>
<ds:datastoreItem xmlns:ds="http://schemas.openxmlformats.org/officeDocument/2006/customXml" ds:itemID="{9C75D554-ACCD-4A08-ADF9-E329B0C94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8436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Cymorth Gwladwriaethol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2019-01-25T14:11:00Z</dcterms:created>
  <dcterms:modified xsi:type="dcterms:W3CDTF">2019-01-25T14:11:00Z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A25004897</vt:lpwstr>
  </property>
  <property fmtid="{D5CDD505-2E9C-101B-9397-08002B2CF9AE}" pid="4" name="Objective-Title">
    <vt:lpwstr>190122 - Doc 3 -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2019-01-24T16:38:56Z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2019-01-25T12:45:14Z</vt:filetime>
  </property>
  <property fmtid="{D5CDD505-2E9C-101B-9397-08002B2CF9AE}" pid="11" name="Objective-Owner">
    <vt:lpwstr>Casey, Paul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Transition:State Aid Unit:2018:European Transition - Brexit and State aid - 2018:Brexit - State aid SI</vt:lpwstr>
  </property>
  <property fmtid="{D5CDD505-2E9C-101B-9397-08002B2CF9AE}" pid="13" name="Objective-Parent">
    <vt:lpwstr>Brexit - State aid SI and MoU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qA1370429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2019-01-24T00:00:00Z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vA49688397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2019-01-24T23:59:59Z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