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167F6210" w:rsidR="00774CF0" w:rsidRPr="00774CF0" w:rsidRDefault="00B01C9B" w:rsidP="003C785E">
      <w:r w:rsidRPr="00B01C9B">
        <w:rPr>
          <w:rFonts w:eastAsiaTheme="majorEastAsia" w:cs="Segoe UI"/>
          <w:b/>
          <w:bCs/>
          <w:color w:val="000000"/>
          <w:spacing w:val="-10"/>
          <w:kern w:val="28"/>
          <w:sz w:val="40"/>
          <w:szCs w:val="40"/>
        </w:rPr>
        <w:t>Swydd-ddisgrifiad Staff Cymorth</w:t>
      </w:r>
    </w:p>
    <w:tbl>
      <w:tblPr>
        <w:tblStyle w:val="TableGrid"/>
        <w:tblW w:w="0" w:type="auto"/>
        <w:tblLook w:val="04A0" w:firstRow="1" w:lastRow="0" w:firstColumn="1" w:lastColumn="0" w:noHBand="0" w:noVBand="1"/>
      </w:tblPr>
      <w:tblGrid>
        <w:gridCol w:w="1696"/>
        <w:gridCol w:w="7320"/>
      </w:tblGrid>
      <w:tr w:rsidR="005C14C7" w:rsidRPr="00FF6DF3" w14:paraId="740313F7" w14:textId="77777777" w:rsidTr="001F499F">
        <w:tc>
          <w:tcPr>
            <w:tcW w:w="1696" w:type="dxa"/>
            <w:shd w:val="clear" w:color="auto" w:fill="DAE9F7" w:themeFill="text2" w:themeFillTint="1A"/>
          </w:tcPr>
          <w:p w14:paraId="7DB1C6C5" w14:textId="550F5D77" w:rsidR="005C14C7" w:rsidRPr="00FF6DF3" w:rsidRDefault="00B32759" w:rsidP="003C785E">
            <w:pPr>
              <w:spacing w:before="120" w:after="120"/>
              <w:rPr>
                <w:rFonts w:cs="Segoe UI"/>
                <w:b/>
                <w:bCs/>
              </w:rPr>
            </w:pPr>
            <w:r w:rsidRPr="00B01C9B">
              <w:rPr>
                <w:rFonts w:cs="Segoe UI"/>
                <w:b/>
                <w:bCs/>
              </w:rPr>
              <w:t>Teulu swyddi</w:t>
            </w:r>
            <w:r w:rsidR="00012A32" w:rsidRPr="00B01C9B">
              <w:rPr>
                <w:rFonts w:cs="Segoe UI"/>
                <w:b/>
                <w:bCs/>
              </w:rPr>
              <w:t>:</w:t>
            </w:r>
          </w:p>
        </w:tc>
        <w:tc>
          <w:tcPr>
            <w:tcW w:w="7320" w:type="dxa"/>
            <w:shd w:val="clear" w:color="auto" w:fill="DAE9F7" w:themeFill="text2" w:themeFillTint="1A"/>
          </w:tcPr>
          <w:p w14:paraId="282379C4" w14:textId="14B0301E" w:rsidR="005C14C7" w:rsidRPr="00873143" w:rsidRDefault="00873143" w:rsidP="003C785E">
            <w:pPr>
              <w:spacing w:before="120" w:after="120"/>
              <w:rPr>
                <w:rFonts w:cs="Segoe UI"/>
                <w:b/>
                <w:bCs/>
              </w:rPr>
            </w:pPr>
            <w:r w:rsidRPr="00873143">
              <w:rPr>
                <w:rFonts w:eastAsia="Segoe UI" w:cs="Segoe UI"/>
                <w:b/>
                <w:bCs/>
                <w:color w:val="000000"/>
                <w:lang w:val="cy-GB"/>
              </w:rPr>
              <w:t>Polisi ac Ymchwil</w:t>
            </w:r>
          </w:p>
        </w:tc>
      </w:tr>
      <w:tr w:rsidR="00012A32" w:rsidRPr="00FF6DF3" w14:paraId="10637BF3" w14:textId="77777777" w:rsidTr="001F499F">
        <w:tc>
          <w:tcPr>
            <w:tcW w:w="1696" w:type="dxa"/>
            <w:shd w:val="clear" w:color="auto" w:fill="DAE9F7" w:themeFill="text2" w:themeFillTint="1A"/>
          </w:tcPr>
          <w:p w14:paraId="2DFF93EA" w14:textId="4F4E9658" w:rsidR="00012A32" w:rsidRPr="00FF6DF3" w:rsidRDefault="002E4915" w:rsidP="003C785E">
            <w:pPr>
              <w:spacing w:before="120" w:after="120"/>
              <w:rPr>
                <w:rFonts w:cs="Segoe UI"/>
                <w:b/>
                <w:bCs/>
              </w:rPr>
            </w:pPr>
            <w:r>
              <w:rPr>
                <w:rFonts w:cs="Segoe UI"/>
                <w:b/>
                <w:bCs/>
              </w:rPr>
              <w:t>Band cyflog</w:t>
            </w:r>
            <w:r w:rsidR="00012A32" w:rsidRPr="00FF6DF3">
              <w:rPr>
                <w:rFonts w:cs="Segoe UI"/>
                <w:b/>
                <w:bCs/>
              </w:rPr>
              <w:t>:</w:t>
            </w:r>
          </w:p>
        </w:tc>
        <w:tc>
          <w:tcPr>
            <w:tcW w:w="7320" w:type="dxa"/>
            <w:shd w:val="clear" w:color="auto" w:fill="DAE9F7" w:themeFill="text2" w:themeFillTint="1A"/>
          </w:tcPr>
          <w:p w14:paraId="40DA43B0" w14:textId="4C2769F0" w:rsidR="00012A32" w:rsidRPr="00FF6DF3" w:rsidRDefault="00915207" w:rsidP="003C785E">
            <w:pPr>
              <w:spacing w:before="120" w:after="120"/>
              <w:rPr>
                <w:rFonts w:cs="Segoe UI"/>
                <w:b/>
                <w:bCs/>
              </w:rPr>
            </w:pPr>
            <w:r>
              <w:rPr>
                <w:rFonts w:eastAsia="Segoe UI" w:cs="Segoe UI"/>
                <w:b/>
                <w:bCs/>
                <w:lang w:val="cy-GB"/>
              </w:rPr>
              <w:t xml:space="preserve">Band </w:t>
            </w:r>
            <w:r w:rsidR="00AD4567">
              <w:rPr>
                <w:rFonts w:eastAsia="Segoe UI" w:cs="Segoe UI"/>
                <w:b/>
                <w:bCs/>
                <w:lang w:val="cy-GB"/>
              </w:rPr>
              <w:t>2</w:t>
            </w:r>
          </w:p>
        </w:tc>
      </w:tr>
      <w:tr w:rsidR="00012A32" w:rsidRPr="00FF6DF3" w14:paraId="46CEB632" w14:textId="77777777" w:rsidTr="001F499F">
        <w:tc>
          <w:tcPr>
            <w:tcW w:w="1696" w:type="dxa"/>
            <w:shd w:val="clear" w:color="auto" w:fill="DAE9F7" w:themeFill="text2" w:themeFillTint="1A"/>
          </w:tcPr>
          <w:p w14:paraId="1A24FF5C" w14:textId="77777777" w:rsidR="00DC28F7" w:rsidRDefault="00DC28F7" w:rsidP="003C785E">
            <w:pPr>
              <w:spacing w:before="120" w:after="120"/>
              <w:rPr>
                <w:rFonts w:cs="Segoe UI"/>
                <w:b/>
                <w:bCs/>
              </w:rPr>
            </w:pPr>
            <w:r w:rsidRPr="00DC28F7">
              <w:rPr>
                <w:rFonts w:cs="Segoe UI"/>
                <w:b/>
                <w:bCs/>
              </w:rPr>
              <w:t>Ystod cyflog:</w:t>
            </w:r>
          </w:p>
          <w:p w14:paraId="3D7E92BF" w14:textId="6EF723CA" w:rsidR="00012A32" w:rsidRPr="00FF6DF3" w:rsidRDefault="00012A32" w:rsidP="003C785E">
            <w:pPr>
              <w:spacing w:before="120" w:after="120"/>
              <w:rPr>
                <w:rFonts w:cs="Segoe UI"/>
                <w:b/>
                <w:bCs/>
              </w:rPr>
            </w:pPr>
            <w:r w:rsidRPr="00FF6DF3">
              <w:rPr>
                <w:rFonts w:cs="Segoe UI"/>
                <w:b/>
                <w:bCs/>
              </w:rPr>
              <w:t>(pro-rata)</w:t>
            </w:r>
          </w:p>
        </w:tc>
        <w:tc>
          <w:tcPr>
            <w:tcW w:w="7320" w:type="dxa"/>
            <w:shd w:val="clear" w:color="auto" w:fill="DAE9F7" w:themeFill="text2" w:themeFillTint="1A"/>
          </w:tcPr>
          <w:p w14:paraId="7D58526B" w14:textId="0E1A2803" w:rsidR="008E6B87" w:rsidRDefault="008E6B87" w:rsidP="003C785E">
            <w:pPr>
              <w:spacing w:before="120" w:after="120"/>
              <w:rPr>
                <w:rFonts w:eastAsia="Segoe UI" w:cs="Segoe UI"/>
                <w:b/>
                <w:bCs/>
                <w:lang w:bidi="cy-GB"/>
              </w:rPr>
            </w:pPr>
            <w:r w:rsidRPr="00B718FA">
              <w:rPr>
                <w:rFonts w:eastAsia="Segoe UI" w:cs="Segoe UI"/>
                <w:b/>
                <w:bCs/>
                <w:lang w:bidi="cy-GB"/>
              </w:rPr>
              <w:t>£</w:t>
            </w:r>
            <w:r w:rsidR="00AD4567" w:rsidRPr="008737FD">
              <w:rPr>
                <w:rFonts w:eastAsia="Segoe UI" w:cs="Segoe UI"/>
                <w:b/>
                <w:bCs/>
                <w:lang w:bidi="cy-GB"/>
              </w:rPr>
              <w:t>33,233 - £42,727</w:t>
            </w:r>
          </w:p>
          <w:p w14:paraId="3BD072BE" w14:textId="174452FB" w:rsidR="00012A32" w:rsidRPr="00FF6DF3" w:rsidRDefault="00626293" w:rsidP="003C785E">
            <w:pPr>
              <w:spacing w:before="120" w:after="120"/>
              <w:rPr>
                <w:rFonts w:cs="Segoe UI"/>
                <w:b/>
                <w:bCs/>
              </w:rPr>
            </w:pPr>
            <w:r w:rsidRPr="00626293">
              <w:rPr>
                <w:rFonts w:cs="Segoe UI"/>
              </w:rPr>
              <w:t>Disgwylir i bob aelod newydd o staff ddechrau ar raddfa isaf y band priodol.  Bydd staff unigol, yn amodol ar berfformiad boddhaol, yn symud i fyny'r raddfa bob blwyddyn ar y dyddiad y gwnaethant ddechrau yn eu swydd nes eu bod yn cyrraedd yr uchafswm graddfa ar gyfer eu band.</w:t>
            </w:r>
          </w:p>
        </w:tc>
      </w:tr>
    </w:tbl>
    <w:p w14:paraId="750C49B6" w14:textId="77777777" w:rsidR="00012A32" w:rsidRPr="00FF6DF3" w:rsidRDefault="00012A32" w:rsidP="003C785E">
      <w:pPr>
        <w:rPr>
          <w:rFonts w:cs="Segoe UI"/>
        </w:rPr>
      </w:pPr>
    </w:p>
    <w:tbl>
      <w:tblPr>
        <w:tblStyle w:val="TableGrid"/>
        <w:tblW w:w="0" w:type="auto"/>
        <w:tblLook w:val="04A0" w:firstRow="1" w:lastRow="0" w:firstColumn="1" w:lastColumn="0" w:noHBand="0" w:noVBand="1"/>
      </w:tblPr>
      <w:tblGrid>
        <w:gridCol w:w="1696"/>
        <w:gridCol w:w="7320"/>
      </w:tblGrid>
      <w:tr w:rsidR="005C14C7" w:rsidRPr="00FF6DF3" w14:paraId="118F72FF" w14:textId="77777777" w:rsidTr="001F499F">
        <w:tc>
          <w:tcPr>
            <w:tcW w:w="1696" w:type="dxa"/>
            <w:shd w:val="clear" w:color="auto" w:fill="DAE9F7" w:themeFill="text2" w:themeFillTint="1A"/>
          </w:tcPr>
          <w:p w14:paraId="3521DAAD" w14:textId="440C5826" w:rsidR="005C14C7" w:rsidRPr="00FF6DF3" w:rsidRDefault="002F30AC" w:rsidP="003C785E">
            <w:pPr>
              <w:spacing w:before="120" w:after="120"/>
              <w:rPr>
                <w:rFonts w:cs="Segoe UI"/>
                <w:b/>
                <w:bCs/>
              </w:rPr>
            </w:pPr>
            <w:permStart w:id="465050028" w:edGrp="everyone" w:colFirst="1" w:colLast="1"/>
            <w:r w:rsidRPr="002F30AC">
              <w:rPr>
                <w:rFonts w:cs="Segoe UI"/>
                <w:b/>
                <w:bCs/>
              </w:rPr>
              <w:t>Teitl y swydd:</w:t>
            </w:r>
          </w:p>
        </w:tc>
        <w:tc>
          <w:tcPr>
            <w:tcW w:w="7320" w:type="dxa"/>
          </w:tcPr>
          <w:p w14:paraId="6ECEE0B5" w14:textId="55B96A9E" w:rsidR="005C14C7" w:rsidRPr="00877B71" w:rsidRDefault="00F231F5" w:rsidP="003C785E">
            <w:pPr>
              <w:spacing w:before="120" w:after="120"/>
              <w:rPr>
                <w:rFonts w:cs="Segoe UI"/>
                <w:bCs/>
              </w:rPr>
            </w:pPr>
            <w:r>
              <w:rPr>
                <w:rFonts w:eastAsia="Segoe UI" w:cs="Segoe UI"/>
                <w:b/>
                <w:bCs/>
                <w:lang w:val="cy-GB"/>
              </w:rPr>
              <w:t>Swyddog Polisi ac Ymchwil</w:t>
            </w:r>
          </w:p>
        </w:tc>
      </w:tr>
      <w:tr w:rsidR="005C14C7" w:rsidRPr="00FF6DF3" w14:paraId="5EDBC416" w14:textId="77777777" w:rsidTr="001F499F">
        <w:tc>
          <w:tcPr>
            <w:tcW w:w="1696" w:type="dxa"/>
            <w:shd w:val="clear" w:color="auto" w:fill="DAE9F7" w:themeFill="text2" w:themeFillTint="1A"/>
          </w:tcPr>
          <w:p w14:paraId="473B6233" w14:textId="49B1E879" w:rsidR="005C14C7" w:rsidRPr="00FF6DF3" w:rsidRDefault="00A23545" w:rsidP="003C785E">
            <w:pPr>
              <w:spacing w:before="120" w:after="120"/>
              <w:rPr>
                <w:rFonts w:cs="Segoe UI"/>
                <w:b/>
                <w:bCs/>
              </w:rPr>
            </w:pPr>
            <w:permStart w:id="506991921" w:edGrp="everyone" w:colFirst="1" w:colLast="1"/>
            <w:permEnd w:id="465050028"/>
            <w:r w:rsidRPr="00A23545">
              <w:rPr>
                <w:rFonts w:cs="Segoe UI"/>
                <w:b/>
                <w:bCs/>
              </w:rPr>
              <w:t>Cyfeirnod:</w:t>
            </w:r>
          </w:p>
        </w:tc>
        <w:tc>
          <w:tcPr>
            <w:tcW w:w="7320" w:type="dxa"/>
          </w:tcPr>
          <w:p w14:paraId="4C3315E5" w14:textId="1F0C5350" w:rsidR="005C14C7" w:rsidRPr="00504BA0" w:rsidRDefault="00EC474D" w:rsidP="003C785E">
            <w:pPr>
              <w:spacing w:before="120" w:after="120"/>
              <w:rPr>
                <w:rFonts w:cs="Segoe UI"/>
                <w:i/>
                <w:iCs/>
                <w:color w:val="EE0000"/>
              </w:rPr>
            </w:pPr>
            <w:r w:rsidRPr="00230064">
              <w:rPr>
                <w:rFonts w:eastAsia="Segoe UI" w:cs="Segoe UI"/>
                <w:color w:val="000000" w:themeColor="text1"/>
              </w:rPr>
              <w:t>MBS-178-26</w:t>
            </w:r>
          </w:p>
        </w:tc>
      </w:tr>
      <w:tr w:rsidR="005C14C7" w:rsidRPr="00FF6DF3" w14:paraId="14DD4244" w14:textId="77777777" w:rsidTr="001F499F">
        <w:tc>
          <w:tcPr>
            <w:tcW w:w="1696" w:type="dxa"/>
            <w:shd w:val="clear" w:color="auto" w:fill="DAE9F7" w:themeFill="text2" w:themeFillTint="1A"/>
          </w:tcPr>
          <w:p w14:paraId="2FFE6E4A" w14:textId="6DA6530A" w:rsidR="005C14C7" w:rsidRPr="00FF6DF3" w:rsidRDefault="00AC3B3C" w:rsidP="003C785E">
            <w:pPr>
              <w:spacing w:before="120" w:after="120"/>
              <w:rPr>
                <w:rFonts w:cs="Segoe UI"/>
                <w:b/>
                <w:bCs/>
              </w:rPr>
            </w:pPr>
            <w:permStart w:id="1182235561" w:edGrp="everyone" w:colFirst="1" w:colLast="1"/>
            <w:permEnd w:id="506991921"/>
            <w:r w:rsidRPr="00AC3B3C">
              <w:rPr>
                <w:rFonts w:cs="Segoe UI"/>
                <w:b/>
                <w:bCs/>
              </w:rPr>
              <w:t>Swyddfa:</w:t>
            </w:r>
          </w:p>
        </w:tc>
        <w:tc>
          <w:tcPr>
            <w:tcW w:w="7320" w:type="dxa"/>
          </w:tcPr>
          <w:p w14:paraId="4ED9CEBF" w14:textId="758B9DDD" w:rsidR="00012A32" w:rsidRPr="00C04486" w:rsidRDefault="00EC474D" w:rsidP="003C785E">
            <w:pPr>
              <w:spacing w:before="120" w:after="120"/>
              <w:rPr>
                <w:rFonts w:cs="Segoe UI"/>
                <w:b/>
                <w:bCs/>
              </w:rPr>
            </w:pPr>
            <w:r>
              <w:rPr>
                <w:rFonts w:cs="Segoe UI"/>
                <w:b/>
                <w:bCs/>
              </w:rPr>
              <w:t>Swyddfa</w:t>
            </w:r>
            <w:r w:rsidR="007D3014" w:rsidRPr="00C04486">
              <w:rPr>
                <w:rFonts w:cs="Segoe UI"/>
                <w:b/>
                <w:bCs/>
              </w:rPr>
              <w:t xml:space="preserve"> </w:t>
            </w:r>
            <w:r w:rsidR="00A0289F">
              <w:rPr>
                <w:rFonts w:cs="Segoe UI"/>
                <w:b/>
                <w:bCs/>
              </w:rPr>
              <w:t>G</w:t>
            </w:r>
            <w:r w:rsidR="007D3014" w:rsidRPr="00C04486">
              <w:rPr>
                <w:rFonts w:cs="Segoe UI"/>
                <w:b/>
                <w:bCs/>
              </w:rPr>
              <w:t>rŵp</w:t>
            </w:r>
            <w:r>
              <w:rPr>
                <w:rFonts w:cs="Segoe UI"/>
                <w:b/>
                <w:bCs/>
              </w:rPr>
              <w:t xml:space="preserve"> Reform</w:t>
            </w:r>
          </w:p>
        </w:tc>
      </w:tr>
      <w:tr w:rsidR="00012A32" w:rsidRPr="00FF6DF3" w14:paraId="4AF47B82" w14:textId="77777777" w:rsidTr="001F499F">
        <w:tc>
          <w:tcPr>
            <w:tcW w:w="1696" w:type="dxa"/>
            <w:shd w:val="clear" w:color="auto" w:fill="DAE9F7" w:themeFill="text2" w:themeFillTint="1A"/>
          </w:tcPr>
          <w:p w14:paraId="3496F1C5" w14:textId="45A6F55F" w:rsidR="00012A32" w:rsidRPr="00FF6DF3" w:rsidRDefault="005334CD" w:rsidP="003C785E">
            <w:pPr>
              <w:spacing w:before="120" w:after="120"/>
              <w:rPr>
                <w:rFonts w:cs="Segoe UI"/>
                <w:b/>
                <w:bCs/>
              </w:rPr>
            </w:pPr>
            <w:permStart w:id="1223497377" w:edGrp="everyone" w:colFirst="1" w:colLast="1"/>
            <w:permEnd w:id="1182235561"/>
            <w:r w:rsidRPr="005334CD">
              <w:rPr>
                <w:rFonts w:cs="Segoe UI"/>
                <w:b/>
                <w:bCs/>
              </w:rPr>
              <w:t>Oriau gwaith:</w:t>
            </w:r>
          </w:p>
        </w:tc>
        <w:tc>
          <w:tcPr>
            <w:tcW w:w="7320" w:type="dxa"/>
          </w:tcPr>
          <w:p w14:paraId="37F9EA21" w14:textId="5159B0B5" w:rsidR="00CA069F" w:rsidRPr="00C04486" w:rsidRDefault="00EC474D" w:rsidP="003C785E">
            <w:pPr>
              <w:spacing w:before="120" w:after="120"/>
              <w:rPr>
                <w:rFonts w:eastAsia="Segoe UI" w:cs="Segoe UI"/>
                <w:b/>
                <w:bCs/>
                <w:i/>
                <w:iCs/>
                <w:lang w:val="cy-GB"/>
              </w:rPr>
            </w:pPr>
            <w:r>
              <w:rPr>
                <w:rFonts w:eastAsia="Segoe UI" w:cs="Segoe UI"/>
                <w:b/>
                <w:bCs/>
                <w:lang w:val="cy-GB"/>
              </w:rPr>
              <w:t>37</w:t>
            </w:r>
            <w:r w:rsidR="00CA069F" w:rsidRPr="00C04486">
              <w:rPr>
                <w:rFonts w:eastAsia="Segoe UI" w:cs="Segoe UI"/>
                <w:b/>
                <w:bCs/>
                <w:lang w:val="cy-GB"/>
              </w:rPr>
              <w:t xml:space="preserve"> awr yr wythnos</w:t>
            </w:r>
            <w:r w:rsidR="00CA069F" w:rsidRPr="00C04486">
              <w:rPr>
                <w:rFonts w:eastAsia="Segoe UI" w:cs="Segoe UI"/>
                <w:b/>
                <w:bCs/>
                <w:i/>
                <w:iCs/>
                <w:lang w:val="cy-GB"/>
              </w:rPr>
              <w:t xml:space="preserve"> </w:t>
            </w:r>
          </w:p>
          <w:p w14:paraId="41DED138" w14:textId="77777777" w:rsidR="00347488" w:rsidRPr="00C04486" w:rsidRDefault="00347488" w:rsidP="003C785E">
            <w:pPr>
              <w:spacing w:before="120" w:after="120"/>
              <w:rPr>
                <w:rFonts w:eastAsia="Segoe UI" w:cs="Segoe UI"/>
                <w:color w:val="000000"/>
                <w:lang w:val="cy-GB"/>
              </w:rPr>
            </w:pPr>
            <w:r w:rsidRPr="00C04486">
              <w:rPr>
                <w:rFonts w:eastAsia="Segoe UI" w:cs="Segoe UI"/>
                <w:color w:val="000000"/>
                <w:lang w:val="cy-GB"/>
              </w:rPr>
              <w:t>Bydd angen gweithio rhywfaint gyda'r nos ac ar benwythnosau.</w:t>
            </w:r>
          </w:p>
          <w:p w14:paraId="1DC5DE79" w14:textId="012BF4F4" w:rsidR="00012A32" w:rsidRPr="00C04486" w:rsidRDefault="0023279D" w:rsidP="003C785E">
            <w:pPr>
              <w:spacing w:before="120" w:after="120"/>
              <w:rPr>
                <w:rFonts w:cs="Segoe UI"/>
                <w:b/>
                <w:bCs/>
              </w:rPr>
            </w:pPr>
            <w:r w:rsidRPr="00C04486">
              <w:rPr>
                <w:rFonts w:eastAsia="Segoe UI" w:cs="Segoe UI"/>
                <w:color w:val="000000"/>
                <w:lang w:val="cy-GB"/>
              </w:rPr>
              <w:t>Efallai y bydd gofyn i ddeiliad y rôl weithio y tu allan i’w oriau gwaith arferol.</w:t>
            </w:r>
          </w:p>
        </w:tc>
      </w:tr>
      <w:tr w:rsidR="00012A32" w:rsidRPr="00FF6DF3" w14:paraId="084F2250" w14:textId="77777777" w:rsidTr="001F499F">
        <w:tc>
          <w:tcPr>
            <w:tcW w:w="1696" w:type="dxa"/>
            <w:shd w:val="clear" w:color="auto" w:fill="DAE9F7" w:themeFill="text2" w:themeFillTint="1A"/>
          </w:tcPr>
          <w:p w14:paraId="72158A37" w14:textId="3A998EC3" w:rsidR="00012A32" w:rsidRPr="00FF6DF3" w:rsidRDefault="00037B0D" w:rsidP="003C785E">
            <w:pPr>
              <w:spacing w:before="120" w:after="120"/>
              <w:rPr>
                <w:rFonts w:cs="Segoe UI"/>
                <w:b/>
                <w:bCs/>
              </w:rPr>
            </w:pPr>
            <w:permStart w:id="581135137" w:edGrp="everyone" w:colFirst="1" w:colLast="1"/>
            <w:permEnd w:id="1223497377"/>
            <w:proofErr w:type="spellStart"/>
            <w:r w:rsidRPr="00037B0D">
              <w:rPr>
                <w:rFonts w:cs="Segoe UI"/>
                <w:b/>
                <w:bCs/>
              </w:rPr>
              <w:t>Natur</w:t>
            </w:r>
            <w:proofErr w:type="spellEnd"/>
            <w:r w:rsidRPr="00037B0D">
              <w:rPr>
                <w:rFonts w:cs="Segoe UI"/>
                <w:b/>
                <w:bCs/>
              </w:rPr>
              <w:t xml:space="preserve"> y </w:t>
            </w:r>
            <w:proofErr w:type="spellStart"/>
            <w:r w:rsidRPr="00037B0D">
              <w:rPr>
                <w:rFonts w:cs="Segoe UI"/>
                <w:b/>
                <w:bCs/>
              </w:rPr>
              <w:t>penodiad</w:t>
            </w:r>
            <w:proofErr w:type="spellEnd"/>
            <w:r w:rsidRPr="00037B0D">
              <w:rPr>
                <w:rFonts w:cs="Segoe UI"/>
                <w:b/>
                <w:bCs/>
              </w:rPr>
              <w:t>:</w:t>
            </w:r>
          </w:p>
        </w:tc>
        <w:tc>
          <w:tcPr>
            <w:tcW w:w="7320" w:type="dxa"/>
          </w:tcPr>
          <w:p w14:paraId="103650B0" w14:textId="5CF1FABD" w:rsidR="00F01F33" w:rsidRPr="00C04486" w:rsidRDefault="00F01F33" w:rsidP="003C785E">
            <w:pPr>
              <w:spacing w:before="120" w:after="120"/>
              <w:rPr>
                <w:rFonts w:cs="Segoe UI"/>
                <w:b/>
                <w:bCs/>
              </w:rPr>
            </w:pPr>
            <w:proofErr w:type="spellStart"/>
            <w:r w:rsidRPr="00C04486">
              <w:rPr>
                <w:rFonts w:cs="Segoe UI"/>
                <w:b/>
                <w:bCs/>
              </w:rPr>
              <w:t>Cyfnod</w:t>
            </w:r>
            <w:proofErr w:type="spellEnd"/>
            <w:r w:rsidRPr="00C04486">
              <w:rPr>
                <w:rFonts w:cs="Segoe UI"/>
                <w:b/>
                <w:bCs/>
              </w:rPr>
              <w:t xml:space="preserve"> </w:t>
            </w:r>
            <w:proofErr w:type="spellStart"/>
            <w:r w:rsidRPr="00C04486">
              <w:rPr>
                <w:rFonts w:cs="Segoe UI"/>
                <w:b/>
                <w:bCs/>
              </w:rPr>
              <w:t>penodol</w:t>
            </w:r>
            <w:proofErr w:type="spellEnd"/>
            <w:r w:rsidRPr="00C04486">
              <w:rPr>
                <w:rFonts w:cs="Segoe UI"/>
                <w:b/>
                <w:bCs/>
              </w:rPr>
              <w:t xml:space="preserve"> am </w:t>
            </w:r>
            <w:r w:rsidR="00252B28">
              <w:rPr>
                <w:rFonts w:cs="Segoe UI"/>
                <w:b/>
                <w:bCs/>
              </w:rPr>
              <w:t>6</w:t>
            </w:r>
            <w:r w:rsidRPr="00C04486">
              <w:rPr>
                <w:rFonts w:cs="Segoe UI"/>
                <w:b/>
                <w:bCs/>
              </w:rPr>
              <w:t xml:space="preserve"> mis</w:t>
            </w:r>
            <w:r w:rsidR="00350FFD" w:rsidRPr="00350FFD">
              <w:rPr>
                <w:rFonts w:cs="Segoe UI"/>
                <w:b/>
                <w:bCs/>
              </w:rPr>
              <w:t xml:space="preserve">, </w:t>
            </w:r>
            <w:proofErr w:type="spellStart"/>
            <w:r w:rsidR="00350FFD" w:rsidRPr="00350FFD">
              <w:rPr>
                <w:rFonts w:cs="Segoe UI"/>
                <w:b/>
                <w:bCs/>
              </w:rPr>
              <w:t>gyda'r</w:t>
            </w:r>
            <w:proofErr w:type="spellEnd"/>
            <w:r w:rsidR="00350FFD" w:rsidRPr="00350FFD">
              <w:rPr>
                <w:rFonts w:cs="Segoe UI"/>
                <w:b/>
                <w:bCs/>
              </w:rPr>
              <w:t xml:space="preserve"> </w:t>
            </w:r>
            <w:proofErr w:type="spellStart"/>
            <w:r w:rsidR="00350FFD" w:rsidRPr="00350FFD">
              <w:rPr>
                <w:rFonts w:cs="Segoe UI"/>
                <w:b/>
                <w:bCs/>
              </w:rPr>
              <w:t>posibilrwydd</w:t>
            </w:r>
            <w:proofErr w:type="spellEnd"/>
            <w:r w:rsidR="00350FFD" w:rsidRPr="00350FFD">
              <w:rPr>
                <w:rFonts w:cs="Segoe UI"/>
                <w:b/>
                <w:bCs/>
              </w:rPr>
              <w:t xml:space="preserve"> o </w:t>
            </w:r>
            <w:proofErr w:type="spellStart"/>
            <w:r w:rsidR="00350FFD" w:rsidRPr="00350FFD">
              <w:rPr>
                <w:rFonts w:cs="Segoe UI"/>
                <w:b/>
                <w:bCs/>
              </w:rPr>
              <w:t>estyniad</w:t>
            </w:r>
            <w:proofErr w:type="spellEnd"/>
            <w:r w:rsidR="00350FFD" w:rsidRPr="00350FFD">
              <w:rPr>
                <w:rFonts w:cs="Segoe UI"/>
                <w:b/>
                <w:bCs/>
              </w:rPr>
              <w:t xml:space="preserve"> </w:t>
            </w:r>
            <w:proofErr w:type="spellStart"/>
            <w:r w:rsidR="00350FFD" w:rsidRPr="00350FFD">
              <w:rPr>
                <w:rFonts w:cs="Segoe UI"/>
                <w:b/>
                <w:bCs/>
              </w:rPr>
              <w:t>yn</w:t>
            </w:r>
            <w:proofErr w:type="spellEnd"/>
            <w:r w:rsidR="00350FFD" w:rsidRPr="00350FFD">
              <w:rPr>
                <w:rFonts w:cs="Segoe UI"/>
                <w:b/>
                <w:bCs/>
              </w:rPr>
              <w:t xml:space="preserve"> </w:t>
            </w:r>
            <w:proofErr w:type="spellStart"/>
            <w:r w:rsidR="00350FFD" w:rsidRPr="00350FFD">
              <w:rPr>
                <w:rFonts w:cs="Segoe UI"/>
                <w:b/>
                <w:bCs/>
              </w:rPr>
              <w:t>amodol</w:t>
            </w:r>
            <w:proofErr w:type="spellEnd"/>
            <w:r w:rsidR="00350FFD" w:rsidRPr="00350FFD">
              <w:rPr>
                <w:rFonts w:cs="Segoe UI"/>
                <w:b/>
                <w:bCs/>
              </w:rPr>
              <w:t xml:space="preserve"> </w:t>
            </w:r>
            <w:proofErr w:type="spellStart"/>
            <w:r w:rsidR="00350FFD" w:rsidRPr="00350FFD">
              <w:rPr>
                <w:rFonts w:cs="Segoe UI"/>
                <w:b/>
                <w:bCs/>
              </w:rPr>
              <w:t>ar</w:t>
            </w:r>
            <w:proofErr w:type="spellEnd"/>
            <w:r w:rsidR="00350FFD" w:rsidRPr="00350FFD">
              <w:rPr>
                <w:rFonts w:cs="Segoe UI"/>
                <w:b/>
                <w:bCs/>
              </w:rPr>
              <w:t xml:space="preserve"> </w:t>
            </w:r>
            <w:proofErr w:type="spellStart"/>
            <w:r w:rsidR="00350FFD" w:rsidRPr="00350FFD">
              <w:rPr>
                <w:rFonts w:cs="Segoe UI"/>
                <w:b/>
                <w:bCs/>
              </w:rPr>
              <w:t>berfformiad</w:t>
            </w:r>
            <w:proofErr w:type="spellEnd"/>
            <w:r w:rsidR="00350FFD" w:rsidRPr="00350FFD">
              <w:rPr>
                <w:rFonts w:cs="Segoe UI"/>
                <w:b/>
                <w:bCs/>
              </w:rPr>
              <w:t xml:space="preserve"> </w:t>
            </w:r>
            <w:proofErr w:type="spellStart"/>
            <w:r w:rsidR="00350FFD" w:rsidRPr="00350FFD">
              <w:rPr>
                <w:rFonts w:cs="Segoe UI"/>
                <w:b/>
                <w:bCs/>
              </w:rPr>
              <w:t>boddhaol</w:t>
            </w:r>
            <w:proofErr w:type="spellEnd"/>
          </w:p>
          <w:p w14:paraId="3F645CF6" w14:textId="7E742D83" w:rsidR="00CC51AD" w:rsidRPr="00CC51AD" w:rsidRDefault="00664931" w:rsidP="003C785E">
            <w:pPr>
              <w:spacing w:before="120" w:after="120" w:line="259" w:lineRule="auto"/>
              <w:rPr>
                <w:rFonts w:eastAsia="Segoe UI" w:cs="Segoe UI"/>
                <w:color w:val="000000" w:themeColor="text1"/>
              </w:rPr>
            </w:pPr>
            <w:r w:rsidRPr="00C04486">
              <w:rPr>
                <w:rFonts w:eastAsia="Segoe UI" w:cs="Segoe UI"/>
                <w:color w:val="000000"/>
                <w:lang w:val="cy-GB"/>
              </w:rPr>
              <w:t>Os bydd Arweinydd y Grŵp yn newid, neu os bydd nifer Aelodau'r Grŵp yn newid, mae’n bosibl y daw’r swydd hon i ben.</w:t>
            </w:r>
          </w:p>
        </w:tc>
      </w:tr>
      <w:tr w:rsidR="00012A32" w:rsidRPr="00FF6DF3" w14:paraId="13EEF0E8" w14:textId="77777777" w:rsidTr="001F499F">
        <w:tc>
          <w:tcPr>
            <w:tcW w:w="1696" w:type="dxa"/>
            <w:shd w:val="clear" w:color="auto" w:fill="DAE9F7" w:themeFill="text2" w:themeFillTint="1A"/>
          </w:tcPr>
          <w:p w14:paraId="148F4448" w14:textId="57AD6BCD" w:rsidR="00012A32" w:rsidRPr="00FF6DF3" w:rsidRDefault="00F76C82" w:rsidP="003C785E">
            <w:pPr>
              <w:spacing w:before="120" w:after="120"/>
              <w:rPr>
                <w:rFonts w:cs="Segoe UI"/>
                <w:b/>
                <w:bCs/>
              </w:rPr>
            </w:pPr>
            <w:permStart w:id="1410208443" w:edGrp="everyone" w:colFirst="1" w:colLast="1"/>
            <w:permEnd w:id="581135137"/>
            <w:r w:rsidRPr="00F76C82">
              <w:rPr>
                <w:rFonts w:cs="Segoe UI"/>
                <w:b/>
                <w:bCs/>
              </w:rPr>
              <w:t>Lleoliad:</w:t>
            </w:r>
          </w:p>
        </w:tc>
        <w:tc>
          <w:tcPr>
            <w:tcW w:w="7320" w:type="dxa"/>
          </w:tcPr>
          <w:p w14:paraId="4E4F0669" w14:textId="77777777" w:rsidR="00B16BA9" w:rsidRDefault="007C6823" w:rsidP="003C785E">
            <w:pPr>
              <w:spacing w:before="120" w:after="120"/>
              <w:rPr>
                <w:rFonts w:cs="Segoe UI"/>
                <w:b/>
                <w:bCs/>
              </w:rPr>
            </w:pPr>
            <w:proofErr w:type="spellStart"/>
            <w:r>
              <w:rPr>
                <w:rFonts w:cs="Segoe UI"/>
                <w:b/>
                <w:bCs/>
              </w:rPr>
              <w:t>Tŷ</w:t>
            </w:r>
            <w:proofErr w:type="spellEnd"/>
            <w:r>
              <w:rPr>
                <w:rFonts w:cs="Segoe UI"/>
                <w:b/>
                <w:bCs/>
              </w:rPr>
              <w:t xml:space="preserve"> Hywel</w:t>
            </w:r>
          </w:p>
          <w:p w14:paraId="61CA8F93" w14:textId="1D3D28B2" w:rsidR="00C970D4" w:rsidRPr="00B16BA9" w:rsidRDefault="00C970D4" w:rsidP="003C785E">
            <w:pPr>
              <w:spacing w:before="120" w:after="120"/>
              <w:rPr>
                <w:rFonts w:cs="Segoe UI"/>
                <w:b/>
                <w:bCs/>
              </w:rPr>
            </w:pPr>
            <w:r w:rsidRPr="00106441">
              <w:rPr>
                <w:rFonts w:eastAsia="Segoe UI" w:cs="Segoe UI"/>
                <w:color w:val="000000"/>
                <w:lang w:val="cy-GB"/>
              </w:rPr>
              <w:t>Efallai y bydd gofyn i ddeiliad y rôl deithio i wneud gwaith o bryd i'w gilydd.</w:t>
            </w:r>
          </w:p>
          <w:p w14:paraId="573B2B0A" w14:textId="494E7425" w:rsidR="00FF6DF3" w:rsidRPr="00FF6DF3" w:rsidRDefault="00C970D4" w:rsidP="003C785E">
            <w:pPr>
              <w:spacing w:before="120" w:after="120"/>
              <w:rPr>
                <w:rFonts w:cs="Segoe UI"/>
              </w:rPr>
            </w:pPr>
            <w:r w:rsidRPr="00106441">
              <w:rPr>
                <w:rFonts w:eastAsia="Segoe UI" w:cs="Segoe UI"/>
                <w:color w:val="000000"/>
                <w:lang w:val="cy-GB"/>
              </w:rPr>
              <w:t>Efallai y bydd gofyn i ddeiliad y rôl ymweld ag amrywiaeth o leoliadau ar draws fy etholaeth, gan gynnwys lleoliadau gwledig, lle nad yw trafnidiaeth gyhoeddus ar gael, o bosibl.</w:t>
            </w:r>
          </w:p>
        </w:tc>
      </w:tr>
      <w:permEnd w:id="1410208443"/>
    </w:tbl>
    <w:p w14:paraId="43EE8991" w14:textId="77777777" w:rsidR="005C14C7" w:rsidRDefault="005C14C7" w:rsidP="003C785E">
      <w:pPr>
        <w:rPr>
          <w:rFonts w:cs="Segoe UI"/>
        </w:rPr>
      </w:pPr>
    </w:p>
    <w:tbl>
      <w:tblPr>
        <w:tblStyle w:val="TableGrid"/>
        <w:tblW w:w="0" w:type="auto"/>
        <w:tblLook w:val="04A0" w:firstRow="1" w:lastRow="0" w:firstColumn="1" w:lastColumn="0" w:noHBand="0" w:noVBand="1"/>
      </w:tblPr>
      <w:tblGrid>
        <w:gridCol w:w="9016"/>
      </w:tblGrid>
      <w:tr w:rsidR="00CC51AD" w:rsidRPr="00FF6DF3" w14:paraId="601C4738" w14:textId="77777777" w:rsidTr="001F499F">
        <w:tc>
          <w:tcPr>
            <w:tcW w:w="9016" w:type="dxa"/>
            <w:shd w:val="clear" w:color="auto" w:fill="DAE9F7" w:themeFill="text2" w:themeFillTint="1A"/>
          </w:tcPr>
          <w:p w14:paraId="6D43E104" w14:textId="48B363B1" w:rsidR="00CC51AD" w:rsidRPr="00FF6DF3" w:rsidRDefault="00DB3969" w:rsidP="003C785E">
            <w:pPr>
              <w:spacing w:before="120" w:after="120"/>
              <w:rPr>
                <w:rFonts w:cs="Segoe UI"/>
                <w:b/>
                <w:bCs/>
              </w:rPr>
            </w:pPr>
            <w:r w:rsidRPr="00DB3969">
              <w:rPr>
                <w:rFonts w:cs="Segoe UI"/>
                <w:b/>
                <w:bCs/>
              </w:rPr>
              <w:t>Gwybodaeth ychwanegol</w:t>
            </w:r>
            <w:r w:rsidR="00CC51AD">
              <w:rPr>
                <w:rFonts w:cs="Segoe UI"/>
                <w:b/>
                <w:bCs/>
              </w:rPr>
              <w:t>:</w:t>
            </w:r>
          </w:p>
        </w:tc>
      </w:tr>
      <w:tr w:rsidR="009F5B7A" w:rsidRPr="00FF6DF3" w14:paraId="6DC40D00" w14:textId="77777777" w:rsidTr="00CC51AD">
        <w:tc>
          <w:tcPr>
            <w:tcW w:w="9016" w:type="dxa"/>
          </w:tcPr>
          <w:p w14:paraId="6AC0492C" w14:textId="7DF97740" w:rsidR="009F5B7A" w:rsidRPr="00FF6DF3" w:rsidRDefault="009F5B7A" w:rsidP="003C785E">
            <w:pPr>
              <w:spacing w:before="120" w:after="120"/>
              <w:rPr>
                <w:rFonts w:cs="Segoe UI"/>
                <w:b/>
                <w:bCs/>
              </w:rPr>
            </w:pPr>
            <w:r w:rsidRPr="009F55B4">
              <w:rPr>
                <w:rFonts w:eastAsia="Segoe UI" w:cs="Segoe UI"/>
                <w:lang w:val="cy-GB"/>
              </w:rPr>
              <w:t>Rwy’n gyflogwr cyfle cyfartal ac yn croesawu ceisiadau gan unrhyw ymgeisydd addas, gan gynnwys pobl â’r nodweddion gwarchodedig a ganlyn: hil, rhywedd, anabledd, crefydd/cred, cyfeiriadedd rhywiol, hunaniaeth o ran rhywedd, priodas/partneriaeth sifil, beichiogrwydd/mamolaeth neu oedran.</w:t>
            </w:r>
          </w:p>
        </w:tc>
      </w:tr>
      <w:tr w:rsidR="009F5B7A" w:rsidRPr="00FF6DF3" w14:paraId="20A3D796" w14:textId="77777777" w:rsidTr="00CC51AD">
        <w:tc>
          <w:tcPr>
            <w:tcW w:w="9016" w:type="dxa"/>
          </w:tcPr>
          <w:p w14:paraId="21E671AE" w14:textId="2B260183" w:rsidR="009F5B7A" w:rsidRPr="00C260D8" w:rsidRDefault="009F5B7A" w:rsidP="003C785E">
            <w:pPr>
              <w:spacing w:before="120" w:after="120"/>
              <w:rPr>
                <w:rFonts w:cs="Segoe UI"/>
              </w:rPr>
            </w:pPr>
            <w:r w:rsidRPr="009F55B4">
              <w:rPr>
                <w:rFonts w:eastAsia="Segoe UI" w:cs="Segoe UI"/>
                <w:lang w:val="cy-GB"/>
              </w:rPr>
              <w:lastRenderedPageBreak/>
              <w:t>Sylwer, bydd y penodiad yn amodol ar eirdaon a gwiriad diogelwch.</w:t>
            </w:r>
          </w:p>
        </w:tc>
      </w:tr>
    </w:tbl>
    <w:p w14:paraId="3278BC77" w14:textId="20429003" w:rsidR="00CC51AD" w:rsidRDefault="001F4D51" w:rsidP="003C785E">
      <w:pPr>
        <w:rPr>
          <w:rFonts w:eastAsiaTheme="majorEastAsia" w:cs="Segoe UI"/>
          <w:b/>
          <w:bCs/>
          <w:color w:val="000000"/>
          <w:spacing w:val="-10"/>
          <w:kern w:val="28"/>
          <w:sz w:val="40"/>
          <w:szCs w:val="40"/>
        </w:rPr>
      </w:pPr>
      <w:proofErr w:type="spellStart"/>
      <w:r w:rsidRPr="001F4D51">
        <w:rPr>
          <w:rFonts w:eastAsiaTheme="majorEastAsia" w:cs="Segoe UI"/>
          <w:b/>
          <w:bCs/>
          <w:color w:val="000000"/>
          <w:spacing w:val="-10"/>
          <w:kern w:val="28"/>
          <w:sz w:val="40"/>
          <w:szCs w:val="40"/>
        </w:rPr>
        <w:t>Ynglŷn</w:t>
      </w:r>
      <w:proofErr w:type="spellEnd"/>
      <w:r w:rsidRPr="001F4D51">
        <w:rPr>
          <w:rFonts w:eastAsiaTheme="majorEastAsia" w:cs="Segoe UI"/>
          <w:b/>
          <w:bCs/>
          <w:color w:val="000000"/>
          <w:spacing w:val="-10"/>
          <w:kern w:val="28"/>
          <w:sz w:val="40"/>
          <w:szCs w:val="40"/>
        </w:rPr>
        <w:t xml:space="preserve"> </w:t>
      </w:r>
      <w:proofErr w:type="spellStart"/>
      <w:r w:rsidRPr="001F4D51">
        <w:rPr>
          <w:rFonts w:eastAsiaTheme="majorEastAsia" w:cs="Segoe UI"/>
          <w:b/>
          <w:bCs/>
          <w:color w:val="000000"/>
          <w:spacing w:val="-10"/>
          <w:kern w:val="28"/>
          <w:sz w:val="40"/>
          <w:szCs w:val="40"/>
        </w:rPr>
        <w:t>â’r</w:t>
      </w:r>
      <w:proofErr w:type="spellEnd"/>
      <w:r w:rsidRPr="001F4D51">
        <w:rPr>
          <w:rFonts w:eastAsiaTheme="majorEastAsia" w:cs="Segoe UI"/>
          <w:b/>
          <w:bCs/>
          <w:color w:val="000000"/>
          <w:spacing w:val="-10"/>
          <w:kern w:val="28"/>
          <w:sz w:val="40"/>
          <w:szCs w:val="40"/>
        </w:rPr>
        <w:t xml:space="preserve"> </w:t>
      </w:r>
      <w:proofErr w:type="spellStart"/>
      <w:r w:rsidRPr="001F4D51">
        <w:rPr>
          <w:rFonts w:eastAsiaTheme="majorEastAsia" w:cs="Segoe UI"/>
          <w:b/>
          <w:bCs/>
          <w:color w:val="000000"/>
          <w:spacing w:val="-10"/>
          <w:kern w:val="28"/>
          <w:sz w:val="40"/>
          <w:szCs w:val="40"/>
        </w:rPr>
        <w:t>rôl</w:t>
      </w:r>
      <w:proofErr w:type="spellEnd"/>
    </w:p>
    <w:tbl>
      <w:tblPr>
        <w:tblStyle w:val="TableGrid"/>
        <w:tblW w:w="0" w:type="auto"/>
        <w:tblLook w:val="04A0" w:firstRow="1" w:lastRow="0" w:firstColumn="1" w:lastColumn="0" w:noHBand="0" w:noVBand="1"/>
      </w:tblPr>
      <w:tblGrid>
        <w:gridCol w:w="9016"/>
      </w:tblGrid>
      <w:tr w:rsidR="00CC51AD" w:rsidRPr="00FF6DF3" w14:paraId="2D7D32AC" w14:textId="77777777" w:rsidTr="001F499F">
        <w:tc>
          <w:tcPr>
            <w:tcW w:w="9016" w:type="dxa"/>
            <w:shd w:val="clear" w:color="auto" w:fill="DAE9F7" w:themeFill="text2" w:themeFillTint="1A"/>
          </w:tcPr>
          <w:p w14:paraId="06C422F1" w14:textId="5C8E451E" w:rsidR="00CC51AD" w:rsidRPr="00FF6DF3" w:rsidRDefault="00F95507" w:rsidP="003C785E">
            <w:pPr>
              <w:spacing w:before="120" w:after="120"/>
              <w:rPr>
                <w:rFonts w:cs="Segoe UI"/>
                <w:b/>
                <w:bCs/>
              </w:rPr>
            </w:pPr>
            <w:r w:rsidRPr="00873143">
              <w:rPr>
                <w:rFonts w:eastAsia="Segoe UI" w:cs="Segoe UI"/>
                <w:b/>
                <w:bCs/>
                <w:color w:val="000000"/>
                <w:lang w:val="cy-GB"/>
              </w:rPr>
              <w:t>Polisi ac Ymchwil</w:t>
            </w:r>
          </w:p>
        </w:tc>
      </w:tr>
      <w:tr w:rsidR="00CC51AD" w:rsidRPr="00FF6DF3" w14:paraId="2326B138" w14:textId="77777777" w:rsidTr="009343B7">
        <w:tc>
          <w:tcPr>
            <w:tcW w:w="9016" w:type="dxa"/>
          </w:tcPr>
          <w:p w14:paraId="0A836A30" w14:textId="77777777" w:rsidR="00064385" w:rsidRPr="00286AB0" w:rsidRDefault="00064385" w:rsidP="003C785E">
            <w:pPr>
              <w:widowControl w:val="0"/>
              <w:spacing w:before="120" w:after="120" w:line="259" w:lineRule="auto"/>
              <w:ind w:right="544"/>
              <w:rPr>
                <w:rFonts w:eastAsia="Segoe UI" w:cs="Segoe UI"/>
                <w:color w:val="000000" w:themeColor="text1"/>
              </w:rPr>
            </w:pPr>
            <w:r>
              <w:rPr>
                <w:rFonts w:eastAsia="Segoe UI" w:cs="Segoe UI"/>
                <w:color w:val="000000"/>
                <w:lang w:val="cy-GB"/>
              </w:rPr>
              <w:t>Mae deiliaid swyddi Polisi ac Ymchwil yn gyfrifol am wneud gwaith ymchwil neu ddadansoddi ar faterion penodol, neu amrywiaeth o faterion, er mwyn rhoi gwybodaeth berthnasol i’r Aelodau neu’r Grwpiau. Ar brydiau, bydd angen darparu argymhellion neu opsiynau pragmatig sy'n canolbwyntio ar weithredu ar gyfer ymdrin â’r mater dan sylw. Bydd gweithgareddau'n cael eu cynnal ar lefel sy'n briodol i'r radd.</w:t>
            </w:r>
          </w:p>
          <w:p w14:paraId="47057AE1" w14:textId="77777777" w:rsidR="005B1643" w:rsidRPr="009C2E15" w:rsidRDefault="005B1643" w:rsidP="003C785E">
            <w:pPr>
              <w:widowControl w:val="0"/>
              <w:spacing w:before="120" w:after="120" w:line="259" w:lineRule="auto"/>
              <w:ind w:right="544"/>
              <w:rPr>
                <w:rFonts w:eastAsia="Segoe UI" w:cs="Segoe UI"/>
                <w:b/>
                <w:bCs/>
                <w:color w:val="000000" w:themeColor="text1"/>
              </w:rPr>
            </w:pPr>
            <w:r w:rsidRPr="009C2E15">
              <w:rPr>
                <w:rFonts w:eastAsia="Segoe UI" w:cs="Segoe UI"/>
                <w:b/>
                <w:bCs/>
                <w:color w:val="000000"/>
                <w:lang w:val="cy-GB"/>
              </w:rPr>
              <w:t>Mae’r prif nodweddion fel a ganlyn:</w:t>
            </w:r>
          </w:p>
          <w:p w14:paraId="3847DB30" w14:textId="48B27130" w:rsidR="005B1643" w:rsidRPr="00D17D9C" w:rsidRDefault="005B1643" w:rsidP="00D17D9C">
            <w:pPr>
              <w:pStyle w:val="ListParagraph"/>
              <w:widowControl w:val="0"/>
              <w:numPr>
                <w:ilvl w:val="0"/>
                <w:numId w:val="2"/>
              </w:numPr>
              <w:autoSpaceDE w:val="0"/>
              <w:autoSpaceDN w:val="0"/>
              <w:spacing w:before="120" w:after="120" w:line="259" w:lineRule="auto"/>
              <w:contextualSpacing w:val="0"/>
              <w:rPr>
                <w:rFonts w:eastAsia="Segoe UI" w:cs="Segoe UI"/>
                <w:lang w:val="cy-GB"/>
              </w:rPr>
            </w:pPr>
            <w:r w:rsidRPr="00D17D9C">
              <w:rPr>
                <w:rFonts w:eastAsia="Segoe UI" w:cs="Segoe UI"/>
                <w:lang w:val="cy-GB"/>
              </w:rPr>
              <w:t>Nodi canlyniadau ac effeithiau posibl drwy graffu ar waith Llywodraeth Cymru a chyrff erail</w:t>
            </w:r>
            <w:r w:rsidR="001567B5" w:rsidRPr="00D17D9C">
              <w:rPr>
                <w:rFonts w:eastAsia="Segoe UI" w:cs="Segoe UI"/>
                <w:lang w:val="cy-GB"/>
              </w:rPr>
              <w:t>l.</w:t>
            </w:r>
          </w:p>
          <w:p w14:paraId="37B084EC" w14:textId="43575235" w:rsidR="005B1643" w:rsidRPr="00D17D9C" w:rsidRDefault="005B1643" w:rsidP="00D17D9C">
            <w:pPr>
              <w:pStyle w:val="ListParagraph"/>
              <w:widowControl w:val="0"/>
              <w:numPr>
                <w:ilvl w:val="0"/>
                <w:numId w:val="2"/>
              </w:numPr>
              <w:autoSpaceDE w:val="0"/>
              <w:autoSpaceDN w:val="0"/>
              <w:spacing w:before="120" w:after="120" w:line="259" w:lineRule="auto"/>
              <w:contextualSpacing w:val="0"/>
              <w:rPr>
                <w:rFonts w:eastAsia="Segoe UI" w:cs="Segoe UI"/>
                <w:lang w:val="cy-GB"/>
              </w:rPr>
            </w:pPr>
            <w:r w:rsidRPr="00D17D9C">
              <w:rPr>
                <w:rFonts w:eastAsia="Segoe UI" w:cs="Segoe UI"/>
                <w:lang w:val="cy-GB"/>
              </w:rPr>
              <w:t>Dadansoddi problemau, cynhyrchu opsiynau a gwerthuso</w:t>
            </w:r>
            <w:r w:rsidR="001567B5" w:rsidRPr="00D17D9C">
              <w:rPr>
                <w:rFonts w:eastAsia="Segoe UI" w:cs="Segoe UI"/>
                <w:lang w:val="cy-GB"/>
              </w:rPr>
              <w:t>.</w:t>
            </w:r>
          </w:p>
          <w:p w14:paraId="5C42C8C2" w14:textId="77777777" w:rsidR="001567B5" w:rsidRPr="00D17D9C" w:rsidRDefault="005B1643" w:rsidP="00D17D9C">
            <w:pPr>
              <w:pStyle w:val="ListParagraph"/>
              <w:widowControl w:val="0"/>
              <w:numPr>
                <w:ilvl w:val="0"/>
                <w:numId w:val="2"/>
              </w:numPr>
              <w:autoSpaceDE w:val="0"/>
              <w:autoSpaceDN w:val="0"/>
              <w:spacing w:before="120" w:after="120" w:line="259" w:lineRule="auto"/>
              <w:contextualSpacing w:val="0"/>
              <w:rPr>
                <w:rFonts w:eastAsia="Segoe UI" w:cs="Segoe UI"/>
                <w:lang w:val="cy-GB"/>
              </w:rPr>
            </w:pPr>
            <w:r w:rsidRPr="00D17D9C">
              <w:rPr>
                <w:rFonts w:eastAsia="Segoe UI" w:cs="Segoe UI"/>
                <w:lang w:val="cy-GB"/>
              </w:rPr>
              <w:t>Cyfrannu at y gwaith o ddatblygu a llunio polisi</w:t>
            </w:r>
            <w:r w:rsidR="001567B5" w:rsidRPr="00D17D9C">
              <w:rPr>
                <w:rFonts w:eastAsia="Segoe UI" w:cs="Segoe UI"/>
                <w:lang w:val="cy-GB"/>
              </w:rPr>
              <w:t>.</w:t>
            </w:r>
          </w:p>
          <w:p w14:paraId="370DB006" w14:textId="13EB90B0" w:rsidR="00CC51AD" w:rsidRPr="001567B5" w:rsidRDefault="001567B5" w:rsidP="00D17D9C">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D17D9C">
              <w:rPr>
                <w:rFonts w:eastAsia="Segoe UI" w:cs="Segoe UI"/>
                <w:lang w:val="cy-GB"/>
              </w:rPr>
              <w:t>Gweithio mewn partneriaeth (yn fewnol ac yn allanol) i wneud gwaith ymchwil; dylanwadu ar ddogfennau polisi, strategaethau ac arferion gwaith; ac amlinellu goblygiadau dylanwadau allanol a thueddiadau fel datblygiadau mewn deddfwrfeydd erai</w:t>
            </w:r>
            <w:r w:rsidR="00655578" w:rsidRPr="00D17D9C">
              <w:rPr>
                <w:rFonts w:eastAsia="Segoe UI" w:cs="Segoe UI"/>
                <w:lang w:val="cy-GB"/>
              </w:rPr>
              <w:t>ll</w:t>
            </w:r>
            <w:r w:rsidRPr="00D17D9C">
              <w:rPr>
                <w:rFonts w:eastAsia="Segoe UI" w:cs="Segoe UI"/>
                <w:lang w:val="cy-GB"/>
              </w:rPr>
              <w:t>.</w:t>
            </w:r>
          </w:p>
        </w:tc>
      </w:tr>
      <w:tr w:rsidR="00CC51AD" w:rsidRPr="00FF6DF3" w14:paraId="7EFFF564" w14:textId="77777777" w:rsidTr="001F499F">
        <w:tc>
          <w:tcPr>
            <w:tcW w:w="9016" w:type="dxa"/>
            <w:shd w:val="clear" w:color="auto" w:fill="DAE9F7" w:themeFill="text2" w:themeFillTint="1A"/>
          </w:tcPr>
          <w:p w14:paraId="2BF55D10" w14:textId="06ED1077" w:rsidR="00CC51AD" w:rsidRPr="008C6A1D" w:rsidRDefault="00CB3A33" w:rsidP="003C785E">
            <w:pPr>
              <w:spacing w:before="120" w:after="120"/>
              <w:rPr>
                <w:rFonts w:cs="Segoe UI"/>
                <w:b/>
                <w:bCs/>
              </w:rPr>
            </w:pPr>
            <w:r w:rsidRPr="008C6A1D">
              <w:rPr>
                <w:rFonts w:cs="Segoe UI"/>
                <w:b/>
                <w:bCs/>
              </w:rPr>
              <w:t>Diben y swydd</w:t>
            </w:r>
          </w:p>
        </w:tc>
      </w:tr>
      <w:tr w:rsidR="00CC51AD" w:rsidRPr="00FF6DF3" w14:paraId="06FF4A1A" w14:textId="77777777" w:rsidTr="009343B7">
        <w:tc>
          <w:tcPr>
            <w:tcW w:w="9016" w:type="dxa"/>
          </w:tcPr>
          <w:p w14:paraId="41CD95F9" w14:textId="78EC4E7A" w:rsidR="00CC51AD" w:rsidRDefault="00936BDB" w:rsidP="003C785E">
            <w:pPr>
              <w:spacing w:before="120" w:after="120"/>
              <w:rPr>
                <w:rFonts w:cs="Segoe UI"/>
              </w:rPr>
            </w:pPr>
            <w:r>
              <w:rPr>
                <w:rFonts w:eastAsia="Segoe UI" w:cs="Segoe UI"/>
                <w:lang w:val="cy-GB"/>
              </w:rPr>
              <w:t xml:space="preserve">Bydd </w:t>
            </w:r>
            <w:r>
              <w:rPr>
                <w:rFonts w:eastAsia="Segoe UI" w:cs="Segoe UI"/>
                <w:b/>
                <w:bCs/>
                <w:lang w:val="cy-GB"/>
              </w:rPr>
              <w:t>Swyddog Polisi ac Ymchwil Band 2</w:t>
            </w:r>
            <w:r>
              <w:rPr>
                <w:rFonts w:eastAsia="Segoe UI" w:cs="Segoe UI"/>
                <w:lang w:val="cy-GB"/>
              </w:rPr>
              <w:t xml:space="preserve"> sy’n gweithio i</w:t>
            </w:r>
            <w:r w:rsidRPr="00936BDB">
              <w:rPr>
                <w:rFonts w:eastAsia="Segoe UI" w:cs="Segoe UI"/>
                <w:lang w:val="cy-GB"/>
              </w:rPr>
              <w:t xml:space="preserve"> Aelod o'r Senedd </w:t>
            </w:r>
            <w:r>
              <w:rPr>
                <w:rFonts w:eastAsia="Segoe UI" w:cs="Segoe UI"/>
                <w:lang w:val="cy-GB"/>
              </w:rPr>
              <w:t>yn ymgymryd â gwaith ymchwil polisi manwl, yn drafftio papurau briffio ac yn cefnogi gwaith deddfwriaethol. Bydd yn gweithredu fel cynghorydd i'r Aelod ar faterion polisi, yn helpu i lunio strategaethau gwleidyddol, ac yn ymgysylltu â rhanddeiliaid.</w:t>
            </w:r>
          </w:p>
        </w:tc>
      </w:tr>
    </w:tbl>
    <w:p w14:paraId="31DD16C7" w14:textId="09BF911C" w:rsidR="00504BA0" w:rsidRDefault="00504BA0" w:rsidP="003C785E">
      <w:pPr>
        <w:rPr>
          <w:rFonts w:eastAsiaTheme="majorEastAsia" w:cs="Segoe UI"/>
          <w:b/>
          <w:bCs/>
          <w:color w:val="000000"/>
          <w:spacing w:val="-10"/>
          <w:kern w:val="28"/>
          <w:sz w:val="40"/>
          <w:szCs w:val="40"/>
        </w:rPr>
      </w:pPr>
      <w:r>
        <w:rPr>
          <w:rFonts w:eastAsiaTheme="majorEastAsia" w:cs="Segoe UI"/>
          <w:b/>
          <w:bCs/>
          <w:color w:val="000000"/>
          <w:spacing w:val="-10"/>
          <w:kern w:val="28"/>
          <w:sz w:val="40"/>
          <w:szCs w:val="40"/>
        </w:rPr>
        <w:br w:type="page"/>
      </w:r>
    </w:p>
    <w:p w14:paraId="152E9739" w14:textId="64356284" w:rsidR="00504BA0" w:rsidRDefault="00EA4280" w:rsidP="003C785E">
      <w:pPr>
        <w:rPr>
          <w:rFonts w:eastAsiaTheme="majorEastAsia" w:cs="Segoe UI"/>
          <w:b/>
          <w:bCs/>
          <w:color w:val="000000"/>
          <w:spacing w:val="-10"/>
          <w:kern w:val="28"/>
          <w:sz w:val="40"/>
          <w:szCs w:val="40"/>
        </w:rPr>
      </w:pPr>
      <w:r w:rsidRPr="001F4D51">
        <w:rPr>
          <w:rFonts w:eastAsiaTheme="majorEastAsia" w:cs="Segoe UI"/>
          <w:b/>
          <w:bCs/>
          <w:color w:val="000000"/>
          <w:spacing w:val="-10"/>
          <w:kern w:val="28"/>
          <w:sz w:val="40"/>
          <w:szCs w:val="40"/>
        </w:rPr>
        <w:lastRenderedPageBreak/>
        <w:t>Manyleb y person</w:t>
      </w:r>
    </w:p>
    <w:tbl>
      <w:tblPr>
        <w:tblStyle w:val="TableGrid"/>
        <w:tblW w:w="0" w:type="auto"/>
        <w:tblLook w:val="04A0" w:firstRow="1" w:lastRow="0" w:firstColumn="1" w:lastColumn="0" w:noHBand="0" w:noVBand="1"/>
      </w:tblPr>
      <w:tblGrid>
        <w:gridCol w:w="9016"/>
      </w:tblGrid>
      <w:tr w:rsidR="00504BA0" w:rsidRPr="00FF6DF3" w14:paraId="0966D028" w14:textId="77777777" w:rsidTr="001F499F">
        <w:tc>
          <w:tcPr>
            <w:tcW w:w="9016" w:type="dxa"/>
            <w:shd w:val="clear" w:color="auto" w:fill="DAE9F7" w:themeFill="text2" w:themeFillTint="1A"/>
          </w:tcPr>
          <w:p w14:paraId="00B06030" w14:textId="1C160C9D" w:rsidR="00504BA0" w:rsidRPr="00CC51AD" w:rsidRDefault="00CB2F1E" w:rsidP="003C785E">
            <w:pPr>
              <w:spacing w:before="120" w:after="120"/>
              <w:rPr>
                <w:rFonts w:cs="Segoe UI"/>
                <w:b/>
                <w:bCs/>
              </w:rPr>
            </w:pPr>
            <w:proofErr w:type="spellStart"/>
            <w:r w:rsidRPr="00CB2F1E">
              <w:rPr>
                <w:rFonts w:cs="Segoe UI"/>
                <w:b/>
                <w:bCs/>
              </w:rPr>
              <w:t>Sgiliau</w:t>
            </w:r>
            <w:proofErr w:type="spellEnd"/>
            <w:r w:rsidRPr="00CB2F1E">
              <w:rPr>
                <w:rFonts w:cs="Segoe UI"/>
                <w:b/>
                <w:bCs/>
              </w:rPr>
              <w:t xml:space="preserve"> ac </w:t>
            </w:r>
            <w:proofErr w:type="spellStart"/>
            <w:r w:rsidRPr="00CB2F1E">
              <w:rPr>
                <w:rFonts w:cs="Segoe UI"/>
                <w:b/>
                <w:bCs/>
              </w:rPr>
              <w:t>ymddygiadau</w:t>
            </w:r>
            <w:proofErr w:type="spellEnd"/>
          </w:p>
        </w:tc>
      </w:tr>
      <w:tr w:rsidR="00504BA0" w:rsidRPr="00FF6DF3" w14:paraId="30BE01B4" w14:textId="77777777" w:rsidTr="009343B7">
        <w:tc>
          <w:tcPr>
            <w:tcW w:w="9016" w:type="dxa"/>
          </w:tcPr>
          <w:p w14:paraId="46F072AB" w14:textId="77777777" w:rsidR="00964BCF" w:rsidRDefault="00964BCF" w:rsidP="003C785E">
            <w:pPr>
              <w:pStyle w:val="ListParagraph"/>
              <w:widowControl w:val="0"/>
              <w:numPr>
                <w:ilvl w:val="0"/>
                <w:numId w:val="2"/>
              </w:numPr>
              <w:autoSpaceDE w:val="0"/>
              <w:autoSpaceDN w:val="0"/>
              <w:spacing w:before="120" w:after="120" w:line="259" w:lineRule="auto"/>
              <w:contextualSpacing w:val="0"/>
              <w:rPr>
                <w:rFonts w:cs="Segoe UI"/>
              </w:rPr>
            </w:pPr>
            <w:permStart w:id="1684547491" w:edGrp="everyone"/>
            <w:r>
              <w:rPr>
                <w:rFonts w:eastAsia="Segoe UI" w:cs="Segoe UI"/>
                <w:lang w:val="cy-GB"/>
              </w:rPr>
              <w:t>Y gallu i reoli blaenoriaethau lluosog, gan gynnwys ymdrin â thasgau brys wrth gynnal ymchwil hirdymor.</w:t>
            </w:r>
          </w:p>
          <w:p w14:paraId="116BDF65" w14:textId="77777777" w:rsidR="00964BCF" w:rsidRDefault="00964BCF"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Ymwybyddiaeth wleidyddol a meddwl strategol, gyda dealltwriaeth o bolisïau’r blaid a phryderon etholaethau.</w:t>
            </w:r>
          </w:p>
          <w:p w14:paraId="7265CDED" w14:textId="77777777" w:rsidR="00964BCF" w:rsidRDefault="00964BCF"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Sgiliau o ran rheoli rhanddeiliaid ac ymgysylltu'n effeithiol â sefydliadau allanol ac arbenigwyr polisi.</w:t>
            </w:r>
          </w:p>
          <w:p w14:paraId="4699EBB1" w14:textId="77777777" w:rsidR="00964BCF" w:rsidRDefault="00964BCF"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Hyfedredd o ran defnyddio’r offer a'r cyfarpar arferol ar gyfer y swydd – er enghraifft, pecynnau meddalwedd safonol – a phrofiad o ddefnyddio cyfryngau ar-lein mewn cyd-destun gwaith.</w:t>
            </w:r>
          </w:p>
          <w:p w14:paraId="19F3C30A" w14:textId="77777777" w:rsidR="00964BCF" w:rsidRDefault="00964BCF"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Sgiliau cyfathrebu llafar ac ysgrifenedig datblygedig iawn, er mwyn gallu cyflwyno gwybodaeth yn effeithiol.</w:t>
            </w:r>
          </w:p>
          <w:p w14:paraId="18768A1F" w14:textId="77777777" w:rsidR="00504BA0" w:rsidRPr="00595949" w:rsidRDefault="00964BCF" w:rsidP="003C785E">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FE6DE9">
              <w:rPr>
                <w:rFonts w:eastAsia="Segoe UI" w:cs="Segoe UI"/>
                <w:lang w:val="cy-GB"/>
              </w:rPr>
              <w:t xml:space="preserve">Dealltwriaeth o'r angen i frwydro yn erbyn gwahaniaethu ac i hyrwyddo cyfle cyfartal ac Egwyddorion </w:t>
            </w:r>
            <w:proofErr w:type="spellStart"/>
            <w:r w:rsidRPr="00FE6DE9">
              <w:rPr>
                <w:rFonts w:eastAsia="Segoe UI" w:cs="Segoe UI"/>
                <w:lang w:val="cy-GB"/>
              </w:rPr>
              <w:t>Nolan</w:t>
            </w:r>
            <w:proofErr w:type="spellEnd"/>
            <w:r w:rsidRPr="00FE6DE9">
              <w:rPr>
                <w:rFonts w:eastAsia="Segoe UI" w:cs="Segoe UI"/>
                <w:lang w:val="cy-GB"/>
              </w:rPr>
              <w:t xml:space="preserve"> ar gyfer Bywyd Cyhoeddus, ac ymrwymiad i'r materion hyn.</w:t>
            </w:r>
          </w:p>
          <w:p w14:paraId="484C4348" w14:textId="169D7A71" w:rsidR="00595949" w:rsidRPr="00983CF4" w:rsidRDefault="00595949" w:rsidP="003C785E">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Pr>
                <w:rFonts w:eastAsia="Segoe UI" w:cs="Segoe UI"/>
                <w:color w:val="000000"/>
                <w:lang w:val="cy-GB"/>
              </w:rPr>
              <w:t>Y gallu i weithio ar y cyd fel rhan o dîm bach. </w:t>
            </w:r>
            <w:permEnd w:id="1684547491"/>
          </w:p>
        </w:tc>
      </w:tr>
      <w:tr w:rsidR="00504BA0" w:rsidRPr="00FF6DF3" w14:paraId="5EC54106" w14:textId="77777777" w:rsidTr="001F499F">
        <w:tc>
          <w:tcPr>
            <w:tcW w:w="9016" w:type="dxa"/>
            <w:shd w:val="clear" w:color="auto" w:fill="DAE9F7" w:themeFill="text2" w:themeFillTint="1A"/>
          </w:tcPr>
          <w:p w14:paraId="65468E12" w14:textId="2B9F9C3B" w:rsidR="00504BA0" w:rsidRPr="00504BA0" w:rsidRDefault="00F22603" w:rsidP="003C785E">
            <w:pPr>
              <w:spacing w:before="120" w:after="120"/>
              <w:rPr>
                <w:rFonts w:cs="Segoe UI"/>
                <w:b/>
                <w:bCs/>
              </w:rPr>
            </w:pPr>
            <w:r w:rsidRPr="00F22603">
              <w:rPr>
                <w:b/>
                <w:bCs/>
              </w:rPr>
              <w:t>Gwybodaeth a phrofiad</w:t>
            </w:r>
          </w:p>
        </w:tc>
      </w:tr>
      <w:tr w:rsidR="00504BA0" w:rsidRPr="00FF6DF3" w14:paraId="59C1D26D" w14:textId="77777777" w:rsidTr="009343B7">
        <w:tc>
          <w:tcPr>
            <w:tcW w:w="9016" w:type="dxa"/>
          </w:tcPr>
          <w:p w14:paraId="1EFCF315" w14:textId="77777777" w:rsidR="00212159" w:rsidRPr="00212159" w:rsidRDefault="00212159" w:rsidP="003C785E">
            <w:pPr>
              <w:pStyle w:val="ListParagraph"/>
              <w:widowControl w:val="0"/>
              <w:numPr>
                <w:ilvl w:val="0"/>
                <w:numId w:val="2"/>
              </w:numPr>
              <w:autoSpaceDE w:val="0"/>
              <w:autoSpaceDN w:val="0"/>
              <w:spacing w:before="120" w:after="120" w:line="259" w:lineRule="auto"/>
              <w:ind w:right="544"/>
              <w:contextualSpacing w:val="0"/>
              <w:rPr>
                <w:rFonts w:eastAsia="Segoe UI" w:cs="Segoe UI"/>
                <w:lang w:val="cy-GB"/>
              </w:rPr>
            </w:pPr>
            <w:permStart w:id="1945117860" w:edGrp="everyone" w:colFirst="0" w:colLast="0"/>
            <w:r>
              <w:rPr>
                <w:rFonts w:eastAsia="Segoe UI" w:cs="Segoe UI"/>
                <w:lang w:val="cy-GB"/>
              </w:rPr>
              <w:t>Dealltwriaeth gref o'r gyfraith a’r fframweithiau rheoleiddio y mae’r Aelodau a’r Grwpiau yn gweithredu o’u mewn. Mae hyn yn cynnwys fframweithiau’r Senedd (safonau ymddygiad, gwariant ac ati), yn ogystal â fframweithiau ehangach a chyffredinol, a’r gallu i ddarparu cyngor gwybodus i’r Aelod a chydweithwyr ar y materion hyn.</w:t>
            </w:r>
          </w:p>
          <w:p w14:paraId="690629C5" w14:textId="77777777" w:rsidR="00212159" w:rsidRPr="00212159" w:rsidRDefault="00212159" w:rsidP="003C785E">
            <w:pPr>
              <w:pStyle w:val="ListParagraph"/>
              <w:widowControl w:val="0"/>
              <w:numPr>
                <w:ilvl w:val="0"/>
                <w:numId w:val="2"/>
              </w:numPr>
              <w:autoSpaceDE w:val="0"/>
              <w:autoSpaceDN w:val="0"/>
              <w:spacing w:before="120" w:after="120" w:line="259" w:lineRule="auto"/>
              <w:ind w:right="544"/>
              <w:contextualSpacing w:val="0"/>
              <w:rPr>
                <w:rFonts w:eastAsia="Segoe UI" w:cs="Segoe UI"/>
                <w:lang w:val="cy-GB"/>
              </w:rPr>
            </w:pPr>
            <w:r>
              <w:rPr>
                <w:rFonts w:eastAsia="Segoe UI" w:cs="Segoe UI"/>
                <w:lang w:val="cy-GB"/>
              </w:rPr>
              <w:t>Sgiliau dadansoddi ac ymchwil cryf, gyda'r gallu i ddehongli deddfwriaeth a data cymhleth.</w:t>
            </w:r>
          </w:p>
          <w:p w14:paraId="2C7D4CCD" w14:textId="77777777" w:rsidR="00212159" w:rsidRPr="00212159" w:rsidRDefault="00212159" w:rsidP="003C785E">
            <w:pPr>
              <w:pStyle w:val="ListParagraph"/>
              <w:widowControl w:val="0"/>
              <w:numPr>
                <w:ilvl w:val="0"/>
                <w:numId w:val="2"/>
              </w:numPr>
              <w:autoSpaceDE w:val="0"/>
              <w:autoSpaceDN w:val="0"/>
              <w:spacing w:before="120" w:after="120" w:line="259" w:lineRule="auto"/>
              <w:ind w:right="544"/>
              <w:contextualSpacing w:val="0"/>
              <w:rPr>
                <w:rFonts w:eastAsia="Segoe UI" w:cs="Segoe UI"/>
                <w:lang w:val="cy-GB"/>
              </w:rPr>
            </w:pPr>
            <w:r>
              <w:rPr>
                <w:rFonts w:eastAsia="Segoe UI" w:cs="Segoe UI"/>
                <w:lang w:val="cy-GB"/>
              </w:rPr>
              <w:t>Sgiliau cyfathrebu ysgrifenedig a llafar rhagorol, gyda'r gallu amlwg i lunio adroddiadau a phapurau briffio clir ac argyhoeddiadol.</w:t>
            </w:r>
          </w:p>
          <w:p w14:paraId="5DF80CF8" w14:textId="77777777" w:rsidR="00212159" w:rsidRPr="00212159" w:rsidRDefault="00212159" w:rsidP="003C785E">
            <w:pPr>
              <w:pStyle w:val="ListParagraph"/>
              <w:widowControl w:val="0"/>
              <w:numPr>
                <w:ilvl w:val="0"/>
                <w:numId w:val="2"/>
              </w:numPr>
              <w:autoSpaceDE w:val="0"/>
              <w:autoSpaceDN w:val="0"/>
              <w:spacing w:before="120" w:after="120" w:line="259" w:lineRule="auto"/>
              <w:ind w:right="544"/>
              <w:contextualSpacing w:val="0"/>
              <w:rPr>
                <w:rFonts w:eastAsia="Segoe UI" w:cs="Segoe UI"/>
                <w:lang w:val="cy-GB"/>
              </w:rPr>
            </w:pPr>
            <w:r>
              <w:rPr>
                <w:rFonts w:eastAsia="Segoe UI" w:cs="Segoe UI"/>
                <w:lang w:val="cy-GB"/>
              </w:rPr>
              <w:t>Dealltwriaeth o brosesau gwleidyddol a phrosesau’r Senedd gan gynnwys gwaith llunio polisïau a gweithdrefnau deddfwriaethol.</w:t>
            </w:r>
          </w:p>
          <w:p w14:paraId="79E0FE4B" w14:textId="77777777" w:rsidR="00316867" w:rsidRPr="00057E4D" w:rsidRDefault="00316867" w:rsidP="003C785E">
            <w:pPr>
              <w:pStyle w:val="ListParagraph"/>
              <w:widowControl w:val="0"/>
              <w:numPr>
                <w:ilvl w:val="0"/>
                <w:numId w:val="7"/>
              </w:numPr>
              <w:tabs>
                <w:tab w:val="left" w:pos="5162"/>
              </w:tabs>
              <w:autoSpaceDE w:val="0"/>
              <w:autoSpaceDN w:val="0"/>
              <w:spacing w:before="120" w:after="120" w:line="259" w:lineRule="auto"/>
              <w:contextualSpacing w:val="0"/>
              <w:rPr>
                <w:rFonts w:eastAsia="Segoe UI" w:cs="Segoe UI"/>
                <w:color w:val="000000"/>
                <w:lang w:val="cy-GB"/>
              </w:rPr>
            </w:pPr>
            <w:r w:rsidRPr="00057E4D">
              <w:rPr>
                <w:rFonts w:eastAsia="Segoe UI" w:cs="Segoe UI"/>
                <w:color w:val="000000"/>
                <w:lang w:val="cy-GB"/>
              </w:rPr>
              <w:t>Gwybodaeth am y gyfraith ac arfer da sy'n gysylltiedig â diogelu data a diogelwch gwybodaeth.</w:t>
            </w:r>
          </w:p>
          <w:p w14:paraId="274AA756" w14:textId="77777777" w:rsidR="00A7377B" w:rsidRPr="00A7377B" w:rsidRDefault="00A7377B" w:rsidP="003C785E">
            <w:pPr>
              <w:pStyle w:val="ListParagraph"/>
              <w:widowControl w:val="0"/>
              <w:numPr>
                <w:ilvl w:val="0"/>
                <w:numId w:val="7"/>
              </w:numPr>
              <w:tabs>
                <w:tab w:val="left" w:pos="5162"/>
              </w:tabs>
              <w:autoSpaceDE w:val="0"/>
              <w:autoSpaceDN w:val="0"/>
              <w:spacing w:before="120" w:after="120" w:line="259" w:lineRule="auto"/>
              <w:contextualSpacing w:val="0"/>
              <w:rPr>
                <w:rFonts w:eastAsia="Segoe UI" w:cs="Segoe UI"/>
                <w:color w:val="000000"/>
                <w:lang w:val="cy-GB"/>
              </w:rPr>
            </w:pPr>
            <w:r w:rsidRPr="00057E4D">
              <w:rPr>
                <w:rFonts w:eastAsia="Segoe UI" w:cs="Segoe UI"/>
                <w:color w:val="000000"/>
                <w:lang w:val="cy-GB"/>
              </w:rPr>
              <w:t>Profiad a dealltwriaeth ymarferol o’r gyfraith ac arfer da sy’n gysylltiedig ag iechyd, diogelwch a llesiant, gan gynnwys asesiadau risg, mesurau rheoli, a gwybod pryd i geisio cyngor cymwys.</w:t>
            </w:r>
          </w:p>
          <w:p w14:paraId="02DC5552" w14:textId="4873B72E" w:rsidR="00504BA0" w:rsidRPr="00504BA0" w:rsidRDefault="00BC5825" w:rsidP="003C785E">
            <w:pPr>
              <w:pStyle w:val="ListParagraph"/>
              <w:widowControl w:val="0"/>
              <w:numPr>
                <w:ilvl w:val="0"/>
                <w:numId w:val="7"/>
              </w:numPr>
              <w:tabs>
                <w:tab w:val="left" w:pos="5162"/>
              </w:tabs>
              <w:autoSpaceDE w:val="0"/>
              <w:autoSpaceDN w:val="0"/>
              <w:spacing w:before="120" w:after="120" w:line="259" w:lineRule="auto"/>
              <w:contextualSpacing w:val="0"/>
              <w:rPr>
                <w:rStyle w:val="eop"/>
                <w:rFonts w:cs="Segoe UI"/>
              </w:rPr>
            </w:pPr>
            <w:r w:rsidRPr="00057E4D">
              <w:rPr>
                <w:rFonts w:eastAsia="Segoe UI" w:cs="Segoe UI"/>
                <w:color w:val="000000"/>
                <w:lang w:val="cy-GB"/>
              </w:rPr>
              <w:t>Profiad o roi mesurau diogelu cymesur ar waith mewn perthynas â phlant ac oedolion sy’n agored i niwed.</w:t>
            </w:r>
          </w:p>
        </w:tc>
      </w:tr>
      <w:permEnd w:id="1945117860"/>
      <w:tr w:rsidR="00F14303" w:rsidRPr="00FF6DF3" w14:paraId="70C93A5B" w14:textId="77777777" w:rsidTr="001F499F">
        <w:tc>
          <w:tcPr>
            <w:tcW w:w="9016" w:type="dxa"/>
            <w:shd w:val="clear" w:color="auto" w:fill="DAE9F7" w:themeFill="text2" w:themeFillTint="1A"/>
          </w:tcPr>
          <w:p w14:paraId="4AE5E684" w14:textId="57E8A103" w:rsidR="00F14303" w:rsidRPr="001F499F" w:rsidRDefault="00D57E3B" w:rsidP="003C785E">
            <w:pPr>
              <w:spacing w:before="120" w:after="120"/>
              <w:rPr>
                <w:rStyle w:val="eop"/>
                <w:rFonts w:cs="Segoe UI"/>
                <w:b/>
                <w:bCs/>
                <w:color w:val="EE0000"/>
              </w:rPr>
            </w:pPr>
            <w:r w:rsidRPr="001F499F">
              <w:rPr>
                <w:b/>
                <w:bCs/>
              </w:rPr>
              <w:lastRenderedPageBreak/>
              <w:t>Meini prawf dymunol</w:t>
            </w:r>
          </w:p>
        </w:tc>
      </w:tr>
      <w:tr w:rsidR="00F14303" w:rsidRPr="00FF6DF3" w14:paraId="5B6548DB" w14:textId="77777777" w:rsidTr="009343B7">
        <w:tc>
          <w:tcPr>
            <w:tcW w:w="9016" w:type="dxa"/>
          </w:tcPr>
          <w:p w14:paraId="07B2D8DB" w14:textId="77777777" w:rsidR="00383C13" w:rsidRPr="006106B9" w:rsidRDefault="00383C13" w:rsidP="00383C13">
            <w:pPr>
              <w:pStyle w:val="ListParagraph"/>
              <w:widowControl w:val="0"/>
              <w:numPr>
                <w:ilvl w:val="0"/>
                <w:numId w:val="7"/>
              </w:numPr>
              <w:tabs>
                <w:tab w:val="left" w:pos="5162"/>
              </w:tabs>
              <w:autoSpaceDE w:val="0"/>
              <w:autoSpaceDN w:val="0"/>
              <w:spacing w:before="120" w:after="120" w:line="259" w:lineRule="auto"/>
              <w:contextualSpacing w:val="0"/>
              <w:rPr>
                <w:rFonts w:eastAsia="Segoe UI" w:cs="Segoe UI"/>
                <w:color w:val="000000"/>
                <w:lang w:val="cy-GB"/>
              </w:rPr>
            </w:pPr>
            <w:permStart w:id="1320755393" w:edGrp="everyone"/>
            <w:r w:rsidRPr="006106B9">
              <w:rPr>
                <w:rFonts w:eastAsia="Segoe UI" w:cs="Segoe UI"/>
                <w:color w:val="000000"/>
                <w:lang w:val="cy-GB"/>
              </w:rPr>
              <w:t>Dealltwriaeth o faterion cyfoes a phynciau sy’n berthnasol i Gymru a'r ardal leol, a diddordeb yn system wleidyddol Cymru.</w:t>
            </w:r>
          </w:p>
          <w:p w14:paraId="74A790A7" w14:textId="4B459032" w:rsidR="00C268B9" w:rsidRPr="00A9493F" w:rsidRDefault="00383C13" w:rsidP="00A9493F">
            <w:pPr>
              <w:pStyle w:val="ListParagraph"/>
              <w:widowControl w:val="0"/>
              <w:numPr>
                <w:ilvl w:val="0"/>
                <w:numId w:val="7"/>
              </w:numPr>
              <w:tabs>
                <w:tab w:val="left" w:pos="5162"/>
              </w:tabs>
              <w:autoSpaceDE w:val="0"/>
              <w:autoSpaceDN w:val="0"/>
              <w:spacing w:before="120" w:after="120" w:line="259" w:lineRule="auto"/>
              <w:contextualSpacing w:val="0"/>
              <w:rPr>
                <w:rStyle w:val="eop"/>
                <w:rFonts w:cs="Segoe UI"/>
              </w:rPr>
            </w:pPr>
            <w:r w:rsidRPr="006106B9">
              <w:rPr>
                <w:rFonts w:eastAsia="Segoe UI" w:cs="Segoe UI"/>
                <w:color w:val="000000"/>
                <w:lang w:val="cy-GB"/>
              </w:rPr>
              <w:t>Yn arddel amcanion a gwerthoedd y blaid.</w:t>
            </w:r>
            <w:permEnd w:id="1320755393"/>
          </w:p>
        </w:tc>
      </w:tr>
      <w:tr w:rsidR="00F14303" w:rsidRPr="00FF6DF3" w14:paraId="3DEBB9A4" w14:textId="77777777" w:rsidTr="001F499F">
        <w:tc>
          <w:tcPr>
            <w:tcW w:w="9016" w:type="dxa"/>
            <w:shd w:val="clear" w:color="auto" w:fill="DAE9F7" w:themeFill="text2" w:themeFillTint="1A"/>
          </w:tcPr>
          <w:p w14:paraId="4C3F92B3" w14:textId="38461464" w:rsidR="00F14303" w:rsidRPr="001F499F" w:rsidRDefault="00301647" w:rsidP="003C785E">
            <w:pPr>
              <w:spacing w:before="120" w:after="120"/>
              <w:rPr>
                <w:rStyle w:val="eop"/>
                <w:rFonts w:cs="Segoe UI"/>
                <w:b/>
                <w:bCs/>
                <w:i/>
                <w:iCs/>
                <w:color w:val="EE0000"/>
              </w:rPr>
            </w:pPr>
            <w:r w:rsidRPr="001F499F">
              <w:rPr>
                <w:b/>
                <w:bCs/>
              </w:rPr>
              <w:t>Cymwysterau</w:t>
            </w:r>
          </w:p>
        </w:tc>
      </w:tr>
      <w:tr w:rsidR="00F14303" w:rsidRPr="00FF6DF3" w14:paraId="312DF7B3" w14:textId="77777777" w:rsidTr="00F14303">
        <w:tc>
          <w:tcPr>
            <w:tcW w:w="9016" w:type="dxa"/>
          </w:tcPr>
          <w:p w14:paraId="5314D606" w14:textId="77777777" w:rsidR="00302780" w:rsidRPr="000319E4" w:rsidRDefault="00302780" w:rsidP="00302780">
            <w:pPr>
              <w:pStyle w:val="ListParagraph"/>
              <w:widowControl w:val="0"/>
              <w:numPr>
                <w:ilvl w:val="0"/>
                <w:numId w:val="7"/>
              </w:numPr>
              <w:autoSpaceDE w:val="0"/>
              <w:autoSpaceDN w:val="0"/>
              <w:spacing w:before="120" w:after="120"/>
              <w:contextualSpacing w:val="0"/>
            </w:pPr>
            <w:permStart w:id="479747211" w:edGrp="everyone"/>
            <w:r>
              <w:rPr>
                <w:rFonts w:eastAsia="Segoe UI" w:cs="Segoe UI"/>
                <w:lang w:val="cy-GB"/>
              </w:rPr>
              <w:t>Y gallu i ddangos gwybodaeth neu brofiad o ystod o weithdrefnau gwaith yn seiliedig ar brofiad gwaith perthnasol a/neu gymhwyster galwedigaethol – e.e. NVQ lefel 3 neu 4 neu gymhwyster cyfatebol mewn pwnc perthnasol.</w:t>
            </w:r>
          </w:p>
          <w:p w14:paraId="247B81C4" w14:textId="616386B5" w:rsidR="00F14303" w:rsidRPr="00E83A08" w:rsidRDefault="00302780" w:rsidP="00302780">
            <w:pPr>
              <w:pStyle w:val="ListParagraph"/>
              <w:widowControl w:val="0"/>
              <w:numPr>
                <w:ilvl w:val="0"/>
                <w:numId w:val="7"/>
              </w:numPr>
              <w:tabs>
                <w:tab w:val="left" w:pos="5162"/>
              </w:tabs>
              <w:autoSpaceDE w:val="0"/>
              <w:autoSpaceDN w:val="0"/>
              <w:spacing w:before="120" w:after="120" w:line="259" w:lineRule="auto"/>
              <w:contextualSpacing w:val="0"/>
              <w:rPr>
                <w:rStyle w:val="eop"/>
                <w:rFonts w:eastAsia="Segoe UI" w:cs="Segoe UI"/>
                <w:color w:val="000000" w:themeColor="text1"/>
              </w:rPr>
            </w:pPr>
            <w:r w:rsidRPr="005E3F9B">
              <w:rPr>
                <w:rFonts w:eastAsia="Segoe UI" w:cs="Segoe UI"/>
                <w:color w:val="000000"/>
                <w:lang w:val="cy-GB"/>
              </w:rPr>
              <w:t xml:space="preserve">Tystiolaeth o sgiliau rhifedd a llythrennedd e.e. TGAU Saesneg </w:t>
            </w:r>
            <w:r>
              <w:rPr>
                <w:rFonts w:eastAsia="Segoe UI" w:cs="Segoe UI"/>
                <w:color w:val="000000"/>
                <w:lang w:val="cy-GB"/>
              </w:rPr>
              <w:t xml:space="preserve">/ Cymraeg </w:t>
            </w:r>
            <w:r w:rsidRPr="005E3F9B">
              <w:rPr>
                <w:rFonts w:eastAsia="Segoe UI" w:cs="Segoe UI"/>
                <w:color w:val="000000"/>
                <w:lang w:val="cy-GB"/>
              </w:rPr>
              <w:t>a Mathemateg (neu gymwysterau cyfatebol) Gradd C neu uwch, neu brofiad arall addas.</w:t>
            </w:r>
            <w:permEnd w:id="479747211"/>
          </w:p>
        </w:tc>
      </w:tr>
      <w:tr w:rsidR="00F14303" w:rsidRPr="00FF6DF3" w14:paraId="44A25FB2" w14:textId="77777777" w:rsidTr="001F499F">
        <w:tc>
          <w:tcPr>
            <w:tcW w:w="9016" w:type="dxa"/>
            <w:shd w:val="clear" w:color="auto" w:fill="DAE9F7" w:themeFill="text2" w:themeFillTint="1A"/>
          </w:tcPr>
          <w:p w14:paraId="2D1974CB" w14:textId="020C009C" w:rsidR="00F14303" w:rsidRDefault="00B87473" w:rsidP="003C785E">
            <w:pPr>
              <w:spacing w:before="120" w:after="120"/>
              <w:rPr>
                <w:rStyle w:val="eop"/>
                <w:rFonts w:cs="Segoe UI"/>
                <w:b/>
                <w:bCs/>
                <w:shd w:val="clear" w:color="auto" w:fill="FCEDC8"/>
              </w:rPr>
            </w:pPr>
            <w:r w:rsidRPr="001F499F">
              <w:rPr>
                <w:b/>
                <w:bCs/>
              </w:rPr>
              <w:t>Sgiliau iaith</w:t>
            </w:r>
          </w:p>
        </w:tc>
      </w:tr>
      <w:tr w:rsidR="00F14303" w:rsidRPr="00FF6DF3" w14:paraId="64F64052" w14:textId="77777777" w:rsidTr="00F14303">
        <w:tc>
          <w:tcPr>
            <w:tcW w:w="9016" w:type="dxa"/>
          </w:tcPr>
          <w:p w14:paraId="3A68E3C1" w14:textId="0D299E3E" w:rsidR="00F14303" w:rsidRPr="00D72A07" w:rsidRDefault="00EE71FA" w:rsidP="00D72A07">
            <w:pPr>
              <w:pStyle w:val="ListParagraph"/>
              <w:widowControl w:val="0"/>
              <w:numPr>
                <w:ilvl w:val="0"/>
                <w:numId w:val="7"/>
              </w:numPr>
              <w:tabs>
                <w:tab w:val="left" w:pos="5162"/>
              </w:tabs>
              <w:autoSpaceDE w:val="0"/>
              <w:autoSpaceDN w:val="0"/>
              <w:spacing w:before="120" w:after="120" w:line="259" w:lineRule="auto"/>
              <w:contextualSpacing w:val="0"/>
              <w:rPr>
                <w:rStyle w:val="eop"/>
                <w:rFonts w:eastAsia="Segoe UI" w:cs="Segoe UI"/>
                <w:color w:val="000000" w:themeColor="text1"/>
              </w:rPr>
            </w:pPr>
            <w:permStart w:id="1846490995" w:edGrp="everyone" w:colFirst="0" w:colLast="0"/>
            <w:permStart w:id="2005079190" w:edGrp="everyone" w:colFirst="1" w:colLast="1"/>
            <w:r w:rsidRPr="00D72A07">
              <w:rPr>
                <w:rFonts w:eastAsia="Segoe UI" w:cs="Segoe UI"/>
                <w:color w:val="000000"/>
                <w:lang w:val="cy-GB"/>
              </w:rPr>
              <w:t>Heb fod yn hanfodol: Y gallu i weithio yn Gymraeg a Saesneg.</w:t>
            </w:r>
          </w:p>
        </w:tc>
      </w:tr>
      <w:permEnd w:id="1846490995"/>
      <w:permEnd w:id="2005079190"/>
    </w:tbl>
    <w:p w14:paraId="04F3D0B8" w14:textId="189ACCCE" w:rsidR="005C1360" w:rsidRDefault="005C1360" w:rsidP="003C785E">
      <w:pPr>
        <w:rPr>
          <w:rFonts w:eastAsiaTheme="majorEastAsia" w:cs="Segoe UI"/>
          <w:sz w:val="40"/>
          <w:szCs w:val="40"/>
        </w:rPr>
      </w:pPr>
      <w:r>
        <w:rPr>
          <w:rFonts w:eastAsiaTheme="majorEastAsia" w:cs="Segoe UI"/>
          <w:sz w:val="40"/>
          <w:szCs w:val="40"/>
        </w:rPr>
        <w:br w:type="page"/>
      </w:r>
    </w:p>
    <w:p w14:paraId="05AFC9E4" w14:textId="30EDB130" w:rsidR="005C1360" w:rsidRDefault="0060570D" w:rsidP="003C785E">
      <w:pPr>
        <w:tabs>
          <w:tab w:val="left" w:pos="7338"/>
        </w:tabs>
        <w:rPr>
          <w:rFonts w:eastAsiaTheme="majorEastAsia" w:cs="Segoe UI"/>
          <w:b/>
          <w:bCs/>
          <w:sz w:val="40"/>
          <w:szCs w:val="40"/>
        </w:rPr>
      </w:pPr>
      <w:r>
        <w:rPr>
          <w:rFonts w:eastAsiaTheme="majorEastAsia" w:cs="Segoe UI"/>
          <w:b/>
          <w:bCs/>
          <w:sz w:val="40"/>
          <w:szCs w:val="40"/>
        </w:rPr>
        <w:lastRenderedPageBreak/>
        <w:t xml:space="preserve">Prif </w:t>
      </w:r>
      <w:r w:rsidR="005D798B" w:rsidRPr="005D798B">
        <w:rPr>
          <w:rFonts w:eastAsiaTheme="majorEastAsia" w:cs="Segoe UI"/>
          <w:b/>
          <w:bCs/>
          <w:sz w:val="40"/>
          <w:szCs w:val="40"/>
          <w:lang w:val="cy-GB"/>
        </w:rPr>
        <w:t>ddyletswyddau</w:t>
      </w:r>
    </w:p>
    <w:tbl>
      <w:tblPr>
        <w:tblStyle w:val="TableGrid"/>
        <w:tblW w:w="0" w:type="auto"/>
        <w:tblLook w:val="04A0" w:firstRow="1" w:lastRow="0" w:firstColumn="1" w:lastColumn="0" w:noHBand="0" w:noVBand="1"/>
      </w:tblPr>
      <w:tblGrid>
        <w:gridCol w:w="9016"/>
      </w:tblGrid>
      <w:tr w:rsidR="00114CD7" w:rsidRPr="00CC51AD" w14:paraId="370A37D1" w14:textId="77777777" w:rsidTr="001F499F">
        <w:tc>
          <w:tcPr>
            <w:tcW w:w="9016" w:type="dxa"/>
            <w:shd w:val="clear" w:color="auto" w:fill="DAE9F7" w:themeFill="text2" w:themeFillTint="1A"/>
          </w:tcPr>
          <w:p w14:paraId="47E4FEA7" w14:textId="51D2CFA6" w:rsidR="00114CD7" w:rsidRDefault="000E09C5" w:rsidP="003C785E">
            <w:pPr>
              <w:spacing w:before="120" w:after="120"/>
              <w:rPr>
                <w:rFonts w:cs="Segoe UI"/>
                <w:b/>
                <w:bCs/>
                <w:lang w:val="cy-GB"/>
              </w:rPr>
            </w:pPr>
            <w:permStart w:id="1673922936" w:edGrp="everyone"/>
            <w:r w:rsidRPr="000E09C5">
              <w:rPr>
                <w:rFonts w:cs="Segoe UI"/>
                <w:b/>
                <w:bCs/>
                <w:lang w:val="cy-GB"/>
              </w:rPr>
              <w:t xml:space="preserve">Gwaith </w:t>
            </w:r>
            <w:r w:rsidR="00DA3196">
              <w:rPr>
                <w:rFonts w:cs="Segoe UI"/>
                <w:b/>
                <w:bCs/>
                <w:lang w:val="cy-GB"/>
              </w:rPr>
              <w:t>d</w:t>
            </w:r>
            <w:r w:rsidRPr="000E09C5">
              <w:rPr>
                <w:rFonts w:cs="Segoe UI"/>
                <w:b/>
                <w:bCs/>
                <w:lang w:val="cy-GB"/>
              </w:rPr>
              <w:t xml:space="preserve">adansoddi </w:t>
            </w:r>
            <w:r w:rsidR="00DA3196">
              <w:rPr>
                <w:rFonts w:cs="Segoe UI"/>
                <w:b/>
                <w:bCs/>
                <w:lang w:val="cy-GB"/>
              </w:rPr>
              <w:t>p</w:t>
            </w:r>
            <w:r w:rsidRPr="000E09C5">
              <w:rPr>
                <w:rFonts w:cs="Segoe UI"/>
                <w:b/>
                <w:bCs/>
                <w:lang w:val="cy-GB"/>
              </w:rPr>
              <w:t xml:space="preserve">olisïau ac </w:t>
            </w:r>
            <w:r w:rsidR="00DA3196">
              <w:rPr>
                <w:rFonts w:cs="Segoe UI"/>
                <w:b/>
                <w:bCs/>
                <w:lang w:val="cy-GB"/>
              </w:rPr>
              <w:t>y</w:t>
            </w:r>
            <w:r w:rsidRPr="000E09C5">
              <w:rPr>
                <w:rFonts w:cs="Segoe UI"/>
                <w:b/>
                <w:bCs/>
                <w:lang w:val="cy-GB"/>
              </w:rPr>
              <w:t xml:space="preserve">mchwil </w:t>
            </w:r>
            <w:r w:rsidR="00DA3196">
              <w:rPr>
                <w:rFonts w:cs="Segoe UI"/>
                <w:b/>
                <w:bCs/>
                <w:lang w:val="cy-GB"/>
              </w:rPr>
              <w:t>m</w:t>
            </w:r>
            <w:r w:rsidRPr="000E09C5">
              <w:rPr>
                <w:rFonts w:cs="Segoe UI"/>
                <w:b/>
                <w:bCs/>
                <w:lang w:val="cy-GB"/>
              </w:rPr>
              <w:t>anwl</w:t>
            </w:r>
          </w:p>
        </w:tc>
      </w:tr>
      <w:tr w:rsidR="00114CD7" w:rsidRPr="00CC51AD" w14:paraId="74D09666" w14:textId="77777777" w:rsidTr="00114CD7">
        <w:tc>
          <w:tcPr>
            <w:tcW w:w="9016" w:type="dxa"/>
          </w:tcPr>
          <w:p w14:paraId="6109CEB3" w14:textId="77777777" w:rsidR="007F7199" w:rsidRPr="00D470FF" w:rsidRDefault="007F7199"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Gwneud gwaith ymchwil manwl ar ddeddfwriaeth, meysydd polisi a mentrau'r Llywodraeth.</w:t>
            </w:r>
          </w:p>
          <w:p w14:paraId="504BA4CF" w14:textId="77777777" w:rsidR="007F7199" w:rsidRPr="00D470FF" w:rsidRDefault="007F7199"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Drafftio briffiau, adroddiadau a dadansoddiadau polisi cynhwysfawr.</w:t>
            </w:r>
          </w:p>
          <w:p w14:paraId="00FE75BD" w14:textId="77777777" w:rsidR="007F7199" w:rsidRPr="00D470FF" w:rsidRDefault="007F7199"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Nodi tueddiadau a thynnu sylw at faterion allweddol a allai effeithio ar yr etholaeth neu'r agenda wleidyddol.</w:t>
            </w:r>
          </w:p>
          <w:p w14:paraId="78266A80" w14:textId="3CF793A6" w:rsidR="00114CD7" w:rsidRPr="00802F20" w:rsidRDefault="007F7199" w:rsidP="003C785E">
            <w:pPr>
              <w:pStyle w:val="ListParagraph"/>
              <w:widowControl w:val="0"/>
              <w:numPr>
                <w:ilvl w:val="0"/>
                <w:numId w:val="2"/>
              </w:numPr>
              <w:autoSpaceDE w:val="0"/>
              <w:autoSpaceDN w:val="0"/>
              <w:spacing w:before="120" w:after="120" w:line="259" w:lineRule="auto"/>
              <w:ind w:right="544"/>
              <w:contextualSpacing w:val="0"/>
              <w:rPr>
                <w:rFonts w:cs="Segoe UI"/>
                <w:color w:val="000000"/>
                <w:lang w:val="cy-GB"/>
              </w:rPr>
            </w:pPr>
            <w:r>
              <w:rPr>
                <w:rFonts w:eastAsia="Segoe UI" w:cs="Segoe UI"/>
                <w:lang w:val="cy-GB"/>
              </w:rPr>
              <w:t>Darparu cymorth ymchwil ar gyfer dadleuon, pwyllgorau ac ymgynghoriadau’r Senedd.</w:t>
            </w:r>
          </w:p>
        </w:tc>
      </w:tr>
      <w:tr w:rsidR="00114CD7" w:rsidRPr="00CC51AD" w14:paraId="2E23DE93" w14:textId="77777777" w:rsidTr="001F499F">
        <w:tc>
          <w:tcPr>
            <w:tcW w:w="9016" w:type="dxa"/>
            <w:shd w:val="clear" w:color="auto" w:fill="DAE9F7" w:themeFill="text2" w:themeFillTint="1A"/>
          </w:tcPr>
          <w:p w14:paraId="3A7B7AD4" w14:textId="1D2906F7" w:rsidR="00114CD7" w:rsidRDefault="00905B55" w:rsidP="003C785E">
            <w:pPr>
              <w:spacing w:before="120" w:after="120"/>
              <w:rPr>
                <w:rFonts w:cs="Segoe UI"/>
                <w:b/>
                <w:bCs/>
                <w:lang w:val="cy-GB"/>
              </w:rPr>
            </w:pPr>
            <w:r w:rsidRPr="00905B55">
              <w:rPr>
                <w:rFonts w:cs="Segoe UI"/>
                <w:b/>
                <w:bCs/>
                <w:lang w:val="cy-GB"/>
              </w:rPr>
              <w:t xml:space="preserve">Gwaith </w:t>
            </w:r>
            <w:r w:rsidR="00DA3196">
              <w:rPr>
                <w:rFonts w:cs="Segoe UI"/>
                <w:b/>
                <w:bCs/>
                <w:lang w:val="cy-GB"/>
              </w:rPr>
              <w:t>d</w:t>
            </w:r>
            <w:r w:rsidRPr="00905B55">
              <w:rPr>
                <w:rFonts w:cs="Segoe UI"/>
                <w:b/>
                <w:bCs/>
                <w:lang w:val="cy-GB"/>
              </w:rPr>
              <w:t xml:space="preserve">eddfwriaethol a </w:t>
            </w:r>
            <w:r w:rsidR="00DA3196">
              <w:rPr>
                <w:rFonts w:cs="Segoe UI"/>
                <w:b/>
                <w:bCs/>
                <w:lang w:val="cy-GB"/>
              </w:rPr>
              <w:t>s</w:t>
            </w:r>
            <w:r w:rsidRPr="00905B55">
              <w:rPr>
                <w:rFonts w:cs="Segoe UI"/>
                <w:b/>
                <w:bCs/>
                <w:lang w:val="cy-GB"/>
              </w:rPr>
              <w:t>eneddol</w:t>
            </w:r>
          </w:p>
        </w:tc>
      </w:tr>
      <w:tr w:rsidR="00114CD7" w:rsidRPr="00CC51AD" w14:paraId="73B7CAE4" w14:textId="77777777" w:rsidTr="00114CD7">
        <w:tc>
          <w:tcPr>
            <w:tcW w:w="9016" w:type="dxa"/>
          </w:tcPr>
          <w:p w14:paraId="59CE6907" w14:textId="77777777" w:rsidR="00E30B0E" w:rsidRPr="00D470FF" w:rsidRDefault="00E30B0E"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Drafftio a chyflwyno cwestiynau, cynigion, areithiau a gwelliannau ar gyfer y Senedd.</w:t>
            </w:r>
          </w:p>
          <w:p w14:paraId="5EA025E8" w14:textId="77777777" w:rsidR="00E30B0E" w:rsidRPr="00D470FF" w:rsidRDefault="00E30B0E"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 xml:space="preserve">Monitro Biliau, papurau ac adroddiadau pwyllgorau, gan grynhoi’r pwyntiau allweddol.  </w:t>
            </w:r>
          </w:p>
          <w:p w14:paraId="65FE9C1C" w14:textId="40DB127E" w:rsidR="00114CD7" w:rsidRPr="00802F20" w:rsidRDefault="00E30B0E" w:rsidP="003C785E">
            <w:pPr>
              <w:pStyle w:val="ListParagraph"/>
              <w:widowControl w:val="0"/>
              <w:numPr>
                <w:ilvl w:val="0"/>
                <w:numId w:val="2"/>
              </w:numPr>
              <w:autoSpaceDE w:val="0"/>
              <w:autoSpaceDN w:val="0"/>
              <w:spacing w:before="120" w:after="120" w:line="259" w:lineRule="auto"/>
              <w:ind w:right="544"/>
              <w:contextualSpacing w:val="0"/>
              <w:rPr>
                <w:rFonts w:cs="Segoe UI"/>
                <w:color w:val="000000"/>
                <w:lang w:val="cy-GB"/>
              </w:rPr>
            </w:pPr>
            <w:r>
              <w:rPr>
                <w:rFonts w:eastAsia="Segoe UI" w:cs="Segoe UI"/>
                <w:lang w:val="cy-GB"/>
              </w:rPr>
              <w:t>Rhoi cymorth i’r Aelod wrth baratoi ar gyfer dadleuon, pwyllgorau a chyfarfodydd gyda Gweinidogion.</w:t>
            </w:r>
          </w:p>
        </w:tc>
      </w:tr>
      <w:tr w:rsidR="005C1360" w:rsidRPr="00CC51AD" w14:paraId="5B880142" w14:textId="77777777" w:rsidTr="001F499F">
        <w:tc>
          <w:tcPr>
            <w:tcW w:w="9016" w:type="dxa"/>
            <w:shd w:val="clear" w:color="auto" w:fill="DAE9F7" w:themeFill="text2" w:themeFillTint="1A"/>
          </w:tcPr>
          <w:p w14:paraId="48DCD945" w14:textId="08D620F5" w:rsidR="005C1360" w:rsidRPr="00CC51AD" w:rsidRDefault="003C7876" w:rsidP="003C785E">
            <w:pPr>
              <w:spacing w:before="120" w:after="120"/>
              <w:rPr>
                <w:rFonts w:cs="Segoe UI"/>
                <w:b/>
                <w:bCs/>
              </w:rPr>
            </w:pPr>
            <w:r w:rsidRPr="003C7876">
              <w:rPr>
                <w:rFonts w:cs="Segoe UI"/>
                <w:b/>
                <w:bCs/>
                <w:lang w:val="cy-GB"/>
              </w:rPr>
              <w:t xml:space="preserve">Ymgysylltu â </w:t>
            </w:r>
            <w:r w:rsidR="00DA3196">
              <w:rPr>
                <w:rFonts w:cs="Segoe UI"/>
                <w:b/>
                <w:bCs/>
                <w:lang w:val="cy-GB"/>
              </w:rPr>
              <w:t>r</w:t>
            </w:r>
            <w:r w:rsidRPr="003C7876">
              <w:rPr>
                <w:rFonts w:cs="Segoe UI"/>
                <w:b/>
                <w:bCs/>
                <w:lang w:val="cy-GB"/>
              </w:rPr>
              <w:t xml:space="preserve">handdeiliaid ac yn </w:t>
            </w:r>
            <w:r w:rsidR="00DA3196">
              <w:rPr>
                <w:rFonts w:cs="Segoe UI"/>
                <w:b/>
                <w:bCs/>
                <w:lang w:val="cy-GB"/>
              </w:rPr>
              <w:t>a</w:t>
            </w:r>
            <w:r w:rsidRPr="003C7876">
              <w:rPr>
                <w:rFonts w:cs="Segoe UI"/>
                <w:b/>
                <w:bCs/>
                <w:lang w:val="cy-GB"/>
              </w:rPr>
              <w:t>llanol</w:t>
            </w:r>
          </w:p>
        </w:tc>
      </w:tr>
      <w:tr w:rsidR="005C1360" w:rsidRPr="00504BA0" w14:paraId="02BA93DF" w14:textId="77777777" w:rsidTr="009343B7">
        <w:tc>
          <w:tcPr>
            <w:tcW w:w="9016" w:type="dxa"/>
          </w:tcPr>
          <w:p w14:paraId="27785856" w14:textId="77777777" w:rsidR="00013EB2" w:rsidRPr="00D470FF" w:rsidRDefault="00013EB2" w:rsidP="003C785E">
            <w:pPr>
              <w:pStyle w:val="ListParagraph"/>
              <w:widowControl w:val="0"/>
              <w:numPr>
                <w:ilvl w:val="0"/>
                <w:numId w:val="6"/>
              </w:numPr>
              <w:autoSpaceDE w:val="0"/>
              <w:autoSpaceDN w:val="0"/>
              <w:spacing w:before="120" w:after="120" w:line="259" w:lineRule="auto"/>
              <w:contextualSpacing w:val="0"/>
              <w:rPr>
                <w:rFonts w:cs="Segoe UI"/>
              </w:rPr>
            </w:pPr>
            <w:r>
              <w:rPr>
                <w:rFonts w:eastAsia="Segoe UI" w:cs="Segoe UI"/>
                <w:lang w:val="cy-GB"/>
              </w:rPr>
              <w:t>Cysylltu â melinau trafod, elusennau, grwpiau eiriolaeth a busnesau i gasglu gwybodaeth gan arbenigwyr.</w:t>
            </w:r>
          </w:p>
          <w:p w14:paraId="4EE1A20D" w14:textId="77777777" w:rsidR="00013EB2" w:rsidRPr="004B5917" w:rsidRDefault="00013EB2" w:rsidP="003C785E">
            <w:pPr>
              <w:pStyle w:val="ListParagraph"/>
              <w:widowControl w:val="0"/>
              <w:numPr>
                <w:ilvl w:val="0"/>
                <w:numId w:val="6"/>
              </w:numPr>
              <w:autoSpaceDE w:val="0"/>
              <w:autoSpaceDN w:val="0"/>
              <w:spacing w:before="120" w:after="120" w:line="259" w:lineRule="auto"/>
              <w:contextualSpacing w:val="0"/>
              <w:rPr>
                <w:rFonts w:cs="Segoe UI"/>
              </w:rPr>
            </w:pPr>
            <w:r>
              <w:rPr>
                <w:rFonts w:eastAsia="Segoe UI" w:cs="Segoe UI"/>
                <w:lang w:val="cy-GB"/>
              </w:rPr>
              <w:t>Meithrin a chynnal perthnasoedd ag arbenigwyr polisi, gweision sifil a sefydliadau lleol.</w:t>
            </w:r>
          </w:p>
          <w:p w14:paraId="441F6034" w14:textId="41129926" w:rsidR="005C1360" w:rsidRPr="003D584B" w:rsidRDefault="00013EB2" w:rsidP="003C785E">
            <w:pPr>
              <w:numPr>
                <w:ilvl w:val="0"/>
                <w:numId w:val="6"/>
              </w:numPr>
              <w:spacing w:before="120" w:after="120" w:line="259" w:lineRule="auto"/>
              <w:rPr>
                <w:rFonts w:cs="Segoe UI"/>
              </w:rPr>
            </w:pPr>
            <w:r>
              <w:rPr>
                <w:rFonts w:eastAsia="Segoe UI" w:cs="Segoe UI"/>
                <w:lang w:val="cy-GB"/>
              </w:rPr>
              <w:t>Drafftio ymatebion i ymholiadau sy'n ymwneud â pholisi gan etholwyr, grwpiau ymgyrchu a’r cyfryngau.</w:t>
            </w:r>
          </w:p>
        </w:tc>
      </w:tr>
      <w:tr w:rsidR="00D27AFE" w:rsidRPr="00504BA0" w14:paraId="6906C06F" w14:textId="77777777" w:rsidTr="001F499F">
        <w:tc>
          <w:tcPr>
            <w:tcW w:w="9016" w:type="dxa"/>
            <w:shd w:val="clear" w:color="auto" w:fill="DAE9F7" w:themeFill="text2" w:themeFillTint="1A"/>
          </w:tcPr>
          <w:p w14:paraId="146E5D87" w14:textId="3873D803" w:rsidR="00D27AFE" w:rsidRPr="00F73E68" w:rsidRDefault="006A0EB8" w:rsidP="003C785E">
            <w:pPr>
              <w:widowControl w:val="0"/>
              <w:autoSpaceDE w:val="0"/>
              <w:autoSpaceDN w:val="0"/>
              <w:spacing w:before="120" w:after="120"/>
              <w:rPr>
                <w:rFonts w:cs="Segoe UI"/>
                <w:i/>
                <w:iCs/>
                <w:color w:val="EE0000"/>
              </w:rPr>
            </w:pPr>
            <w:r w:rsidRPr="006A0EB8">
              <w:rPr>
                <w:rFonts w:cs="Segoe UI"/>
                <w:b/>
                <w:bCs/>
                <w:lang w:val="cy-GB"/>
              </w:rPr>
              <w:t xml:space="preserve">Arwain </w:t>
            </w:r>
            <w:r w:rsidR="00DA3196">
              <w:rPr>
                <w:rFonts w:cs="Segoe UI"/>
                <w:b/>
                <w:bCs/>
                <w:lang w:val="cy-GB"/>
              </w:rPr>
              <w:t>t</w:t>
            </w:r>
            <w:r w:rsidRPr="006A0EB8">
              <w:rPr>
                <w:rFonts w:cs="Segoe UI"/>
                <w:b/>
                <w:bCs/>
                <w:lang w:val="cy-GB"/>
              </w:rPr>
              <w:t>îm</w:t>
            </w:r>
          </w:p>
        </w:tc>
      </w:tr>
      <w:tr w:rsidR="00D27AFE" w:rsidRPr="00504BA0" w14:paraId="0ABC8B00" w14:textId="77777777" w:rsidTr="009343B7">
        <w:tc>
          <w:tcPr>
            <w:tcW w:w="9016" w:type="dxa"/>
          </w:tcPr>
          <w:p w14:paraId="75090CED" w14:textId="77777777" w:rsidR="00DA3196" w:rsidRPr="00D470FF" w:rsidRDefault="00DA3196"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 xml:space="preserve">Gall oruchwylio neu gydlynu staff ymchwil iau neu </w:t>
            </w:r>
            <w:proofErr w:type="spellStart"/>
            <w:r>
              <w:rPr>
                <w:rFonts w:eastAsia="Segoe UI" w:cs="Segoe UI"/>
                <w:lang w:val="cy-GB"/>
              </w:rPr>
              <w:t>interniaid</w:t>
            </w:r>
            <w:proofErr w:type="spellEnd"/>
            <w:r>
              <w:rPr>
                <w:rFonts w:eastAsia="Segoe UI" w:cs="Segoe UI"/>
                <w:lang w:val="cy-GB"/>
              </w:rPr>
              <w:t xml:space="preserve"> i sicrhau allbwn ymchwil o safon.</w:t>
            </w:r>
          </w:p>
          <w:p w14:paraId="7741D0C9" w14:textId="77777777" w:rsidR="00DA3196" w:rsidRPr="00D470FF" w:rsidRDefault="00DA3196"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Cynorthwyo gwaith i reoli gohebiaeth sy'n ymwneud â pholisïau o fewn y swyddfa.</w:t>
            </w:r>
          </w:p>
          <w:p w14:paraId="32F3B66B" w14:textId="77777777" w:rsidR="00DA3196" w:rsidRPr="00D470FF" w:rsidRDefault="00DA3196"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Sicrhau bod yr holl waith sy'n gysylltiedig â pholisïau yn cyd-fynd â safbwynt y blaid a blaenoriaethau seneddol.</w:t>
            </w:r>
          </w:p>
          <w:p w14:paraId="4AA9E30A" w14:textId="77777777" w:rsidR="00DA3196" w:rsidRDefault="00DA3196" w:rsidP="003C785E">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lang w:val="cy-GB"/>
              </w:rPr>
              <w:t>Cynllunio a rheoli ei lwyth gwaith ei hun yn unol â gofynion yr Aelod.</w:t>
            </w:r>
          </w:p>
          <w:p w14:paraId="421A6C61" w14:textId="7277CB00" w:rsidR="00D27AFE" w:rsidRPr="002A0900" w:rsidRDefault="00DA3196" w:rsidP="003C785E">
            <w:pPr>
              <w:numPr>
                <w:ilvl w:val="0"/>
                <w:numId w:val="2"/>
              </w:numPr>
              <w:spacing w:before="120" w:after="120" w:line="259" w:lineRule="auto"/>
              <w:rPr>
                <w:rFonts w:cs="Segoe UI"/>
              </w:rPr>
            </w:pPr>
            <w:r>
              <w:rPr>
                <w:rFonts w:eastAsia="Segoe UI" w:cs="Segoe UI"/>
                <w:lang w:val="cy-GB"/>
              </w:rPr>
              <w:t>Gwneud penderfyniadau o fewn canllawiau neu brotocolau.</w:t>
            </w:r>
          </w:p>
        </w:tc>
      </w:tr>
      <w:tr w:rsidR="00D27AFE" w:rsidRPr="00504BA0" w14:paraId="10813DBE" w14:textId="77777777" w:rsidTr="001F499F">
        <w:tc>
          <w:tcPr>
            <w:tcW w:w="9016" w:type="dxa"/>
            <w:shd w:val="clear" w:color="auto" w:fill="DAE9F7" w:themeFill="text2" w:themeFillTint="1A"/>
          </w:tcPr>
          <w:p w14:paraId="2AE78FB8" w14:textId="78E09A36" w:rsidR="00D27AFE" w:rsidRPr="008758AD" w:rsidRDefault="00D27AFE" w:rsidP="003C785E">
            <w:pPr>
              <w:widowControl w:val="0"/>
              <w:autoSpaceDE w:val="0"/>
              <w:autoSpaceDN w:val="0"/>
              <w:spacing w:before="120" w:after="120"/>
              <w:rPr>
                <w:rStyle w:val="eop"/>
                <w:rFonts w:cs="Segoe UI"/>
                <w:b/>
                <w:bCs/>
              </w:rPr>
            </w:pPr>
            <w:proofErr w:type="spellStart"/>
            <w:r w:rsidRPr="008F16BA">
              <w:rPr>
                <w:rStyle w:val="eop"/>
                <w:rFonts w:cs="Segoe UI"/>
                <w:b/>
                <w:bCs/>
              </w:rPr>
              <w:t>Rhwymedigaethau</w:t>
            </w:r>
            <w:proofErr w:type="spellEnd"/>
            <w:r w:rsidRPr="008F16BA">
              <w:rPr>
                <w:rStyle w:val="eop"/>
                <w:rFonts w:cs="Segoe UI"/>
                <w:b/>
                <w:bCs/>
              </w:rPr>
              <w:t xml:space="preserve"> </w:t>
            </w:r>
            <w:proofErr w:type="spellStart"/>
            <w:r w:rsidRPr="008F16BA">
              <w:rPr>
                <w:rStyle w:val="eop"/>
                <w:rFonts w:cs="Segoe UI"/>
                <w:b/>
                <w:bCs/>
              </w:rPr>
              <w:t>yn</w:t>
            </w:r>
            <w:proofErr w:type="spellEnd"/>
            <w:r w:rsidRPr="008F16BA">
              <w:rPr>
                <w:rStyle w:val="eop"/>
                <w:rFonts w:cs="Segoe UI"/>
                <w:b/>
                <w:bCs/>
              </w:rPr>
              <w:t xml:space="preserve"> y </w:t>
            </w:r>
            <w:proofErr w:type="spellStart"/>
            <w:r w:rsidRPr="008F16BA">
              <w:rPr>
                <w:rStyle w:val="eop"/>
                <w:rFonts w:cs="Segoe UI"/>
                <w:b/>
                <w:bCs/>
              </w:rPr>
              <w:t>gweithle</w:t>
            </w:r>
            <w:proofErr w:type="spellEnd"/>
          </w:p>
        </w:tc>
      </w:tr>
      <w:tr w:rsidR="00D27AFE" w:rsidRPr="00504BA0" w14:paraId="76A7E629" w14:textId="77777777" w:rsidTr="009343B7">
        <w:tc>
          <w:tcPr>
            <w:tcW w:w="9016" w:type="dxa"/>
          </w:tcPr>
          <w:p w14:paraId="791ABF8D" w14:textId="1D683559" w:rsidR="00D27AFE" w:rsidRDefault="00D27AFE" w:rsidP="003C785E">
            <w:pPr>
              <w:spacing w:before="120" w:after="120" w:line="259" w:lineRule="auto"/>
              <w:rPr>
                <w:rFonts w:eastAsia="Segoe UI" w:cs="Segoe UI"/>
                <w:b/>
                <w:bCs/>
                <w:color w:val="000000" w:themeColor="text1"/>
              </w:rPr>
            </w:pPr>
            <w:proofErr w:type="spellStart"/>
            <w:r w:rsidRPr="00D0584B">
              <w:rPr>
                <w:rFonts w:eastAsia="Segoe UI" w:cs="Segoe UI"/>
                <w:b/>
                <w:bCs/>
                <w:color w:val="000000" w:themeColor="text1"/>
              </w:rPr>
              <w:lastRenderedPageBreak/>
              <w:t>Diogelu</w:t>
            </w:r>
            <w:proofErr w:type="spellEnd"/>
            <w:r w:rsidRPr="00D0584B">
              <w:rPr>
                <w:rFonts w:eastAsia="Segoe UI" w:cs="Segoe UI"/>
                <w:b/>
                <w:bCs/>
                <w:color w:val="000000" w:themeColor="text1"/>
              </w:rPr>
              <w:t xml:space="preserve"> data / </w:t>
            </w:r>
            <w:proofErr w:type="spellStart"/>
            <w:r w:rsidRPr="00D0584B">
              <w:rPr>
                <w:rFonts w:eastAsia="Segoe UI" w:cs="Segoe UI"/>
                <w:b/>
                <w:bCs/>
                <w:color w:val="000000" w:themeColor="text1"/>
              </w:rPr>
              <w:t>diogelwch</w:t>
            </w:r>
            <w:proofErr w:type="spellEnd"/>
            <w:r w:rsidRPr="00D0584B">
              <w:rPr>
                <w:rFonts w:eastAsia="Segoe UI" w:cs="Segoe UI"/>
                <w:b/>
                <w:bCs/>
                <w:color w:val="000000" w:themeColor="text1"/>
              </w:rPr>
              <w:t xml:space="preserve"> </w:t>
            </w:r>
            <w:proofErr w:type="spellStart"/>
            <w:r w:rsidRPr="00D0584B">
              <w:rPr>
                <w:rFonts w:eastAsia="Segoe UI" w:cs="Segoe UI"/>
                <w:b/>
                <w:bCs/>
                <w:color w:val="000000" w:themeColor="text1"/>
              </w:rPr>
              <w:t>gwybodaeth</w:t>
            </w:r>
            <w:proofErr w:type="spellEnd"/>
            <w:r>
              <w:rPr>
                <w:rFonts w:eastAsia="Segoe UI" w:cs="Segoe UI"/>
                <w:b/>
                <w:bCs/>
                <w:color w:val="000000" w:themeColor="text1"/>
              </w:rPr>
              <w:t>:</w:t>
            </w:r>
          </w:p>
          <w:p w14:paraId="123383AE" w14:textId="77777777" w:rsidR="00D27AFE" w:rsidRPr="00876439" w:rsidRDefault="00D27AFE" w:rsidP="003C785E">
            <w:pPr>
              <w:pStyle w:val="ListParagraph"/>
              <w:widowControl w:val="0"/>
              <w:numPr>
                <w:ilvl w:val="0"/>
                <w:numId w:val="1"/>
              </w:numPr>
              <w:autoSpaceDE w:val="0"/>
              <w:autoSpaceDN w:val="0"/>
              <w:spacing w:before="120" w:after="120" w:line="259" w:lineRule="auto"/>
              <w:contextualSpacing w:val="0"/>
              <w:rPr>
                <w:rFonts w:eastAsia="Segoe UI" w:cs="Segoe UI"/>
                <w:color w:val="000000" w:themeColor="text1"/>
              </w:rPr>
            </w:pPr>
            <w:proofErr w:type="spellStart"/>
            <w:r w:rsidRPr="00D0584B">
              <w:rPr>
                <w:rFonts w:eastAsia="Segoe UI" w:cs="Segoe UI"/>
                <w:color w:val="000000" w:themeColor="text1"/>
              </w:rPr>
              <w:t>Cefnogi</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chynghori'r</w:t>
            </w:r>
            <w:proofErr w:type="spellEnd"/>
            <w:r w:rsidRPr="00D0584B">
              <w:rPr>
                <w:rFonts w:eastAsia="Segoe UI" w:cs="Segoe UI"/>
                <w:color w:val="000000" w:themeColor="text1"/>
              </w:rPr>
              <w:t xml:space="preserve"> Aelod  </w:t>
            </w:r>
            <w:proofErr w:type="spellStart"/>
            <w:r w:rsidRPr="00D0584B">
              <w:rPr>
                <w:rFonts w:eastAsia="Segoe UI" w:cs="Segoe UI"/>
                <w:color w:val="000000" w:themeColor="text1"/>
              </w:rPr>
              <w:t>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gydymffurfio</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â'i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rwymedigaethau</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sy'n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ymwneud</w:t>
            </w:r>
            <w:proofErr w:type="spellEnd"/>
            <w:r w:rsidRPr="00D0584B">
              <w:rPr>
                <w:rFonts w:eastAsia="Segoe UI" w:cs="Segoe UI"/>
                <w:color w:val="000000" w:themeColor="text1"/>
              </w:rPr>
              <w:t xml:space="preserve"> â </w:t>
            </w:r>
            <w:proofErr w:type="spellStart"/>
            <w:r w:rsidRPr="00D0584B">
              <w:rPr>
                <w:rFonts w:eastAsia="Segoe UI" w:cs="Segoe UI"/>
                <w:color w:val="000000" w:themeColor="text1"/>
              </w:rPr>
              <w:t>diogelu</w:t>
            </w:r>
            <w:proofErr w:type="spellEnd"/>
            <w:r w:rsidRPr="00D0584B">
              <w:rPr>
                <w:rFonts w:eastAsia="Segoe UI" w:cs="Segoe UI"/>
                <w:color w:val="000000" w:themeColor="text1"/>
              </w:rPr>
              <w:t xml:space="preserve"> data a </w:t>
            </w:r>
            <w:proofErr w:type="spellStart"/>
            <w:r w:rsidRPr="00D0584B">
              <w:rPr>
                <w:rFonts w:eastAsia="Segoe UI" w:cs="Segoe UI"/>
                <w:color w:val="000000" w:themeColor="text1"/>
              </w:rPr>
              <w:t>diogelwch</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gwybodaeth</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unol</w:t>
            </w:r>
            <w:proofErr w:type="spellEnd"/>
            <w:r w:rsidRPr="00D0584B">
              <w:rPr>
                <w:rFonts w:eastAsia="Segoe UI" w:cs="Segoe UI"/>
                <w:color w:val="000000" w:themeColor="text1"/>
              </w:rPr>
              <w:t xml:space="preserve"> â </w:t>
            </w:r>
            <w:proofErr w:type="spellStart"/>
            <w:r w:rsidRPr="00D0584B">
              <w:rPr>
                <w:rFonts w:eastAsia="Segoe UI" w:cs="Segoe UI"/>
                <w:color w:val="000000" w:themeColor="text1"/>
              </w:rPr>
              <w:t>deddfwriaeth</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chodau</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ymarfer</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perthnasol</w:t>
            </w:r>
            <w:proofErr w:type="spellEnd"/>
            <w:r w:rsidRPr="00D0584B">
              <w:rPr>
                <w:rFonts w:eastAsia="Segoe UI" w:cs="Segoe UI"/>
                <w:color w:val="000000" w:themeColor="text1"/>
              </w:rPr>
              <w:t>.</w:t>
            </w:r>
          </w:p>
          <w:p w14:paraId="7FC64197" w14:textId="585418E3" w:rsidR="00D27AFE" w:rsidRDefault="00D27AFE" w:rsidP="003C785E">
            <w:pPr>
              <w:spacing w:before="120" w:after="120" w:line="259" w:lineRule="auto"/>
              <w:rPr>
                <w:rFonts w:eastAsia="Segoe UI" w:cs="Segoe UI"/>
                <w:b/>
                <w:bCs/>
                <w:color w:val="000000" w:themeColor="text1"/>
              </w:rPr>
            </w:pPr>
            <w:r w:rsidRPr="00D0584B">
              <w:rPr>
                <w:rFonts w:eastAsia="Segoe UI" w:cs="Segoe UI"/>
                <w:b/>
                <w:bCs/>
                <w:color w:val="000000" w:themeColor="text1"/>
              </w:rPr>
              <w:t xml:space="preserve">Iechyd, </w:t>
            </w:r>
            <w:proofErr w:type="spellStart"/>
            <w:r w:rsidRPr="00D0584B">
              <w:rPr>
                <w:rFonts w:eastAsia="Segoe UI" w:cs="Segoe UI"/>
                <w:b/>
                <w:bCs/>
                <w:color w:val="000000" w:themeColor="text1"/>
              </w:rPr>
              <w:t>diogelwch</w:t>
            </w:r>
            <w:proofErr w:type="spellEnd"/>
            <w:r w:rsidRPr="00D0584B">
              <w:rPr>
                <w:rFonts w:eastAsia="Segoe UI" w:cs="Segoe UI"/>
                <w:b/>
                <w:bCs/>
                <w:color w:val="000000" w:themeColor="text1"/>
              </w:rPr>
              <w:t xml:space="preserve"> a </w:t>
            </w:r>
            <w:proofErr w:type="spellStart"/>
            <w:r w:rsidRPr="00D0584B">
              <w:rPr>
                <w:rFonts w:eastAsia="Segoe UI" w:cs="Segoe UI"/>
                <w:b/>
                <w:bCs/>
                <w:color w:val="000000" w:themeColor="text1"/>
              </w:rPr>
              <w:t>llesiant</w:t>
            </w:r>
            <w:proofErr w:type="spellEnd"/>
            <w:r>
              <w:rPr>
                <w:rFonts w:eastAsia="Segoe UI" w:cs="Segoe UI"/>
                <w:b/>
                <w:bCs/>
                <w:color w:val="000000" w:themeColor="text1"/>
              </w:rPr>
              <w:t>:</w:t>
            </w:r>
          </w:p>
          <w:p w14:paraId="73CF2D32" w14:textId="77777777" w:rsidR="00D27AFE" w:rsidRPr="00D0584B" w:rsidRDefault="00D27AFE" w:rsidP="003C785E">
            <w:pPr>
              <w:pStyle w:val="ListParagraph"/>
              <w:widowControl w:val="0"/>
              <w:numPr>
                <w:ilvl w:val="0"/>
                <w:numId w:val="1"/>
              </w:numPr>
              <w:autoSpaceDE w:val="0"/>
              <w:autoSpaceDN w:val="0"/>
              <w:spacing w:before="120" w:after="120" w:line="259" w:lineRule="auto"/>
              <w:contextualSpacing w:val="0"/>
              <w:rPr>
                <w:rFonts w:eastAsia="Segoe UI" w:cs="Segoe UI"/>
                <w:color w:val="000000" w:themeColor="text1"/>
              </w:rPr>
            </w:pPr>
            <w:proofErr w:type="spellStart"/>
            <w:r w:rsidRPr="00D0584B">
              <w:rPr>
                <w:rFonts w:eastAsia="Segoe UI" w:cs="Segoe UI"/>
                <w:color w:val="000000" w:themeColor="text1"/>
              </w:rPr>
              <w:t>Cefnogi</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chynghori'r</w:t>
            </w:r>
            <w:proofErr w:type="spellEnd"/>
            <w:r w:rsidRPr="00D0584B">
              <w:rPr>
                <w:rFonts w:eastAsia="Segoe UI" w:cs="Segoe UI"/>
                <w:color w:val="000000" w:themeColor="text1"/>
              </w:rPr>
              <w:t xml:space="preserve"> Aelod</w:t>
            </w:r>
            <w:r>
              <w:rPr>
                <w:rFonts w:eastAsia="Segoe UI" w:cs="Segoe UI"/>
                <w:color w:val="000000" w:themeColor="text1"/>
              </w:rPr>
              <w:t xml:space="preserve"> </w:t>
            </w:r>
            <w:proofErr w:type="spellStart"/>
            <w:r w:rsidRPr="00D0584B">
              <w:rPr>
                <w:rFonts w:eastAsia="Segoe UI" w:cs="Segoe UI"/>
                <w:color w:val="000000" w:themeColor="text1"/>
              </w:rPr>
              <w:t>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gydymffurfio</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â'i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rwymedigaethau</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sy'n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ymwneud</w:t>
            </w:r>
            <w:proofErr w:type="spellEnd"/>
            <w:r w:rsidRPr="00D0584B">
              <w:rPr>
                <w:rFonts w:eastAsia="Segoe UI" w:cs="Segoe UI"/>
                <w:color w:val="000000" w:themeColor="text1"/>
              </w:rPr>
              <w:t xml:space="preserve"> ag iechyd, </w:t>
            </w:r>
            <w:proofErr w:type="spellStart"/>
            <w:r w:rsidRPr="00D0584B">
              <w:rPr>
                <w:rFonts w:eastAsia="Segoe UI" w:cs="Segoe UI"/>
                <w:color w:val="000000" w:themeColor="text1"/>
              </w:rPr>
              <w:t>diogelwch</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llesiant</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unol</w:t>
            </w:r>
            <w:proofErr w:type="spellEnd"/>
            <w:r w:rsidRPr="00D0584B">
              <w:rPr>
                <w:rFonts w:eastAsia="Segoe UI" w:cs="Segoe UI"/>
                <w:color w:val="000000" w:themeColor="text1"/>
              </w:rPr>
              <w:t xml:space="preserve"> â </w:t>
            </w:r>
            <w:proofErr w:type="spellStart"/>
            <w:r w:rsidRPr="00D0584B">
              <w:rPr>
                <w:rFonts w:eastAsia="Segoe UI" w:cs="Segoe UI"/>
                <w:color w:val="000000" w:themeColor="text1"/>
              </w:rPr>
              <w:t>deddfwriaeth</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chodau</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ymarfer</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perthnasol</w:t>
            </w:r>
            <w:proofErr w:type="spellEnd"/>
            <w:r w:rsidRPr="00D0584B">
              <w:rPr>
                <w:rFonts w:eastAsia="Segoe UI" w:cs="Segoe UI"/>
                <w:color w:val="000000" w:themeColor="text1"/>
              </w:rPr>
              <w:t>.</w:t>
            </w:r>
          </w:p>
          <w:p w14:paraId="528F5FFF" w14:textId="052EF5B3" w:rsidR="00D27AFE" w:rsidRDefault="00D27AFE" w:rsidP="003C785E">
            <w:pPr>
              <w:spacing w:before="120" w:after="120" w:line="259" w:lineRule="auto"/>
              <w:rPr>
                <w:rFonts w:eastAsia="Segoe UI" w:cs="Segoe UI"/>
                <w:b/>
                <w:bCs/>
                <w:color w:val="000000" w:themeColor="text1"/>
              </w:rPr>
            </w:pPr>
            <w:r w:rsidRPr="00D0584B">
              <w:rPr>
                <w:rFonts w:eastAsia="Segoe UI" w:cs="Segoe UI"/>
                <w:b/>
                <w:bCs/>
                <w:color w:val="000000" w:themeColor="text1"/>
              </w:rPr>
              <w:t>Diogelu</w:t>
            </w:r>
            <w:r>
              <w:rPr>
                <w:rFonts w:eastAsia="Segoe UI" w:cs="Segoe UI"/>
                <w:b/>
                <w:bCs/>
                <w:color w:val="000000" w:themeColor="text1"/>
              </w:rPr>
              <w:t>:</w:t>
            </w:r>
          </w:p>
          <w:p w14:paraId="7B047FCD" w14:textId="18EE976E" w:rsidR="00D27AFE" w:rsidRPr="000E026F" w:rsidRDefault="00D27AFE" w:rsidP="000E026F">
            <w:pPr>
              <w:pStyle w:val="ListParagraph"/>
              <w:widowControl w:val="0"/>
              <w:numPr>
                <w:ilvl w:val="0"/>
                <w:numId w:val="1"/>
              </w:numPr>
              <w:autoSpaceDE w:val="0"/>
              <w:autoSpaceDN w:val="0"/>
              <w:spacing w:before="120" w:after="120" w:line="259" w:lineRule="auto"/>
              <w:contextualSpacing w:val="0"/>
              <w:rPr>
                <w:rStyle w:val="eop"/>
              </w:rPr>
            </w:pPr>
            <w:proofErr w:type="spellStart"/>
            <w:r w:rsidRPr="00D0584B">
              <w:rPr>
                <w:rFonts w:eastAsia="Segoe UI" w:cs="Segoe UI"/>
                <w:color w:val="000000" w:themeColor="text1"/>
              </w:rPr>
              <w:t>Cefnogi</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chynghori'r</w:t>
            </w:r>
            <w:proofErr w:type="spellEnd"/>
            <w:r w:rsidRPr="00D0584B">
              <w:rPr>
                <w:rFonts w:eastAsia="Segoe UI" w:cs="Segoe UI"/>
                <w:color w:val="000000" w:themeColor="text1"/>
              </w:rPr>
              <w:t xml:space="preserve"> Aelod </w:t>
            </w:r>
            <w:proofErr w:type="spellStart"/>
            <w:r w:rsidRPr="00D0584B">
              <w:rPr>
                <w:rFonts w:eastAsia="Segoe UI" w:cs="Segoe UI"/>
                <w:color w:val="000000" w:themeColor="text1"/>
              </w:rPr>
              <w:t>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gydymffurfio</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â'i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rwymedigaethau</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sy'n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ymwneud</w:t>
            </w:r>
            <w:proofErr w:type="spellEnd"/>
            <w:r w:rsidRPr="00D0584B">
              <w:rPr>
                <w:rFonts w:eastAsia="Segoe UI" w:cs="Segoe UI"/>
                <w:color w:val="000000" w:themeColor="text1"/>
              </w:rPr>
              <w:t xml:space="preserve"> â </w:t>
            </w:r>
            <w:proofErr w:type="spellStart"/>
            <w:r w:rsidRPr="00D0584B">
              <w:rPr>
                <w:rFonts w:eastAsia="Segoe UI" w:cs="Segoe UI"/>
                <w:color w:val="000000" w:themeColor="text1"/>
              </w:rPr>
              <w:t>diogelu</w:t>
            </w:r>
            <w:proofErr w:type="spellEnd"/>
            <w:r w:rsidRPr="00D0584B">
              <w:rPr>
                <w:rFonts w:eastAsia="Segoe UI" w:cs="Segoe UI"/>
                <w:color w:val="000000" w:themeColor="text1"/>
              </w:rPr>
              <w:t xml:space="preserve"> plant </w:t>
            </w:r>
            <w:proofErr w:type="spellStart"/>
            <w:r w:rsidRPr="00D0584B">
              <w:rPr>
                <w:rFonts w:eastAsia="Segoe UI" w:cs="Segoe UI"/>
                <w:color w:val="000000" w:themeColor="text1"/>
              </w:rPr>
              <w:t>ac</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oedolion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sy’n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agored</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i</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niwed</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yn</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unol</w:t>
            </w:r>
            <w:proofErr w:type="spellEnd"/>
            <w:r w:rsidRPr="00D0584B">
              <w:rPr>
                <w:rFonts w:eastAsia="Segoe UI" w:cs="Segoe UI"/>
                <w:color w:val="000000" w:themeColor="text1"/>
              </w:rPr>
              <w:t xml:space="preserve"> â </w:t>
            </w:r>
            <w:proofErr w:type="spellStart"/>
            <w:r w:rsidRPr="00D0584B">
              <w:rPr>
                <w:rFonts w:eastAsia="Segoe UI" w:cs="Segoe UI"/>
                <w:color w:val="000000" w:themeColor="text1"/>
              </w:rPr>
              <w:t>deddfwriaeth</w:t>
            </w:r>
            <w:proofErr w:type="spellEnd"/>
            <w:r w:rsidRPr="00D0584B">
              <w:rPr>
                <w:rFonts w:eastAsia="Segoe UI" w:cs="Segoe UI"/>
                <w:color w:val="000000" w:themeColor="text1"/>
              </w:rPr>
              <w:t xml:space="preserve"> a </w:t>
            </w:r>
            <w:proofErr w:type="spellStart"/>
            <w:r w:rsidRPr="00D0584B">
              <w:rPr>
                <w:rFonts w:eastAsia="Segoe UI" w:cs="Segoe UI"/>
                <w:color w:val="000000" w:themeColor="text1"/>
              </w:rPr>
              <w:t>chodau</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ymarfer</w:t>
            </w:r>
            <w:proofErr w:type="spellEnd"/>
            <w:r w:rsidRPr="00D0584B">
              <w:rPr>
                <w:rFonts w:eastAsia="Segoe UI" w:cs="Segoe UI"/>
                <w:color w:val="000000" w:themeColor="text1"/>
              </w:rPr>
              <w:t xml:space="preserve"> </w:t>
            </w:r>
            <w:proofErr w:type="spellStart"/>
            <w:r w:rsidRPr="00D0584B">
              <w:rPr>
                <w:rFonts w:eastAsia="Segoe UI" w:cs="Segoe UI"/>
                <w:color w:val="000000" w:themeColor="text1"/>
              </w:rPr>
              <w:t>perthnasol</w:t>
            </w:r>
            <w:proofErr w:type="spellEnd"/>
            <w:r w:rsidRPr="00D0584B">
              <w:rPr>
                <w:rFonts w:eastAsia="Segoe UI" w:cs="Segoe UI"/>
                <w:color w:val="000000" w:themeColor="text1"/>
              </w:rPr>
              <w:t>.</w:t>
            </w:r>
          </w:p>
        </w:tc>
      </w:tr>
      <w:tr w:rsidR="00D27AFE" w:rsidRPr="00504BA0" w14:paraId="0886C8F8" w14:textId="77777777" w:rsidTr="001F499F">
        <w:tc>
          <w:tcPr>
            <w:tcW w:w="9016" w:type="dxa"/>
            <w:shd w:val="clear" w:color="auto" w:fill="DAE9F7" w:themeFill="text2" w:themeFillTint="1A"/>
          </w:tcPr>
          <w:p w14:paraId="16B067B2" w14:textId="7563976B" w:rsidR="00D27AFE" w:rsidRPr="00EF3040" w:rsidRDefault="00D27AFE" w:rsidP="003C785E">
            <w:pPr>
              <w:widowControl w:val="0"/>
              <w:autoSpaceDE w:val="0"/>
              <w:autoSpaceDN w:val="0"/>
              <w:spacing w:before="120" w:after="120"/>
              <w:rPr>
                <w:rStyle w:val="eop"/>
                <w:rFonts w:cs="Segoe UI"/>
                <w:b/>
                <w:bCs/>
              </w:rPr>
            </w:pPr>
            <w:proofErr w:type="spellStart"/>
            <w:r>
              <w:rPr>
                <w:rStyle w:val="eop"/>
                <w:rFonts w:cs="Segoe UI"/>
                <w:b/>
                <w:bCs/>
              </w:rPr>
              <w:t>Arall</w:t>
            </w:r>
            <w:proofErr w:type="spellEnd"/>
          </w:p>
        </w:tc>
      </w:tr>
      <w:tr w:rsidR="00D27AFE" w:rsidRPr="00EF3040" w14:paraId="0E8A3D6D" w14:textId="77777777" w:rsidTr="009343B7">
        <w:tc>
          <w:tcPr>
            <w:tcW w:w="9016" w:type="dxa"/>
          </w:tcPr>
          <w:p w14:paraId="7C0FD04C" w14:textId="77777777" w:rsidR="00D27AFE" w:rsidRPr="00992111" w:rsidRDefault="00D27AFE" w:rsidP="003C785E">
            <w:pPr>
              <w:widowControl w:val="0"/>
              <w:numPr>
                <w:ilvl w:val="0"/>
                <w:numId w:val="2"/>
              </w:numPr>
              <w:spacing w:before="120" w:after="120" w:line="259" w:lineRule="auto"/>
              <w:rPr>
                <w:rFonts w:cs="Segoe UI"/>
              </w:rPr>
            </w:pPr>
            <w:proofErr w:type="spellStart"/>
            <w:r w:rsidRPr="00992111">
              <w:rPr>
                <w:rFonts w:cs="Segoe UI"/>
              </w:rPr>
              <w:t>Gweithredu</w:t>
            </w:r>
            <w:proofErr w:type="spellEnd"/>
            <w:r w:rsidRPr="00992111">
              <w:rPr>
                <w:rFonts w:cs="Segoe UI"/>
              </w:rPr>
              <w:t xml:space="preserve"> o </w:t>
            </w:r>
            <w:proofErr w:type="spellStart"/>
            <w:r w:rsidRPr="00992111">
              <w:rPr>
                <w:rFonts w:cs="Segoe UI"/>
              </w:rPr>
              <w:t>fewn</w:t>
            </w:r>
            <w:proofErr w:type="spellEnd"/>
            <w:r w:rsidRPr="00992111">
              <w:rPr>
                <w:rFonts w:cs="Segoe UI"/>
              </w:rPr>
              <w:t xml:space="preserve"> y </w:t>
            </w:r>
            <w:proofErr w:type="spellStart"/>
            <w:r w:rsidRPr="00992111">
              <w:rPr>
                <w:rFonts w:cs="Segoe UI"/>
              </w:rPr>
              <w:t>gyfraith</w:t>
            </w:r>
            <w:proofErr w:type="spellEnd"/>
            <w:r w:rsidRPr="00992111">
              <w:rPr>
                <w:rFonts w:cs="Segoe UI"/>
              </w:rPr>
              <w:t xml:space="preserve"> </w:t>
            </w:r>
            <w:proofErr w:type="spellStart"/>
            <w:r w:rsidRPr="00992111">
              <w:rPr>
                <w:rFonts w:cs="Segoe UI"/>
              </w:rPr>
              <w:t>a’r</w:t>
            </w:r>
            <w:proofErr w:type="spellEnd"/>
            <w:r w:rsidRPr="00992111">
              <w:rPr>
                <w:rFonts w:cs="Segoe UI"/>
              </w:rPr>
              <w:t xml:space="preserve"> </w:t>
            </w:r>
            <w:proofErr w:type="spellStart"/>
            <w:r w:rsidRPr="00992111">
              <w:rPr>
                <w:rFonts w:cs="Segoe UI"/>
              </w:rPr>
              <w:t>fframweithiau</w:t>
            </w:r>
            <w:proofErr w:type="spellEnd"/>
            <w:r w:rsidRPr="00992111">
              <w:rPr>
                <w:rFonts w:cs="Segoe UI"/>
              </w:rPr>
              <w:t xml:space="preserve"> </w:t>
            </w:r>
            <w:proofErr w:type="spellStart"/>
            <w:r w:rsidRPr="00992111">
              <w:rPr>
                <w:rFonts w:cs="Segoe UI"/>
              </w:rPr>
              <w:t>rheoleiddio</w:t>
            </w:r>
            <w:proofErr w:type="spellEnd"/>
            <w:r w:rsidRPr="00992111">
              <w:rPr>
                <w:rFonts w:cs="Segoe UI"/>
              </w:rPr>
              <w:t xml:space="preserve"> y </w:t>
            </w:r>
            <w:proofErr w:type="spellStart"/>
            <w:r w:rsidRPr="00992111">
              <w:rPr>
                <w:rFonts w:cs="Segoe UI"/>
              </w:rPr>
              <w:t>mae’r</w:t>
            </w:r>
            <w:proofErr w:type="spellEnd"/>
            <w:r w:rsidRPr="00992111">
              <w:rPr>
                <w:rFonts w:cs="Segoe UI"/>
              </w:rPr>
              <w:t xml:space="preserve"> Aelodau </w:t>
            </w:r>
            <w:proofErr w:type="spellStart"/>
            <w:r w:rsidRPr="00992111">
              <w:rPr>
                <w:rFonts w:cs="Segoe UI"/>
              </w:rPr>
              <w:t>a’r</w:t>
            </w:r>
            <w:proofErr w:type="spellEnd"/>
            <w:r w:rsidRPr="00992111">
              <w:rPr>
                <w:rFonts w:cs="Segoe UI"/>
              </w:rPr>
              <w:t xml:space="preserve"> </w:t>
            </w:r>
            <w:proofErr w:type="spellStart"/>
            <w:r w:rsidRPr="00992111">
              <w:rPr>
                <w:rFonts w:cs="Segoe UI"/>
              </w:rPr>
              <w:t>Grwpiau'n</w:t>
            </w:r>
            <w:proofErr w:type="spellEnd"/>
            <w:r w:rsidRPr="00992111">
              <w:rPr>
                <w:rFonts w:cs="Segoe UI"/>
              </w:rPr>
              <w:t xml:space="preserve"> </w:t>
            </w:r>
            <w:proofErr w:type="spellStart"/>
            <w:r w:rsidRPr="00992111">
              <w:rPr>
                <w:rFonts w:cs="Segoe UI"/>
              </w:rPr>
              <w:t>gweithredu</w:t>
            </w:r>
            <w:proofErr w:type="spellEnd"/>
            <w:r w:rsidRPr="00992111">
              <w:rPr>
                <w:rFonts w:cs="Segoe UI"/>
              </w:rPr>
              <w:t xml:space="preserve"> </w:t>
            </w:r>
            <w:proofErr w:type="spellStart"/>
            <w:r w:rsidRPr="00992111">
              <w:rPr>
                <w:rFonts w:cs="Segoe UI"/>
              </w:rPr>
              <w:t>o’u</w:t>
            </w:r>
            <w:proofErr w:type="spellEnd"/>
            <w:r w:rsidRPr="00992111">
              <w:rPr>
                <w:rFonts w:cs="Segoe UI"/>
              </w:rPr>
              <w:t xml:space="preserve"> </w:t>
            </w:r>
            <w:proofErr w:type="spellStart"/>
            <w:r w:rsidRPr="00992111">
              <w:rPr>
                <w:rFonts w:cs="Segoe UI"/>
              </w:rPr>
              <w:t>mewn</w:t>
            </w:r>
            <w:proofErr w:type="spellEnd"/>
            <w:r w:rsidRPr="00992111">
              <w:rPr>
                <w:rFonts w:cs="Segoe UI"/>
              </w:rPr>
              <w:t xml:space="preserve">, </w:t>
            </w:r>
            <w:proofErr w:type="spellStart"/>
            <w:r w:rsidRPr="00992111">
              <w:rPr>
                <w:rFonts w:cs="Segoe UI"/>
              </w:rPr>
              <w:t>gan</w:t>
            </w:r>
            <w:proofErr w:type="spellEnd"/>
            <w:r w:rsidRPr="00992111">
              <w:rPr>
                <w:rFonts w:cs="Segoe UI"/>
              </w:rPr>
              <w:t xml:space="preserve"> </w:t>
            </w:r>
            <w:proofErr w:type="spellStart"/>
            <w:r w:rsidRPr="00992111">
              <w:rPr>
                <w:rFonts w:cs="Segoe UI"/>
              </w:rPr>
              <w:t>gynnwys</w:t>
            </w:r>
            <w:proofErr w:type="spellEnd"/>
            <w:r w:rsidRPr="00992111">
              <w:rPr>
                <w:rFonts w:cs="Segoe UI"/>
              </w:rPr>
              <w:t xml:space="preserve"> </w:t>
            </w:r>
            <w:proofErr w:type="spellStart"/>
            <w:r w:rsidRPr="00992111">
              <w:rPr>
                <w:rFonts w:cs="Segoe UI"/>
              </w:rPr>
              <w:t>fframweithiau'r</w:t>
            </w:r>
            <w:proofErr w:type="spellEnd"/>
            <w:r w:rsidRPr="00992111">
              <w:rPr>
                <w:rFonts w:cs="Segoe UI"/>
              </w:rPr>
              <w:t xml:space="preserve"> Senedd (</w:t>
            </w:r>
            <w:proofErr w:type="spellStart"/>
            <w:r w:rsidRPr="00992111">
              <w:rPr>
                <w:rFonts w:cs="Segoe UI"/>
              </w:rPr>
              <w:t>safonau</w:t>
            </w:r>
            <w:proofErr w:type="spellEnd"/>
            <w:r w:rsidRPr="00992111">
              <w:rPr>
                <w:rFonts w:cs="Segoe UI"/>
              </w:rPr>
              <w:t xml:space="preserve"> </w:t>
            </w:r>
            <w:proofErr w:type="spellStart"/>
            <w:r w:rsidRPr="00992111">
              <w:rPr>
                <w:rFonts w:cs="Segoe UI"/>
              </w:rPr>
              <w:t>ymddygiad</w:t>
            </w:r>
            <w:proofErr w:type="spellEnd"/>
            <w:r w:rsidRPr="00992111">
              <w:rPr>
                <w:rFonts w:cs="Segoe UI"/>
              </w:rPr>
              <w:t xml:space="preserve">, </w:t>
            </w:r>
            <w:proofErr w:type="spellStart"/>
            <w:r w:rsidRPr="00992111">
              <w:rPr>
                <w:rFonts w:cs="Segoe UI"/>
              </w:rPr>
              <w:t>gwariant</w:t>
            </w:r>
            <w:proofErr w:type="spellEnd"/>
            <w:r w:rsidRPr="00992111">
              <w:rPr>
                <w:rFonts w:cs="Segoe UI"/>
              </w:rPr>
              <w:t xml:space="preserve"> ac </w:t>
            </w:r>
            <w:proofErr w:type="spellStart"/>
            <w:r w:rsidRPr="00992111">
              <w:rPr>
                <w:rFonts w:cs="Segoe UI"/>
              </w:rPr>
              <w:t>ati</w:t>
            </w:r>
            <w:proofErr w:type="spellEnd"/>
            <w:r w:rsidRPr="00992111">
              <w:rPr>
                <w:rFonts w:cs="Segoe UI"/>
              </w:rPr>
              <w:t xml:space="preserve">) a </w:t>
            </w:r>
            <w:proofErr w:type="spellStart"/>
            <w:r w:rsidRPr="00992111">
              <w:rPr>
                <w:rFonts w:cs="Segoe UI"/>
              </w:rPr>
              <w:t>fframweithiau</w:t>
            </w:r>
            <w:proofErr w:type="spellEnd"/>
            <w:r w:rsidRPr="00992111">
              <w:rPr>
                <w:rFonts w:cs="Segoe UI"/>
              </w:rPr>
              <w:t xml:space="preserve"> </w:t>
            </w:r>
            <w:proofErr w:type="spellStart"/>
            <w:r w:rsidRPr="00992111">
              <w:rPr>
                <w:rFonts w:cs="Segoe UI"/>
              </w:rPr>
              <w:t>ehangach</w:t>
            </w:r>
            <w:proofErr w:type="spellEnd"/>
            <w:r w:rsidRPr="00992111">
              <w:rPr>
                <w:rFonts w:cs="Segoe UI"/>
              </w:rPr>
              <w:t xml:space="preserve"> a </w:t>
            </w:r>
            <w:proofErr w:type="spellStart"/>
            <w:r w:rsidRPr="00992111">
              <w:rPr>
                <w:rFonts w:cs="Segoe UI"/>
              </w:rPr>
              <w:t>chyffredinol</w:t>
            </w:r>
            <w:proofErr w:type="spellEnd"/>
            <w:r w:rsidRPr="00992111">
              <w:rPr>
                <w:rFonts w:cs="Segoe UI"/>
              </w:rPr>
              <w:t xml:space="preserve"> (</w:t>
            </w:r>
            <w:proofErr w:type="spellStart"/>
            <w:r w:rsidRPr="00992111">
              <w:rPr>
                <w:rFonts w:cs="Segoe UI"/>
              </w:rPr>
              <w:t>dyletswyddau</w:t>
            </w:r>
            <w:proofErr w:type="spellEnd"/>
            <w:r w:rsidRPr="00992111">
              <w:rPr>
                <w:rFonts w:cs="Segoe UI"/>
              </w:rPr>
              <w:t xml:space="preserve"> </w:t>
            </w:r>
            <w:proofErr w:type="spellStart"/>
            <w:r w:rsidRPr="00992111">
              <w:rPr>
                <w:rFonts w:cs="Segoe UI"/>
              </w:rPr>
              <w:t>cyfreithiol</w:t>
            </w:r>
            <w:proofErr w:type="spellEnd"/>
            <w:r w:rsidRPr="00992111">
              <w:rPr>
                <w:rFonts w:cs="Segoe UI"/>
              </w:rPr>
              <w:t>).</w:t>
            </w:r>
          </w:p>
          <w:p w14:paraId="5185A14F" w14:textId="0AC02C99" w:rsidR="00D27AFE" w:rsidRPr="00DC12A1" w:rsidRDefault="00D27AFE" w:rsidP="003C785E">
            <w:pPr>
              <w:widowControl w:val="0"/>
              <w:numPr>
                <w:ilvl w:val="0"/>
                <w:numId w:val="2"/>
              </w:numPr>
              <w:spacing w:before="120" w:after="120" w:line="259" w:lineRule="auto"/>
              <w:rPr>
                <w:rStyle w:val="eop"/>
                <w:rFonts w:cs="Segoe UI"/>
              </w:rPr>
            </w:pPr>
            <w:proofErr w:type="spellStart"/>
            <w:r w:rsidRPr="00992111">
              <w:rPr>
                <w:rFonts w:cs="Segoe UI"/>
              </w:rPr>
              <w:t>Cyflawni</w:t>
            </w:r>
            <w:proofErr w:type="spellEnd"/>
            <w:r w:rsidRPr="00992111">
              <w:rPr>
                <w:rFonts w:cs="Segoe UI"/>
              </w:rPr>
              <w:t xml:space="preserve"> </w:t>
            </w:r>
            <w:proofErr w:type="spellStart"/>
            <w:r w:rsidRPr="00992111">
              <w:rPr>
                <w:rFonts w:cs="Segoe UI"/>
              </w:rPr>
              <w:t>dyletswyddau</w:t>
            </w:r>
            <w:proofErr w:type="spellEnd"/>
            <w:r w:rsidRPr="00992111">
              <w:rPr>
                <w:rFonts w:cs="Segoe UI"/>
              </w:rPr>
              <w:t xml:space="preserve"> </w:t>
            </w:r>
            <w:proofErr w:type="spellStart"/>
            <w:r w:rsidRPr="00992111">
              <w:rPr>
                <w:rFonts w:cs="Segoe UI"/>
              </w:rPr>
              <w:t>eraill</w:t>
            </w:r>
            <w:proofErr w:type="spellEnd"/>
            <w:r w:rsidRPr="00992111">
              <w:rPr>
                <w:rFonts w:cs="Segoe UI"/>
              </w:rPr>
              <w:t xml:space="preserve"> </w:t>
            </w:r>
            <w:proofErr w:type="spellStart"/>
            <w:r w:rsidRPr="00992111">
              <w:rPr>
                <w:rFonts w:cs="Segoe UI"/>
              </w:rPr>
              <w:t>sy'n</w:t>
            </w:r>
            <w:proofErr w:type="spellEnd"/>
            <w:r w:rsidRPr="00992111">
              <w:rPr>
                <w:rFonts w:cs="Segoe UI"/>
              </w:rPr>
              <w:t xml:space="preserve"> </w:t>
            </w:r>
            <w:proofErr w:type="spellStart"/>
            <w:r w:rsidRPr="00992111">
              <w:rPr>
                <w:rFonts w:cs="Segoe UI"/>
              </w:rPr>
              <w:t>gymesur</w:t>
            </w:r>
            <w:proofErr w:type="spellEnd"/>
            <w:r w:rsidRPr="00992111">
              <w:rPr>
                <w:rFonts w:cs="Segoe UI"/>
              </w:rPr>
              <w:t xml:space="preserve"> </w:t>
            </w:r>
            <w:proofErr w:type="spellStart"/>
            <w:r w:rsidRPr="00992111">
              <w:rPr>
                <w:rFonts w:cs="Segoe UI"/>
              </w:rPr>
              <w:t>â'r</w:t>
            </w:r>
            <w:proofErr w:type="spellEnd"/>
            <w:r w:rsidRPr="00992111">
              <w:rPr>
                <w:rFonts w:cs="Segoe UI"/>
              </w:rPr>
              <w:t xml:space="preserve"> band </w:t>
            </w:r>
            <w:proofErr w:type="spellStart"/>
            <w:r w:rsidRPr="00992111">
              <w:rPr>
                <w:rFonts w:cs="Segoe UI"/>
              </w:rPr>
              <w:t>hwn</w:t>
            </w:r>
            <w:proofErr w:type="spellEnd"/>
            <w:r w:rsidRPr="00992111">
              <w:rPr>
                <w:rFonts w:cs="Segoe UI"/>
              </w:rPr>
              <w:t xml:space="preserve">, </w:t>
            </w:r>
            <w:proofErr w:type="spellStart"/>
            <w:r w:rsidRPr="00992111">
              <w:rPr>
                <w:rFonts w:cs="Segoe UI"/>
              </w:rPr>
              <w:t>yn</w:t>
            </w:r>
            <w:proofErr w:type="spellEnd"/>
            <w:r w:rsidRPr="00992111">
              <w:rPr>
                <w:rFonts w:cs="Segoe UI"/>
              </w:rPr>
              <w:t xml:space="preserve"> </w:t>
            </w:r>
            <w:proofErr w:type="spellStart"/>
            <w:r w:rsidRPr="00992111">
              <w:rPr>
                <w:rFonts w:cs="Segoe UI"/>
              </w:rPr>
              <w:t>ôl</w:t>
            </w:r>
            <w:proofErr w:type="spellEnd"/>
            <w:r w:rsidRPr="00992111">
              <w:rPr>
                <w:rFonts w:cs="Segoe UI"/>
              </w:rPr>
              <w:t xml:space="preserve"> yr </w:t>
            </w:r>
            <w:proofErr w:type="spellStart"/>
            <w:r w:rsidRPr="00992111">
              <w:rPr>
                <w:rFonts w:cs="Segoe UI"/>
              </w:rPr>
              <w:t>angen</w:t>
            </w:r>
            <w:proofErr w:type="spellEnd"/>
            <w:r w:rsidRPr="00992111">
              <w:rPr>
                <w:rFonts w:cs="Segoe UI"/>
              </w:rPr>
              <w:t xml:space="preserve">, </w:t>
            </w:r>
            <w:proofErr w:type="spellStart"/>
            <w:r w:rsidRPr="00992111">
              <w:rPr>
                <w:rFonts w:cs="Segoe UI"/>
              </w:rPr>
              <w:t>i</w:t>
            </w:r>
            <w:proofErr w:type="spellEnd"/>
            <w:r w:rsidRPr="00992111">
              <w:rPr>
                <w:rFonts w:cs="Segoe UI"/>
              </w:rPr>
              <w:t xml:space="preserve"> </w:t>
            </w:r>
            <w:proofErr w:type="spellStart"/>
            <w:r w:rsidRPr="00992111">
              <w:rPr>
                <w:rFonts w:cs="Segoe UI"/>
              </w:rPr>
              <w:t>gefnogi'r</w:t>
            </w:r>
            <w:proofErr w:type="spellEnd"/>
            <w:r w:rsidRPr="00992111">
              <w:rPr>
                <w:rFonts w:cs="Segoe UI"/>
              </w:rPr>
              <w:t xml:space="preserve"> Aelod.</w:t>
            </w:r>
          </w:p>
        </w:tc>
      </w:tr>
      <w:permEnd w:id="1673922936"/>
    </w:tbl>
    <w:p w14:paraId="11E0CD32" w14:textId="77777777" w:rsidR="005C1360" w:rsidRPr="00344D22" w:rsidRDefault="005C1360" w:rsidP="003C785E">
      <w:pPr>
        <w:tabs>
          <w:tab w:val="left" w:pos="7338"/>
        </w:tabs>
        <w:rPr>
          <w:rFonts w:eastAsiaTheme="majorEastAsia" w:cs="Segoe UI"/>
          <w:b/>
          <w:bCs/>
        </w:rPr>
      </w:pPr>
    </w:p>
    <w:sectPr w:rsidR="005C1360" w:rsidRPr="00344D22" w:rsidSect="00780C91">
      <w:footerReference w:type="default" r:id="rId11"/>
      <w:footerReference w:type="first" r:id="rId12"/>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99421" w14:textId="77777777" w:rsidR="004D30A7" w:rsidRDefault="004D30A7" w:rsidP="002C75CA">
      <w:pPr>
        <w:spacing w:after="0" w:line="240" w:lineRule="auto"/>
      </w:pPr>
      <w:r>
        <w:separator/>
      </w:r>
    </w:p>
  </w:endnote>
  <w:endnote w:type="continuationSeparator" w:id="0">
    <w:p w14:paraId="1900B745" w14:textId="77777777" w:rsidR="004D30A7" w:rsidRDefault="004D30A7" w:rsidP="002C7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142070"/>
      <w:docPartObj>
        <w:docPartGallery w:val="Page Numbers (Bottom of Page)"/>
        <w:docPartUnique/>
      </w:docPartObj>
    </w:sdtPr>
    <w:sdtEndPr/>
    <w:sdtContent>
      <w:p w14:paraId="2A44C710" w14:textId="3C3DE597" w:rsidR="002C75CA" w:rsidRDefault="00780C91" w:rsidP="00780C91">
        <w:pPr>
          <w:pStyle w:val="Footer"/>
        </w:pPr>
        <w:r w:rsidRPr="00C349A2">
          <w:rPr>
            <w:color w:val="D1D1D1" w:themeColor="background2" w:themeShade="E6"/>
          </w:rPr>
          <w:t>202606-JD-</w:t>
        </w:r>
        <w:r w:rsidR="00C349A2" w:rsidRPr="00C349A2">
          <w:rPr>
            <w:color w:val="D1D1D1" w:themeColor="background2" w:themeShade="E6"/>
          </w:rPr>
          <w:t>PR</w:t>
        </w:r>
        <w:r w:rsidRPr="00C349A2">
          <w:rPr>
            <w:color w:val="D1D1D1" w:themeColor="background2" w:themeShade="E6"/>
          </w:rPr>
          <w:t>-</w:t>
        </w:r>
        <w:r w:rsidR="00F231F5">
          <w:rPr>
            <w:color w:val="D1D1D1" w:themeColor="background2" w:themeShade="E6"/>
          </w:rPr>
          <w:t>2</w:t>
        </w:r>
        <w:r w:rsidRPr="00C349A2">
          <w:rPr>
            <w:color w:val="D1D1D1" w:themeColor="background2" w:themeShade="E6"/>
          </w:rPr>
          <w:t>-CY</w:t>
        </w:r>
        <w:r w:rsidRPr="00C349A2">
          <w:t xml:space="preserve"> </w:t>
        </w:r>
        <w:r w:rsidRPr="00C349A2">
          <w:tab/>
        </w:r>
        <w:r w:rsidRPr="00C349A2">
          <w:tab/>
        </w:r>
        <w:r w:rsidR="002C75CA" w:rsidRPr="00C349A2">
          <w:rPr>
            <w:color w:val="D1D1D1" w:themeColor="background2" w:themeShade="E6"/>
          </w:rPr>
          <w:fldChar w:fldCharType="begin"/>
        </w:r>
        <w:r w:rsidR="002C75CA" w:rsidRPr="00C349A2">
          <w:rPr>
            <w:color w:val="D1D1D1" w:themeColor="background2" w:themeShade="E6"/>
          </w:rPr>
          <w:instrText>PAGE   \* MERGEFORMAT</w:instrText>
        </w:r>
        <w:r w:rsidR="002C75CA" w:rsidRPr="00C349A2">
          <w:rPr>
            <w:color w:val="D1D1D1" w:themeColor="background2" w:themeShade="E6"/>
          </w:rPr>
          <w:fldChar w:fldCharType="separate"/>
        </w:r>
        <w:r w:rsidR="002C75CA" w:rsidRPr="00C349A2">
          <w:rPr>
            <w:color w:val="D1D1D1" w:themeColor="background2" w:themeShade="E6"/>
          </w:rPr>
          <w:t>2</w:t>
        </w:r>
        <w:r w:rsidR="002C75CA" w:rsidRPr="00C349A2">
          <w:rPr>
            <w:color w:val="D1D1D1" w:themeColor="background2" w:themeShade="E6"/>
          </w:rPr>
          <w:fldChar w:fldCharType="end"/>
        </w:r>
      </w:p>
    </w:sdtContent>
  </w:sdt>
  <w:p w14:paraId="2A82D6A5" w14:textId="77777777" w:rsidR="002C75CA" w:rsidRDefault="002C7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ACB5" w14:textId="07B1BC86" w:rsidR="00051BD2" w:rsidRDefault="00051BD2" w:rsidP="00051BD2">
    <w:pPr>
      <w:pStyle w:val="Footer"/>
    </w:pPr>
    <w:r w:rsidRPr="001B5CE4">
      <w:rPr>
        <w:color w:val="D1D1D1" w:themeColor="background2" w:themeShade="E6"/>
      </w:rPr>
      <w:t>202606-JD-BMA-</w:t>
    </w:r>
    <w:r w:rsidR="00CF7D49">
      <w:rPr>
        <w:color w:val="D1D1D1" w:themeColor="background2" w:themeShade="E6"/>
      </w:rPr>
      <w:t>3</w:t>
    </w:r>
    <w:r w:rsidRPr="001B5CE4">
      <w:rPr>
        <w:color w:val="D1D1D1" w:themeColor="background2" w:themeShade="E6"/>
      </w:rPr>
      <w:t>-</w:t>
    </w:r>
    <w:r>
      <w:rPr>
        <w:color w:val="D1D1D1" w:themeColor="background2" w:themeShade="E6"/>
      </w:rPr>
      <w:t>CY</w:t>
    </w:r>
    <w:r>
      <w:t xml:space="preserve"> </w:t>
    </w:r>
    <w:r>
      <w:tab/>
    </w:r>
    <w:r>
      <w:tab/>
    </w:r>
    <w:sdt>
      <w:sdtPr>
        <w:rPr>
          <w:color w:val="D1D1D1" w:themeColor="background2" w:themeShade="E6"/>
        </w:rPr>
        <w:id w:val="871579779"/>
        <w:docPartObj>
          <w:docPartGallery w:val="Page Numbers (Bottom of Page)"/>
          <w:docPartUnique/>
        </w:docPartObj>
      </w:sdtPr>
      <w:sdtEndPr/>
      <w:sdtContent>
        <w:r w:rsidRPr="00051BD2">
          <w:rPr>
            <w:color w:val="D1D1D1" w:themeColor="background2" w:themeShade="E6"/>
          </w:rPr>
          <w:fldChar w:fldCharType="begin"/>
        </w:r>
        <w:r w:rsidRPr="00051BD2">
          <w:rPr>
            <w:color w:val="D1D1D1" w:themeColor="background2" w:themeShade="E6"/>
          </w:rPr>
          <w:instrText>PAGE   \* MERGEFORMAT</w:instrText>
        </w:r>
        <w:r w:rsidRPr="00051BD2">
          <w:rPr>
            <w:color w:val="D1D1D1" w:themeColor="background2" w:themeShade="E6"/>
          </w:rPr>
          <w:fldChar w:fldCharType="separate"/>
        </w:r>
        <w:r w:rsidRPr="00051BD2">
          <w:rPr>
            <w:color w:val="D1D1D1" w:themeColor="background2" w:themeShade="E6"/>
          </w:rPr>
          <w:t>2</w:t>
        </w:r>
        <w:r w:rsidRPr="00051BD2">
          <w:rPr>
            <w:color w:val="D1D1D1" w:themeColor="background2" w:themeShade="E6"/>
          </w:rPr>
          <w:fldChar w:fldCharType="end"/>
        </w:r>
      </w:sdtContent>
    </w:sdt>
  </w:p>
  <w:p w14:paraId="65093C55" w14:textId="77777777" w:rsidR="00051BD2" w:rsidRDefault="00051B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C9CBD" w14:textId="77777777" w:rsidR="004D30A7" w:rsidRDefault="004D30A7" w:rsidP="002C75CA">
      <w:pPr>
        <w:spacing w:after="0" w:line="240" w:lineRule="auto"/>
      </w:pPr>
      <w:r>
        <w:separator/>
      </w:r>
    </w:p>
  </w:footnote>
  <w:footnote w:type="continuationSeparator" w:id="0">
    <w:p w14:paraId="6A6BFAD0" w14:textId="77777777" w:rsidR="004D30A7" w:rsidRDefault="004D30A7" w:rsidP="002C75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F8"/>
    <w:multiLevelType w:val="multilevel"/>
    <w:tmpl w:val="CC6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F11CC4"/>
    <w:multiLevelType w:val="hybridMultilevel"/>
    <w:tmpl w:val="948A0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A2E9B"/>
    <w:multiLevelType w:val="hybridMultilevel"/>
    <w:tmpl w:val="BB728576"/>
    <w:lvl w:ilvl="0" w:tplc="08090001">
      <w:start w:val="1"/>
      <w:numFmt w:val="bullet"/>
      <w:lvlText w:val=""/>
      <w:lvlJc w:val="left"/>
      <w:pPr>
        <w:tabs>
          <w:tab w:val="num" w:pos="720"/>
        </w:tabs>
        <w:ind w:left="1131" w:hanging="564"/>
      </w:pPr>
      <w:rPr>
        <w:rFonts w:ascii="Symbol" w:hAnsi="Symbol" w:hint="default"/>
        <w:sz w:val="20"/>
      </w:rPr>
    </w:lvl>
    <w:lvl w:ilvl="1" w:tplc="FFFFFFFF" w:tentative="1">
      <w:start w:val="1"/>
      <w:numFmt w:val="bullet"/>
      <w:lvlText w:val=""/>
      <w:lvlJc w:val="left"/>
      <w:pPr>
        <w:tabs>
          <w:tab w:val="num" w:pos="1440"/>
        </w:tabs>
        <w:ind w:left="1440" w:hanging="360"/>
      </w:pPr>
      <w:rPr>
        <w:rFonts w:ascii="Symbol" w:hAnsi="Symbol" w:hint="default"/>
        <w:sz w:val="20"/>
      </w:rPr>
    </w:lvl>
    <w:lvl w:ilvl="2" w:tplc="FFFFFFFF" w:tentative="1">
      <w:start w:val="1"/>
      <w:numFmt w:val="bullet"/>
      <w:lvlText w:val=""/>
      <w:lvlJc w:val="left"/>
      <w:pPr>
        <w:tabs>
          <w:tab w:val="num" w:pos="2160"/>
        </w:tabs>
        <w:ind w:left="2160" w:hanging="360"/>
      </w:pPr>
      <w:rPr>
        <w:rFonts w:ascii="Symbol" w:hAnsi="Symbol" w:hint="default"/>
        <w:sz w:val="20"/>
      </w:rPr>
    </w:lvl>
    <w:lvl w:ilvl="3" w:tplc="FFFFFFFF" w:tentative="1">
      <w:start w:val="1"/>
      <w:numFmt w:val="bullet"/>
      <w:lvlText w:val=""/>
      <w:lvlJc w:val="left"/>
      <w:pPr>
        <w:tabs>
          <w:tab w:val="num" w:pos="2880"/>
        </w:tabs>
        <w:ind w:left="2880" w:hanging="360"/>
      </w:pPr>
      <w:rPr>
        <w:rFonts w:ascii="Symbol" w:hAnsi="Symbol" w:hint="default"/>
        <w:sz w:val="20"/>
      </w:rPr>
    </w:lvl>
    <w:lvl w:ilvl="4" w:tplc="FFFFFFFF" w:tentative="1">
      <w:start w:val="1"/>
      <w:numFmt w:val="bullet"/>
      <w:lvlText w:val=""/>
      <w:lvlJc w:val="left"/>
      <w:pPr>
        <w:tabs>
          <w:tab w:val="num" w:pos="3600"/>
        </w:tabs>
        <w:ind w:left="3600" w:hanging="360"/>
      </w:pPr>
      <w:rPr>
        <w:rFonts w:ascii="Symbol" w:hAnsi="Symbol" w:hint="default"/>
        <w:sz w:val="20"/>
      </w:rPr>
    </w:lvl>
    <w:lvl w:ilvl="5" w:tplc="FFFFFFFF" w:tentative="1">
      <w:start w:val="1"/>
      <w:numFmt w:val="bullet"/>
      <w:lvlText w:val=""/>
      <w:lvlJc w:val="left"/>
      <w:pPr>
        <w:tabs>
          <w:tab w:val="num" w:pos="4320"/>
        </w:tabs>
        <w:ind w:left="4320" w:hanging="360"/>
      </w:pPr>
      <w:rPr>
        <w:rFonts w:ascii="Symbol" w:hAnsi="Symbol" w:hint="default"/>
        <w:sz w:val="20"/>
      </w:rPr>
    </w:lvl>
    <w:lvl w:ilvl="6" w:tplc="FFFFFFFF" w:tentative="1">
      <w:start w:val="1"/>
      <w:numFmt w:val="bullet"/>
      <w:lvlText w:val=""/>
      <w:lvlJc w:val="left"/>
      <w:pPr>
        <w:tabs>
          <w:tab w:val="num" w:pos="5040"/>
        </w:tabs>
        <w:ind w:left="5040" w:hanging="360"/>
      </w:pPr>
      <w:rPr>
        <w:rFonts w:ascii="Symbol" w:hAnsi="Symbol" w:hint="default"/>
        <w:sz w:val="20"/>
      </w:rPr>
    </w:lvl>
    <w:lvl w:ilvl="7" w:tplc="FFFFFFFF" w:tentative="1">
      <w:start w:val="1"/>
      <w:numFmt w:val="bullet"/>
      <w:lvlText w:val=""/>
      <w:lvlJc w:val="left"/>
      <w:pPr>
        <w:tabs>
          <w:tab w:val="num" w:pos="5760"/>
        </w:tabs>
        <w:ind w:left="5760" w:hanging="360"/>
      </w:pPr>
      <w:rPr>
        <w:rFonts w:ascii="Symbol" w:hAnsi="Symbol" w:hint="default"/>
        <w:sz w:val="20"/>
      </w:rPr>
    </w:lvl>
    <w:lvl w:ilvl="8" w:tplc="FFFFFFFF"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D5C27"/>
    <w:multiLevelType w:val="hybridMultilevel"/>
    <w:tmpl w:val="02C49356"/>
    <w:lvl w:ilvl="0" w:tplc="FFFFFFFF">
      <w:start w:val="1"/>
      <w:numFmt w:val="decimal"/>
      <w:lvlText w:val="%1."/>
      <w:lvlJc w:val="left"/>
      <w:pPr>
        <w:ind w:left="720" w:hanging="360"/>
      </w:pPr>
      <w:rPr>
        <w:rFonts w:hint="default"/>
        <w:i w:val="0"/>
        <w:i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071993"/>
    <w:multiLevelType w:val="hybridMultilevel"/>
    <w:tmpl w:val="ED546B32"/>
    <w:lvl w:ilvl="0" w:tplc="08090001">
      <w:start w:val="1"/>
      <w:numFmt w:val="bullet"/>
      <w:lvlText w:val=""/>
      <w:lvlJc w:val="left"/>
      <w:pPr>
        <w:tabs>
          <w:tab w:val="num" w:pos="720"/>
        </w:tabs>
        <w:ind w:left="1131" w:hanging="564"/>
      </w:pPr>
      <w:rPr>
        <w:rFonts w:ascii="Symbol" w:hAnsi="Symbol" w:hint="default"/>
        <w:sz w:val="20"/>
      </w:rPr>
    </w:lvl>
    <w:lvl w:ilvl="1" w:tplc="FFFFFFFF" w:tentative="1">
      <w:start w:val="1"/>
      <w:numFmt w:val="bullet"/>
      <w:lvlText w:val=""/>
      <w:lvlJc w:val="left"/>
      <w:pPr>
        <w:tabs>
          <w:tab w:val="num" w:pos="1440"/>
        </w:tabs>
        <w:ind w:left="1440" w:hanging="360"/>
      </w:pPr>
      <w:rPr>
        <w:rFonts w:ascii="Symbol" w:hAnsi="Symbol" w:hint="default"/>
        <w:sz w:val="20"/>
      </w:rPr>
    </w:lvl>
    <w:lvl w:ilvl="2" w:tplc="FFFFFFFF" w:tentative="1">
      <w:start w:val="1"/>
      <w:numFmt w:val="bullet"/>
      <w:lvlText w:val=""/>
      <w:lvlJc w:val="left"/>
      <w:pPr>
        <w:tabs>
          <w:tab w:val="num" w:pos="2160"/>
        </w:tabs>
        <w:ind w:left="2160" w:hanging="360"/>
      </w:pPr>
      <w:rPr>
        <w:rFonts w:ascii="Symbol" w:hAnsi="Symbol" w:hint="default"/>
        <w:sz w:val="20"/>
      </w:rPr>
    </w:lvl>
    <w:lvl w:ilvl="3" w:tplc="FFFFFFFF" w:tentative="1">
      <w:start w:val="1"/>
      <w:numFmt w:val="bullet"/>
      <w:lvlText w:val=""/>
      <w:lvlJc w:val="left"/>
      <w:pPr>
        <w:tabs>
          <w:tab w:val="num" w:pos="2880"/>
        </w:tabs>
        <w:ind w:left="2880" w:hanging="360"/>
      </w:pPr>
      <w:rPr>
        <w:rFonts w:ascii="Symbol" w:hAnsi="Symbol" w:hint="default"/>
        <w:sz w:val="20"/>
      </w:rPr>
    </w:lvl>
    <w:lvl w:ilvl="4" w:tplc="FFFFFFFF" w:tentative="1">
      <w:start w:val="1"/>
      <w:numFmt w:val="bullet"/>
      <w:lvlText w:val=""/>
      <w:lvlJc w:val="left"/>
      <w:pPr>
        <w:tabs>
          <w:tab w:val="num" w:pos="3600"/>
        </w:tabs>
        <w:ind w:left="3600" w:hanging="360"/>
      </w:pPr>
      <w:rPr>
        <w:rFonts w:ascii="Symbol" w:hAnsi="Symbol" w:hint="default"/>
        <w:sz w:val="20"/>
      </w:rPr>
    </w:lvl>
    <w:lvl w:ilvl="5" w:tplc="FFFFFFFF" w:tentative="1">
      <w:start w:val="1"/>
      <w:numFmt w:val="bullet"/>
      <w:lvlText w:val=""/>
      <w:lvlJc w:val="left"/>
      <w:pPr>
        <w:tabs>
          <w:tab w:val="num" w:pos="4320"/>
        </w:tabs>
        <w:ind w:left="4320" w:hanging="360"/>
      </w:pPr>
      <w:rPr>
        <w:rFonts w:ascii="Symbol" w:hAnsi="Symbol" w:hint="default"/>
        <w:sz w:val="20"/>
      </w:rPr>
    </w:lvl>
    <w:lvl w:ilvl="6" w:tplc="FFFFFFFF" w:tentative="1">
      <w:start w:val="1"/>
      <w:numFmt w:val="bullet"/>
      <w:lvlText w:val=""/>
      <w:lvlJc w:val="left"/>
      <w:pPr>
        <w:tabs>
          <w:tab w:val="num" w:pos="5040"/>
        </w:tabs>
        <w:ind w:left="5040" w:hanging="360"/>
      </w:pPr>
      <w:rPr>
        <w:rFonts w:ascii="Symbol" w:hAnsi="Symbol" w:hint="default"/>
        <w:sz w:val="20"/>
      </w:rPr>
    </w:lvl>
    <w:lvl w:ilvl="7" w:tplc="FFFFFFFF" w:tentative="1">
      <w:start w:val="1"/>
      <w:numFmt w:val="bullet"/>
      <w:lvlText w:val=""/>
      <w:lvlJc w:val="left"/>
      <w:pPr>
        <w:tabs>
          <w:tab w:val="num" w:pos="5760"/>
        </w:tabs>
        <w:ind w:left="5760" w:hanging="360"/>
      </w:pPr>
      <w:rPr>
        <w:rFonts w:ascii="Symbol" w:hAnsi="Symbol" w:hint="default"/>
        <w:sz w:val="20"/>
      </w:rPr>
    </w:lvl>
    <w:lvl w:ilvl="8" w:tplc="FFFFFFFF"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9B2672"/>
    <w:multiLevelType w:val="hybridMultilevel"/>
    <w:tmpl w:val="181A0F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230FBC"/>
    <w:multiLevelType w:val="multilevel"/>
    <w:tmpl w:val="CA64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3E6ACE"/>
    <w:multiLevelType w:val="hybridMultilevel"/>
    <w:tmpl w:val="C0146D46"/>
    <w:lvl w:ilvl="0" w:tplc="08090001">
      <w:start w:val="1"/>
      <w:numFmt w:val="bullet"/>
      <w:lvlText w:val=""/>
      <w:lvlJc w:val="left"/>
      <w:pPr>
        <w:tabs>
          <w:tab w:val="num" w:pos="927"/>
        </w:tabs>
        <w:ind w:left="927" w:hanging="360"/>
      </w:pPr>
      <w:rPr>
        <w:rFonts w:ascii="Symbol" w:hAnsi="Symbol" w:hint="default"/>
        <w:sz w:val="20"/>
      </w:rPr>
    </w:lvl>
    <w:lvl w:ilvl="1" w:tplc="FFFFFFFF" w:tentative="1">
      <w:start w:val="1"/>
      <w:numFmt w:val="bullet"/>
      <w:lvlText w:val="o"/>
      <w:lvlJc w:val="left"/>
      <w:pPr>
        <w:tabs>
          <w:tab w:val="num" w:pos="1647"/>
        </w:tabs>
        <w:ind w:left="1647" w:hanging="360"/>
      </w:pPr>
      <w:rPr>
        <w:rFonts w:ascii="Courier New" w:hAnsi="Courier New" w:hint="default"/>
        <w:sz w:val="20"/>
      </w:rPr>
    </w:lvl>
    <w:lvl w:ilvl="2" w:tplc="FFFFFFFF" w:tentative="1">
      <w:start w:val="1"/>
      <w:numFmt w:val="bullet"/>
      <w:lvlText w:val=""/>
      <w:lvlJc w:val="left"/>
      <w:pPr>
        <w:tabs>
          <w:tab w:val="num" w:pos="2367"/>
        </w:tabs>
        <w:ind w:left="2367" w:hanging="360"/>
      </w:pPr>
      <w:rPr>
        <w:rFonts w:ascii="Wingdings" w:hAnsi="Wingdings" w:hint="default"/>
        <w:sz w:val="20"/>
      </w:rPr>
    </w:lvl>
    <w:lvl w:ilvl="3" w:tplc="FFFFFFFF" w:tentative="1">
      <w:start w:val="1"/>
      <w:numFmt w:val="bullet"/>
      <w:lvlText w:val=""/>
      <w:lvlJc w:val="left"/>
      <w:pPr>
        <w:tabs>
          <w:tab w:val="num" w:pos="3087"/>
        </w:tabs>
        <w:ind w:left="3087" w:hanging="360"/>
      </w:pPr>
      <w:rPr>
        <w:rFonts w:ascii="Wingdings" w:hAnsi="Wingdings" w:hint="default"/>
        <w:sz w:val="20"/>
      </w:rPr>
    </w:lvl>
    <w:lvl w:ilvl="4" w:tplc="FFFFFFFF" w:tentative="1">
      <w:start w:val="1"/>
      <w:numFmt w:val="bullet"/>
      <w:lvlText w:val=""/>
      <w:lvlJc w:val="left"/>
      <w:pPr>
        <w:tabs>
          <w:tab w:val="num" w:pos="3807"/>
        </w:tabs>
        <w:ind w:left="3807" w:hanging="360"/>
      </w:pPr>
      <w:rPr>
        <w:rFonts w:ascii="Wingdings" w:hAnsi="Wingdings" w:hint="default"/>
        <w:sz w:val="20"/>
      </w:rPr>
    </w:lvl>
    <w:lvl w:ilvl="5" w:tplc="FFFFFFFF" w:tentative="1">
      <w:start w:val="1"/>
      <w:numFmt w:val="bullet"/>
      <w:lvlText w:val=""/>
      <w:lvlJc w:val="left"/>
      <w:pPr>
        <w:tabs>
          <w:tab w:val="num" w:pos="4527"/>
        </w:tabs>
        <w:ind w:left="4527" w:hanging="360"/>
      </w:pPr>
      <w:rPr>
        <w:rFonts w:ascii="Wingdings" w:hAnsi="Wingdings" w:hint="default"/>
        <w:sz w:val="20"/>
      </w:rPr>
    </w:lvl>
    <w:lvl w:ilvl="6" w:tplc="FFFFFFFF" w:tentative="1">
      <w:start w:val="1"/>
      <w:numFmt w:val="bullet"/>
      <w:lvlText w:val=""/>
      <w:lvlJc w:val="left"/>
      <w:pPr>
        <w:tabs>
          <w:tab w:val="num" w:pos="5247"/>
        </w:tabs>
        <w:ind w:left="5247" w:hanging="360"/>
      </w:pPr>
      <w:rPr>
        <w:rFonts w:ascii="Wingdings" w:hAnsi="Wingdings" w:hint="default"/>
        <w:sz w:val="20"/>
      </w:rPr>
    </w:lvl>
    <w:lvl w:ilvl="7" w:tplc="FFFFFFFF" w:tentative="1">
      <w:start w:val="1"/>
      <w:numFmt w:val="bullet"/>
      <w:lvlText w:val=""/>
      <w:lvlJc w:val="left"/>
      <w:pPr>
        <w:tabs>
          <w:tab w:val="num" w:pos="5967"/>
        </w:tabs>
        <w:ind w:left="5967" w:hanging="360"/>
      </w:pPr>
      <w:rPr>
        <w:rFonts w:ascii="Wingdings" w:hAnsi="Wingdings" w:hint="default"/>
        <w:sz w:val="20"/>
      </w:rPr>
    </w:lvl>
    <w:lvl w:ilvl="8" w:tplc="FFFFFFFF" w:tentative="1">
      <w:start w:val="1"/>
      <w:numFmt w:val="bullet"/>
      <w:lvlText w:val=""/>
      <w:lvlJc w:val="left"/>
      <w:pPr>
        <w:tabs>
          <w:tab w:val="num" w:pos="6687"/>
        </w:tabs>
        <w:ind w:left="6687" w:hanging="360"/>
      </w:pPr>
      <w:rPr>
        <w:rFonts w:ascii="Wingdings" w:hAnsi="Wingdings" w:hint="default"/>
        <w:sz w:val="20"/>
      </w:rPr>
    </w:lvl>
  </w:abstractNum>
  <w:abstractNum w:abstractNumId="9"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F80B6A"/>
    <w:multiLevelType w:val="hybridMultilevel"/>
    <w:tmpl w:val="224E83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13" w15:restartNumberingAfterBreak="0">
    <w:nsid w:val="345D1C7C"/>
    <w:multiLevelType w:val="singleLevel"/>
    <w:tmpl w:val="FC5E5CD6"/>
    <w:lvl w:ilvl="0">
      <w:start w:val="1"/>
      <w:numFmt w:val="lowerLetter"/>
      <w:lvlText w:val="%1)"/>
      <w:lvlJc w:val="left"/>
      <w:pPr>
        <w:ind w:left="720" w:hanging="360"/>
      </w:pPr>
      <w:rPr>
        <w:rFonts w:hint="default"/>
        <w:b w:val="0"/>
      </w:rPr>
    </w:lvl>
  </w:abstractNum>
  <w:abstractNum w:abstractNumId="14" w15:restartNumberingAfterBreak="0">
    <w:nsid w:val="3A3A7938"/>
    <w:multiLevelType w:val="hybridMultilevel"/>
    <w:tmpl w:val="B2AAD12E"/>
    <w:lvl w:ilvl="0" w:tplc="68A0462E">
      <w:start w:val="1"/>
      <w:numFmt w:val="bullet"/>
      <w:lvlText w:val="•"/>
      <w:lvlJc w:val="left"/>
      <w:pPr>
        <w:ind w:left="1080" w:hanging="720"/>
      </w:pPr>
      <w:rPr>
        <w:rFonts w:ascii="Aptos" w:hAnsi="Aptos" w:hint="default"/>
      </w:rPr>
    </w:lvl>
    <w:lvl w:ilvl="1" w:tplc="A202C1B0">
      <w:start w:val="1"/>
      <w:numFmt w:val="bullet"/>
      <w:lvlText w:val="o"/>
      <w:lvlJc w:val="left"/>
      <w:pPr>
        <w:ind w:left="1440" w:hanging="360"/>
      </w:pPr>
      <w:rPr>
        <w:rFonts w:ascii="Courier New" w:hAnsi="Courier New" w:cs="Courier New" w:hint="default"/>
      </w:rPr>
    </w:lvl>
    <w:lvl w:ilvl="2" w:tplc="F6DAB16E" w:tentative="1">
      <w:start w:val="1"/>
      <w:numFmt w:val="bullet"/>
      <w:lvlText w:val=""/>
      <w:lvlJc w:val="left"/>
      <w:pPr>
        <w:ind w:left="2160" w:hanging="360"/>
      </w:pPr>
      <w:rPr>
        <w:rFonts w:ascii="Wingdings" w:hAnsi="Wingdings" w:hint="default"/>
      </w:rPr>
    </w:lvl>
    <w:lvl w:ilvl="3" w:tplc="4E28B264" w:tentative="1">
      <w:start w:val="1"/>
      <w:numFmt w:val="bullet"/>
      <w:lvlText w:val=""/>
      <w:lvlJc w:val="left"/>
      <w:pPr>
        <w:ind w:left="2880" w:hanging="360"/>
      </w:pPr>
      <w:rPr>
        <w:rFonts w:ascii="Symbol" w:hAnsi="Symbol" w:hint="default"/>
      </w:rPr>
    </w:lvl>
    <w:lvl w:ilvl="4" w:tplc="2886E10A" w:tentative="1">
      <w:start w:val="1"/>
      <w:numFmt w:val="bullet"/>
      <w:lvlText w:val="o"/>
      <w:lvlJc w:val="left"/>
      <w:pPr>
        <w:ind w:left="3600" w:hanging="360"/>
      </w:pPr>
      <w:rPr>
        <w:rFonts w:ascii="Courier New" w:hAnsi="Courier New" w:cs="Courier New" w:hint="default"/>
      </w:rPr>
    </w:lvl>
    <w:lvl w:ilvl="5" w:tplc="C6F086DA" w:tentative="1">
      <w:start w:val="1"/>
      <w:numFmt w:val="bullet"/>
      <w:lvlText w:val=""/>
      <w:lvlJc w:val="left"/>
      <w:pPr>
        <w:ind w:left="4320" w:hanging="360"/>
      </w:pPr>
      <w:rPr>
        <w:rFonts w:ascii="Wingdings" w:hAnsi="Wingdings" w:hint="default"/>
      </w:rPr>
    </w:lvl>
    <w:lvl w:ilvl="6" w:tplc="E8BC11C2" w:tentative="1">
      <w:start w:val="1"/>
      <w:numFmt w:val="bullet"/>
      <w:lvlText w:val=""/>
      <w:lvlJc w:val="left"/>
      <w:pPr>
        <w:ind w:left="5040" w:hanging="360"/>
      </w:pPr>
      <w:rPr>
        <w:rFonts w:ascii="Symbol" w:hAnsi="Symbol" w:hint="default"/>
      </w:rPr>
    </w:lvl>
    <w:lvl w:ilvl="7" w:tplc="BFDCDF94" w:tentative="1">
      <w:start w:val="1"/>
      <w:numFmt w:val="bullet"/>
      <w:lvlText w:val="o"/>
      <w:lvlJc w:val="left"/>
      <w:pPr>
        <w:ind w:left="5760" w:hanging="360"/>
      </w:pPr>
      <w:rPr>
        <w:rFonts w:ascii="Courier New" w:hAnsi="Courier New" w:cs="Courier New" w:hint="default"/>
      </w:rPr>
    </w:lvl>
    <w:lvl w:ilvl="8" w:tplc="E03E36E4" w:tentative="1">
      <w:start w:val="1"/>
      <w:numFmt w:val="bullet"/>
      <w:lvlText w:val=""/>
      <w:lvlJc w:val="left"/>
      <w:pPr>
        <w:ind w:left="6480" w:hanging="360"/>
      </w:pPr>
      <w:rPr>
        <w:rFonts w:ascii="Wingdings" w:hAnsi="Wingdings" w:hint="default"/>
      </w:rPr>
    </w:lvl>
  </w:abstractNum>
  <w:abstractNum w:abstractNumId="15" w15:restartNumberingAfterBreak="0">
    <w:nsid w:val="3F52347A"/>
    <w:multiLevelType w:val="hybridMultilevel"/>
    <w:tmpl w:val="D3DC5428"/>
    <w:lvl w:ilvl="0" w:tplc="0DA2625E">
      <w:start w:val="1"/>
      <w:numFmt w:val="bullet"/>
      <w:lvlText w:val=""/>
      <w:lvlJc w:val="left"/>
      <w:pPr>
        <w:ind w:left="360" w:hanging="360"/>
      </w:pPr>
      <w:rPr>
        <w:rFonts w:ascii="Symbol" w:hAnsi="Symbol" w:hint="default"/>
      </w:rPr>
    </w:lvl>
    <w:lvl w:ilvl="1" w:tplc="05AE36E2">
      <w:start w:val="1"/>
      <w:numFmt w:val="bullet"/>
      <w:lvlText w:val="o"/>
      <w:lvlJc w:val="left"/>
      <w:pPr>
        <w:ind w:left="1080" w:hanging="360"/>
      </w:pPr>
      <w:rPr>
        <w:rFonts w:ascii="Courier New" w:hAnsi="Courier New" w:hint="default"/>
      </w:rPr>
    </w:lvl>
    <w:lvl w:ilvl="2" w:tplc="E54ACA9A">
      <w:start w:val="1"/>
      <w:numFmt w:val="bullet"/>
      <w:lvlText w:val=""/>
      <w:lvlJc w:val="left"/>
      <w:pPr>
        <w:ind w:left="1800" w:hanging="360"/>
      </w:pPr>
      <w:rPr>
        <w:rFonts w:ascii="Wingdings" w:hAnsi="Wingdings" w:hint="default"/>
      </w:rPr>
    </w:lvl>
    <w:lvl w:ilvl="3" w:tplc="EB02409A">
      <w:start w:val="1"/>
      <w:numFmt w:val="bullet"/>
      <w:lvlText w:val=""/>
      <w:lvlJc w:val="left"/>
      <w:pPr>
        <w:ind w:left="2520" w:hanging="360"/>
      </w:pPr>
      <w:rPr>
        <w:rFonts w:ascii="Symbol" w:hAnsi="Symbol" w:hint="default"/>
      </w:rPr>
    </w:lvl>
    <w:lvl w:ilvl="4" w:tplc="BE901DBC">
      <w:start w:val="1"/>
      <w:numFmt w:val="bullet"/>
      <w:lvlText w:val="o"/>
      <w:lvlJc w:val="left"/>
      <w:pPr>
        <w:ind w:left="3240" w:hanging="360"/>
      </w:pPr>
      <w:rPr>
        <w:rFonts w:ascii="Courier New" w:hAnsi="Courier New" w:hint="default"/>
      </w:rPr>
    </w:lvl>
    <w:lvl w:ilvl="5" w:tplc="FD44A8CE">
      <w:start w:val="1"/>
      <w:numFmt w:val="bullet"/>
      <w:lvlText w:val=""/>
      <w:lvlJc w:val="left"/>
      <w:pPr>
        <w:ind w:left="3960" w:hanging="360"/>
      </w:pPr>
      <w:rPr>
        <w:rFonts w:ascii="Wingdings" w:hAnsi="Wingdings" w:hint="default"/>
      </w:rPr>
    </w:lvl>
    <w:lvl w:ilvl="6" w:tplc="90BACCCE">
      <w:start w:val="1"/>
      <w:numFmt w:val="bullet"/>
      <w:lvlText w:val=""/>
      <w:lvlJc w:val="left"/>
      <w:pPr>
        <w:ind w:left="4680" w:hanging="360"/>
      </w:pPr>
      <w:rPr>
        <w:rFonts w:ascii="Symbol" w:hAnsi="Symbol" w:hint="default"/>
      </w:rPr>
    </w:lvl>
    <w:lvl w:ilvl="7" w:tplc="95E86FF2">
      <w:start w:val="1"/>
      <w:numFmt w:val="bullet"/>
      <w:lvlText w:val="o"/>
      <w:lvlJc w:val="left"/>
      <w:pPr>
        <w:ind w:left="5400" w:hanging="360"/>
      </w:pPr>
      <w:rPr>
        <w:rFonts w:ascii="Courier New" w:hAnsi="Courier New" w:hint="default"/>
      </w:rPr>
    </w:lvl>
    <w:lvl w:ilvl="8" w:tplc="027E00CA">
      <w:start w:val="1"/>
      <w:numFmt w:val="bullet"/>
      <w:lvlText w:val=""/>
      <w:lvlJc w:val="left"/>
      <w:pPr>
        <w:ind w:left="6120" w:hanging="360"/>
      </w:pPr>
      <w:rPr>
        <w:rFonts w:ascii="Wingdings" w:hAnsi="Wingdings" w:hint="default"/>
      </w:rPr>
    </w:lvl>
  </w:abstractNum>
  <w:abstractNum w:abstractNumId="16" w15:restartNumberingAfterBreak="0">
    <w:nsid w:val="3FCD5A16"/>
    <w:multiLevelType w:val="hybridMultilevel"/>
    <w:tmpl w:val="8FE257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23F7C6E"/>
    <w:multiLevelType w:val="hybridMultilevel"/>
    <w:tmpl w:val="0A26915E"/>
    <w:lvl w:ilvl="0" w:tplc="BA386CE8">
      <w:start w:val="1"/>
      <w:numFmt w:val="bullet"/>
      <w:lvlText w:val="•"/>
      <w:lvlJc w:val="left"/>
      <w:pPr>
        <w:ind w:left="927" w:hanging="360"/>
      </w:pPr>
      <w:rPr>
        <w:rFonts w:ascii="Symbol" w:hAnsi="Symbol" w:hint="default"/>
      </w:rPr>
    </w:lvl>
    <w:lvl w:ilvl="1" w:tplc="80AA99AE">
      <w:start w:val="1"/>
      <w:numFmt w:val="bullet"/>
      <w:lvlText w:val="o"/>
      <w:lvlJc w:val="left"/>
      <w:pPr>
        <w:ind w:left="1647" w:hanging="360"/>
      </w:pPr>
      <w:rPr>
        <w:rFonts w:ascii="Courier New" w:hAnsi="Courier New" w:hint="default"/>
      </w:rPr>
    </w:lvl>
    <w:lvl w:ilvl="2" w:tplc="3BD232B2">
      <w:start w:val="1"/>
      <w:numFmt w:val="bullet"/>
      <w:lvlText w:val=""/>
      <w:lvlJc w:val="left"/>
      <w:pPr>
        <w:ind w:left="2367" w:hanging="360"/>
      </w:pPr>
      <w:rPr>
        <w:rFonts w:ascii="Wingdings" w:hAnsi="Wingdings" w:hint="default"/>
      </w:rPr>
    </w:lvl>
    <w:lvl w:ilvl="3" w:tplc="687CD710">
      <w:start w:val="1"/>
      <w:numFmt w:val="bullet"/>
      <w:lvlText w:val=""/>
      <w:lvlJc w:val="left"/>
      <w:pPr>
        <w:ind w:left="3087" w:hanging="360"/>
      </w:pPr>
      <w:rPr>
        <w:rFonts w:ascii="Symbol" w:hAnsi="Symbol" w:hint="default"/>
      </w:rPr>
    </w:lvl>
    <w:lvl w:ilvl="4" w:tplc="0F242EDA">
      <w:start w:val="1"/>
      <w:numFmt w:val="bullet"/>
      <w:lvlText w:val="o"/>
      <w:lvlJc w:val="left"/>
      <w:pPr>
        <w:ind w:left="3807" w:hanging="360"/>
      </w:pPr>
      <w:rPr>
        <w:rFonts w:ascii="Courier New" w:hAnsi="Courier New" w:hint="default"/>
      </w:rPr>
    </w:lvl>
    <w:lvl w:ilvl="5" w:tplc="A7A2A538">
      <w:start w:val="1"/>
      <w:numFmt w:val="bullet"/>
      <w:lvlText w:val=""/>
      <w:lvlJc w:val="left"/>
      <w:pPr>
        <w:ind w:left="4527" w:hanging="360"/>
      </w:pPr>
      <w:rPr>
        <w:rFonts w:ascii="Wingdings" w:hAnsi="Wingdings" w:hint="default"/>
      </w:rPr>
    </w:lvl>
    <w:lvl w:ilvl="6" w:tplc="CDB2E30E">
      <w:start w:val="1"/>
      <w:numFmt w:val="bullet"/>
      <w:lvlText w:val=""/>
      <w:lvlJc w:val="left"/>
      <w:pPr>
        <w:ind w:left="5247" w:hanging="360"/>
      </w:pPr>
      <w:rPr>
        <w:rFonts w:ascii="Symbol" w:hAnsi="Symbol" w:hint="default"/>
      </w:rPr>
    </w:lvl>
    <w:lvl w:ilvl="7" w:tplc="1338C046">
      <w:start w:val="1"/>
      <w:numFmt w:val="bullet"/>
      <w:lvlText w:val="o"/>
      <w:lvlJc w:val="left"/>
      <w:pPr>
        <w:ind w:left="5967" w:hanging="360"/>
      </w:pPr>
      <w:rPr>
        <w:rFonts w:ascii="Courier New" w:hAnsi="Courier New" w:hint="default"/>
      </w:rPr>
    </w:lvl>
    <w:lvl w:ilvl="8" w:tplc="E7762090">
      <w:start w:val="1"/>
      <w:numFmt w:val="bullet"/>
      <w:lvlText w:val=""/>
      <w:lvlJc w:val="left"/>
      <w:pPr>
        <w:ind w:left="6687" w:hanging="360"/>
      </w:pPr>
      <w:rPr>
        <w:rFonts w:ascii="Wingdings" w:hAnsi="Wingdings" w:hint="default"/>
      </w:rPr>
    </w:lvl>
  </w:abstractNum>
  <w:abstractNum w:abstractNumId="18" w15:restartNumberingAfterBreak="0">
    <w:nsid w:val="4BBA5925"/>
    <w:multiLevelType w:val="hybridMultilevel"/>
    <w:tmpl w:val="48600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552660"/>
    <w:multiLevelType w:val="multilevel"/>
    <w:tmpl w:val="C54E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A14375"/>
    <w:multiLevelType w:val="multilevel"/>
    <w:tmpl w:val="60D6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63496F"/>
    <w:multiLevelType w:val="hybridMultilevel"/>
    <w:tmpl w:val="BFE08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7C4E85"/>
    <w:multiLevelType w:val="hybridMultilevel"/>
    <w:tmpl w:val="0BBC88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6807C0D"/>
    <w:multiLevelType w:val="hybridMultilevel"/>
    <w:tmpl w:val="7DFCAE72"/>
    <w:lvl w:ilvl="0" w:tplc="26141406">
      <w:numFmt w:val="bullet"/>
      <w:lvlText w:val="•"/>
      <w:lvlJc w:val="left"/>
      <w:pPr>
        <w:ind w:left="1131" w:hanging="564"/>
      </w:pPr>
      <w:rPr>
        <w:rFonts w:ascii="Aptos" w:hAnsi="Aptos" w:cs="Times New Roman" w:hint="default"/>
        <w:sz w:val="24"/>
      </w:rPr>
    </w:lvl>
    <w:lvl w:ilvl="1" w:tplc="8F6ED37C">
      <w:start w:val="1"/>
      <w:numFmt w:val="bullet"/>
      <w:lvlText w:val="o"/>
      <w:lvlJc w:val="left"/>
      <w:pPr>
        <w:ind w:left="1440" w:hanging="360"/>
      </w:pPr>
      <w:rPr>
        <w:rFonts w:ascii="Courier New" w:hAnsi="Courier New" w:cs="Courier New" w:hint="default"/>
      </w:rPr>
    </w:lvl>
    <w:lvl w:ilvl="2" w:tplc="CD30463C" w:tentative="1">
      <w:start w:val="1"/>
      <w:numFmt w:val="bullet"/>
      <w:lvlText w:val=""/>
      <w:lvlJc w:val="left"/>
      <w:pPr>
        <w:ind w:left="2160" w:hanging="360"/>
      </w:pPr>
      <w:rPr>
        <w:rFonts w:ascii="Wingdings" w:hAnsi="Wingdings" w:hint="default"/>
      </w:rPr>
    </w:lvl>
    <w:lvl w:ilvl="3" w:tplc="F2929248" w:tentative="1">
      <w:start w:val="1"/>
      <w:numFmt w:val="bullet"/>
      <w:lvlText w:val=""/>
      <w:lvlJc w:val="left"/>
      <w:pPr>
        <w:ind w:left="2880" w:hanging="360"/>
      </w:pPr>
      <w:rPr>
        <w:rFonts w:ascii="Symbol" w:hAnsi="Symbol" w:hint="default"/>
      </w:rPr>
    </w:lvl>
    <w:lvl w:ilvl="4" w:tplc="67DCECC6" w:tentative="1">
      <w:start w:val="1"/>
      <w:numFmt w:val="bullet"/>
      <w:lvlText w:val="o"/>
      <w:lvlJc w:val="left"/>
      <w:pPr>
        <w:ind w:left="3600" w:hanging="360"/>
      </w:pPr>
      <w:rPr>
        <w:rFonts w:ascii="Courier New" w:hAnsi="Courier New" w:cs="Courier New" w:hint="default"/>
      </w:rPr>
    </w:lvl>
    <w:lvl w:ilvl="5" w:tplc="1728D052" w:tentative="1">
      <w:start w:val="1"/>
      <w:numFmt w:val="bullet"/>
      <w:lvlText w:val=""/>
      <w:lvlJc w:val="left"/>
      <w:pPr>
        <w:ind w:left="4320" w:hanging="360"/>
      </w:pPr>
      <w:rPr>
        <w:rFonts w:ascii="Wingdings" w:hAnsi="Wingdings" w:hint="default"/>
      </w:rPr>
    </w:lvl>
    <w:lvl w:ilvl="6" w:tplc="627A5304" w:tentative="1">
      <w:start w:val="1"/>
      <w:numFmt w:val="bullet"/>
      <w:lvlText w:val=""/>
      <w:lvlJc w:val="left"/>
      <w:pPr>
        <w:ind w:left="5040" w:hanging="360"/>
      </w:pPr>
      <w:rPr>
        <w:rFonts w:ascii="Symbol" w:hAnsi="Symbol" w:hint="default"/>
      </w:rPr>
    </w:lvl>
    <w:lvl w:ilvl="7" w:tplc="2A346848" w:tentative="1">
      <w:start w:val="1"/>
      <w:numFmt w:val="bullet"/>
      <w:lvlText w:val="o"/>
      <w:lvlJc w:val="left"/>
      <w:pPr>
        <w:ind w:left="5760" w:hanging="360"/>
      </w:pPr>
      <w:rPr>
        <w:rFonts w:ascii="Courier New" w:hAnsi="Courier New" w:cs="Courier New" w:hint="default"/>
      </w:rPr>
    </w:lvl>
    <w:lvl w:ilvl="8" w:tplc="0900B328" w:tentative="1">
      <w:start w:val="1"/>
      <w:numFmt w:val="bullet"/>
      <w:lvlText w:val=""/>
      <w:lvlJc w:val="left"/>
      <w:pPr>
        <w:ind w:left="6480" w:hanging="360"/>
      </w:pPr>
      <w:rPr>
        <w:rFonts w:ascii="Wingdings" w:hAnsi="Wingdings" w:hint="default"/>
      </w:rPr>
    </w:lvl>
  </w:abstractNum>
  <w:abstractNum w:abstractNumId="24" w15:restartNumberingAfterBreak="0">
    <w:nsid w:val="6BDE7B3A"/>
    <w:multiLevelType w:val="hybridMultilevel"/>
    <w:tmpl w:val="102013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81460B"/>
    <w:multiLevelType w:val="hybridMultilevel"/>
    <w:tmpl w:val="E2AEE638"/>
    <w:lvl w:ilvl="0" w:tplc="08090001">
      <w:start w:val="1"/>
      <w:numFmt w:val="bullet"/>
      <w:lvlText w:val=""/>
      <w:lvlJc w:val="left"/>
      <w:pPr>
        <w:tabs>
          <w:tab w:val="num" w:pos="717"/>
        </w:tabs>
        <w:ind w:left="1128" w:hanging="564"/>
      </w:pPr>
      <w:rPr>
        <w:rFonts w:ascii="Symbol" w:hAnsi="Symbol" w:hint="default"/>
        <w:sz w:val="2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num w:numId="1" w16cid:durableId="1183743196">
    <w:abstractNumId w:val="12"/>
  </w:num>
  <w:num w:numId="2" w16cid:durableId="1234461860">
    <w:abstractNumId w:val="9"/>
  </w:num>
  <w:num w:numId="3" w16cid:durableId="1903175321">
    <w:abstractNumId w:val="25"/>
  </w:num>
  <w:num w:numId="4" w16cid:durableId="302125360">
    <w:abstractNumId w:val="6"/>
  </w:num>
  <w:num w:numId="5" w16cid:durableId="494996273">
    <w:abstractNumId w:val="15"/>
  </w:num>
  <w:num w:numId="6" w16cid:durableId="595795245">
    <w:abstractNumId w:val="10"/>
  </w:num>
  <w:num w:numId="7" w16cid:durableId="1263492420">
    <w:abstractNumId w:val="18"/>
  </w:num>
  <w:num w:numId="8" w16cid:durableId="156044538">
    <w:abstractNumId w:val="3"/>
  </w:num>
  <w:num w:numId="9" w16cid:durableId="931622241">
    <w:abstractNumId w:val="23"/>
  </w:num>
  <w:num w:numId="10" w16cid:durableId="2026900097">
    <w:abstractNumId w:val="5"/>
  </w:num>
  <w:num w:numId="11" w16cid:durableId="309986459">
    <w:abstractNumId w:val="21"/>
  </w:num>
  <w:num w:numId="12" w16cid:durableId="1179612901">
    <w:abstractNumId w:val="26"/>
  </w:num>
  <w:num w:numId="13" w16cid:durableId="1563054408">
    <w:abstractNumId w:val="4"/>
  </w:num>
  <w:num w:numId="14" w16cid:durableId="1865898991">
    <w:abstractNumId w:val="11"/>
  </w:num>
  <w:num w:numId="15" w16cid:durableId="1281035724">
    <w:abstractNumId w:val="1"/>
  </w:num>
  <w:num w:numId="16" w16cid:durableId="991560175">
    <w:abstractNumId w:val="2"/>
  </w:num>
  <w:num w:numId="17" w16cid:durableId="123695960">
    <w:abstractNumId w:val="16"/>
  </w:num>
  <w:num w:numId="18" w16cid:durableId="664816980">
    <w:abstractNumId w:val="13"/>
  </w:num>
  <w:num w:numId="19" w16cid:durableId="484974649">
    <w:abstractNumId w:val="8"/>
  </w:num>
  <w:num w:numId="20" w16cid:durableId="1972906769">
    <w:abstractNumId w:val="17"/>
  </w:num>
  <w:num w:numId="21" w16cid:durableId="1153641160">
    <w:abstractNumId w:val="22"/>
  </w:num>
  <w:num w:numId="22" w16cid:durableId="188227243">
    <w:abstractNumId w:val="0"/>
  </w:num>
  <w:num w:numId="23" w16cid:durableId="1740328710">
    <w:abstractNumId w:val="24"/>
  </w:num>
  <w:num w:numId="24" w16cid:durableId="1475373014">
    <w:abstractNumId w:val="7"/>
  </w:num>
  <w:num w:numId="25" w16cid:durableId="1921285991">
    <w:abstractNumId w:val="19"/>
  </w:num>
  <w:num w:numId="26" w16cid:durableId="1573807772">
    <w:abstractNumId w:val="20"/>
  </w:num>
  <w:num w:numId="27" w16cid:durableId="8886081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06954"/>
    <w:rsid w:val="00007C6E"/>
    <w:rsid w:val="00012183"/>
    <w:rsid w:val="00012A32"/>
    <w:rsid w:val="00013EB2"/>
    <w:rsid w:val="00031268"/>
    <w:rsid w:val="00033A5E"/>
    <w:rsid w:val="00033E65"/>
    <w:rsid w:val="00037B0D"/>
    <w:rsid w:val="00051BD2"/>
    <w:rsid w:val="000529F5"/>
    <w:rsid w:val="000579DE"/>
    <w:rsid w:val="00060FEC"/>
    <w:rsid w:val="00064385"/>
    <w:rsid w:val="000847FB"/>
    <w:rsid w:val="0009590B"/>
    <w:rsid w:val="000A73BF"/>
    <w:rsid w:val="000C2CAA"/>
    <w:rsid w:val="000D0F45"/>
    <w:rsid w:val="000E026F"/>
    <w:rsid w:val="000E09C5"/>
    <w:rsid w:val="000E60CF"/>
    <w:rsid w:val="00106441"/>
    <w:rsid w:val="00114CD7"/>
    <w:rsid w:val="00123E2F"/>
    <w:rsid w:val="00144659"/>
    <w:rsid w:val="001551CE"/>
    <w:rsid w:val="001567B5"/>
    <w:rsid w:val="00185A1D"/>
    <w:rsid w:val="00190D2F"/>
    <w:rsid w:val="001B37FC"/>
    <w:rsid w:val="001B47D9"/>
    <w:rsid w:val="001C475C"/>
    <w:rsid w:val="001C7C6A"/>
    <w:rsid w:val="001D2F40"/>
    <w:rsid w:val="001F1CEF"/>
    <w:rsid w:val="001F499F"/>
    <w:rsid w:val="001F4D51"/>
    <w:rsid w:val="00212159"/>
    <w:rsid w:val="00223DCC"/>
    <w:rsid w:val="0023279D"/>
    <w:rsid w:val="002364A5"/>
    <w:rsid w:val="00252B28"/>
    <w:rsid w:val="0025762F"/>
    <w:rsid w:val="002A0900"/>
    <w:rsid w:val="002C75CA"/>
    <w:rsid w:val="002E4915"/>
    <w:rsid w:val="002F30AC"/>
    <w:rsid w:val="00301647"/>
    <w:rsid w:val="00302780"/>
    <w:rsid w:val="00302ED9"/>
    <w:rsid w:val="00316867"/>
    <w:rsid w:val="00323C8C"/>
    <w:rsid w:val="0032621E"/>
    <w:rsid w:val="00344D22"/>
    <w:rsid w:val="003464BE"/>
    <w:rsid w:val="00347488"/>
    <w:rsid w:val="00350FFD"/>
    <w:rsid w:val="00366B8E"/>
    <w:rsid w:val="00372FBD"/>
    <w:rsid w:val="00383C13"/>
    <w:rsid w:val="003B03CE"/>
    <w:rsid w:val="003C785E"/>
    <w:rsid w:val="003C7876"/>
    <w:rsid w:val="003D4772"/>
    <w:rsid w:val="003D584B"/>
    <w:rsid w:val="00401FE1"/>
    <w:rsid w:val="00461D18"/>
    <w:rsid w:val="004A4092"/>
    <w:rsid w:val="004B6E53"/>
    <w:rsid w:val="004D30A7"/>
    <w:rsid w:val="004E0959"/>
    <w:rsid w:val="00504BA0"/>
    <w:rsid w:val="005334CD"/>
    <w:rsid w:val="005367B9"/>
    <w:rsid w:val="00561950"/>
    <w:rsid w:val="00562EE7"/>
    <w:rsid w:val="0058015F"/>
    <w:rsid w:val="00590001"/>
    <w:rsid w:val="00592CA5"/>
    <w:rsid w:val="00595949"/>
    <w:rsid w:val="005B1643"/>
    <w:rsid w:val="005C1360"/>
    <w:rsid w:val="005C14C7"/>
    <w:rsid w:val="005C1DDA"/>
    <w:rsid w:val="005D798B"/>
    <w:rsid w:val="005E6944"/>
    <w:rsid w:val="005F11B2"/>
    <w:rsid w:val="0060570D"/>
    <w:rsid w:val="006106B9"/>
    <w:rsid w:val="00626293"/>
    <w:rsid w:val="006454BC"/>
    <w:rsid w:val="00655578"/>
    <w:rsid w:val="00664931"/>
    <w:rsid w:val="006734D8"/>
    <w:rsid w:val="00685D66"/>
    <w:rsid w:val="006873AF"/>
    <w:rsid w:val="00695D32"/>
    <w:rsid w:val="006A0EB8"/>
    <w:rsid w:val="006A3FC9"/>
    <w:rsid w:val="006A46F4"/>
    <w:rsid w:val="006C03CE"/>
    <w:rsid w:val="006D388E"/>
    <w:rsid w:val="006E5FB4"/>
    <w:rsid w:val="00702EC5"/>
    <w:rsid w:val="00706ADB"/>
    <w:rsid w:val="007077A9"/>
    <w:rsid w:val="007112AB"/>
    <w:rsid w:val="00730354"/>
    <w:rsid w:val="00774CF0"/>
    <w:rsid w:val="00776485"/>
    <w:rsid w:val="00780C91"/>
    <w:rsid w:val="007C6823"/>
    <w:rsid w:val="007D3014"/>
    <w:rsid w:val="007E0E92"/>
    <w:rsid w:val="007F7199"/>
    <w:rsid w:val="00802F20"/>
    <w:rsid w:val="0082648F"/>
    <w:rsid w:val="00873143"/>
    <w:rsid w:val="008758AD"/>
    <w:rsid w:val="00877B71"/>
    <w:rsid w:val="00890E61"/>
    <w:rsid w:val="008B7D26"/>
    <w:rsid w:val="008C1B49"/>
    <w:rsid w:val="008C66F1"/>
    <w:rsid w:val="008C6A1D"/>
    <w:rsid w:val="008D3450"/>
    <w:rsid w:val="008E6B87"/>
    <w:rsid w:val="008F16BA"/>
    <w:rsid w:val="00901DB9"/>
    <w:rsid w:val="00905B55"/>
    <w:rsid w:val="009079E7"/>
    <w:rsid w:val="00915207"/>
    <w:rsid w:val="009343B7"/>
    <w:rsid w:val="00936BDB"/>
    <w:rsid w:val="00941B96"/>
    <w:rsid w:val="009519CE"/>
    <w:rsid w:val="00964BCF"/>
    <w:rsid w:val="00973E8D"/>
    <w:rsid w:val="00983CF4"/>
    <w:rsid w:val="00990D5B"/>
    <w:rsid w:val="009A4DC0"/>
    <w:rsid w:val="009B1802"/>
    <w:rsid w:val="009B5387"/>
    <w:rsid w:val="009C3F05"/>
    <w:rsid w:val="009F3A8E"/>
    <w:rsid w:val="009F5B7A"/>
    <w:rsid w:val="00A0289F"/>
    <w:rsid w:val="00A049F1"/>
    <w:rsid w:val="00A23545"/>
    <w:rsid w:val="00A37767"/>
    <w:rsid w:val="00A4329A"/>
    <w:rsid w:val="00A46C6A"/>
    <w:rsid w:val="00A5683C"/>
    <w:rsid w:val="00A65E4E"/>
    <w:rsid w:val="00A7377B"/>
    <w:rsid w:val="00A9493F"/>
    <w:rsid w:val="00AB3877"/>
    <w:rsid w:val="00AB7B20"/>
    <w:rsid w:val="00AC0310"/>
    <w:rsid w:val="00AC3B3C"/>
    <w:rsid w:val="00AD32CD"/>
    <w:rsid w:val="00AD4567"/>
    <w:rsid w:val="00AD7785"/>
    <w:rsid w:val="00AE2808"/>
    <w:rsid w:val="00AE4837"/>
    <w:rsid w:val="00B01B4F"/>
    <w:rsid w:val="00B01C9B"/>
    <w:rsid w:val="00B1438E"/>
    <w:rsid w:val="00B16BA9"/>
    <w:rsid w:val="00B26B91"/>
    <w:rsid w:val="00B32759"/>
    <w:rsid w:val="00B40F99"/>
    <w:rsid w:val="00B43990"/>
    <w:rsid w:val="00B4539A"/>
    <w:rsid w:val="00B65854"/>
    <w:rsid w:val="00B67B2D"/>
    <w:rsid w:val="00B87473"/>
    <w:rsid w:val="00B9155F"/>
    <w:rsid w:val="00BC5825"/>
    <w:rsid w:val="00BE4B24"/>
    <w:rsid w:val="00BE694C"/>
    <w:rsid w:val="00BE7870"/>
    <w:rsid w:val="00BF356D"/>
    <w:rsid w:val="00BF41E3"/>
    <w:rsid w:val="00C04486"/>
    <w:rsid w:val="00C12B4D"/>
    <w:rsid w:val="00C25972"/>
    <w:rsid w:val="00C268B9"/>
    <w:rsid w:val="00C31C5B"/>
    <w:rsid w:val="00C349A2"/>
    <w:rsid w:val="00C35431"/>
    <w:rsid w:val="00C668FC"/>
    <w:rsid w:val="00C967BA"/>
    <w:rsid w:val="00C970D4"/>
    <w:rsid w:val="00CA069F"/>
    <w:rsid w:val="00CB2F1E"/>
    <w:rsid w:val="00CB3A33"/>
    <w:rsid w:val="00CC1DE1"/>
    <w:rsid w:val="00CC32B8"/>
    <w:rsid w:val="00CC51AD"/>
    <w:rsid w:val="00CF4BD1"/>
    <w:rsid w:val="00CF6F66"/>
    <w:rsid w:val="00CF73C3"/>
    <w:rsid w:val="00CF7D49"/>
    <w:rsid w:val="00D05CAC"/>
    <w:rsid w:val="00D17D9C"/>
    <w:rsid w:val="00D27AFE"/>
    <w:rsid w:val="00D51F3B"/>
    <w:rsid w:val="00D57E3B"/>
    <w:rsid w:val="00D6628C"/>
    <w:rsid w:val="00D72A07"/>
    <w:rsid w:val="00D91197"/>
    <w:rsid w:val="00D97D89"/>
    <w:rsid w:val="00DA3196"/>
    <w:rsid w:val="00DA47FC"/>
    <w:rsid w:val="00DB1D6D"/>
    <w:rsid w:val="00DB3969"/>
    <w:rsid w:val="00DB7436"/>
    <w:rsid w:val="00DC12A1"/>
    <w:rsid w:val="00DC1E68"/>
    <w:rsid w:val="00DC28F7"/>
    <w:rsid w:val="00DC761F"/>
    <w:rsid w:val="00DF22B9"/>
    <w:rsid w:val="00E008BE"/>
    <w:rsid w:val="00E30B0E"/>
    <w:rsid w:val="00E33BDC"/>
    <w:rsid w:val="00E449DA"/>
    <w:rsid w:val="00E6056C"/>
    <w:rsid w:val="00E651C5"/>
    <w:rsid w:val="00E80E15"/>
    <w:rsid w:val="00E83A08"/>
    <w:rsid w:val="00E9489C"/>
    <w:rsid w:val="00EA4280"/>
    <w:rsid w:val="00EA5A13"/>
    <w:rsid w:val="00EC2716"/>
    <w:rsid w:val="00EC474D"/>
    <w:rsid w:val="00EC7501"/>
    <w:rsid w:val="00EE4789"/>
    <w:rsid w:val="00EE71FA"/>
    <w:rsid w:val="00EF3040"/>
    <w:rsid w:val="00EF4DDE"/>
    <w:rsid w:val="00EF61FF"/>
    <w:rsid w:val="00F01F33"/>
    <w:rsid w:val="00F14303"/>
    <w:rsid w:val="00F22603"/>
    <w:rsid w:val="00F231F5"/>
    <w:rsid w:val="00F23451"/>
    <w:rsid w:val="00F3726D"/>
    <w:rsid w:val="00F437AE"/>
    <w:rsid w:val="00F4428F"/>
    <w:rsid w:val="00F45F23"/>
    <w:rsid w:val="00F73E68"/>
    <w:rsid w:val="00F76C82"/>
    <w:rsid w:val="00F9361A"/>
    <w:rsid w:val="00F95507"/>
    <w:rsid w:val="00F96EE4"/>
    <w:rsid w:val="00FB3AD4"/>
    <w:rsid w:val="00FB529B"/>
    <w:rsid w:val="00FC3C47"/>
    <w:rsid w:val="00FC7B34"/>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A065C"/>
  <w15:chartTrackingRefBased/>
  <w15:docId w15:val="{596096BD-BF1E-454C-8DFB-B5A01D29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32621E"/>
    <w:rPr>
      <w:sz w:val="16"/>
      <w:szCs w:val="16"/>
    </w:rPr>
  </w:style>
  <w:style w:type="paragraph" w:styleId="CommentText">
    <w:name w:val="annotation text"/>
    <w:basedOn w:val="Normal"/>
    <w:link w:val="CommentTextChar"/>
    <w:uiPriority w:val="99"/>
    <w:unhideWhenUsed/>
    <w:rsid w:val="0032621E"/>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32621E"/>
    <w:rPr>
      <w:rFonts w:ascii="Times New Roman" w:eastAsia="Times New Roman" w:hAnsi="Times New Roman" w:cs="Times New Roman"/>
      <w:kern w:val="0"/>
      <w:sz w:val="20"/>
      <w:szCs w:val="20"/>
      <w:lang w:eastAsia="en-GB"/>
      <w14:ligatures w14:val="none"/>
    </w:rPr>
  </w:style>
  <w:style w:type="character" w:styleId="Mention">
    <w:name w:val="Mention"/>
    <w:basedOn w:val="DefaultParagraphFont"/>
    <w:uiPriority w:val="99"/>
    <w:unhideWhenUsed/>
    <w:rsid w:val="0032621E"/>
    <w:rPr>
      <w:color w:val="2B579A"/>
      <w:shd w:val="clear" w:color="auto" w:fill="E1DFDD"/>
    </w:rPr>
  </w:style>
  <w:style w:type="character" w:styleId="UnresolvedMention">
    <w:name w:val="Unresolved Mention"/>
    <w:basedOn w:val="DefaultParagraphFont"/>
    <w:uiPriority w:val="99"/>
    <w:semiHidden/>
    <w:unhideWhenUsed/>
    <w:rsid w:val="00123E2F"/>
    <w:rPr>
      <w:color w:val="605E5C"/>
      <w:shd w:val="clear" w:color="auto" w:fill="E1DFDD"/>
    </w:rPr>
  </w:style>
  <w:style w:type="paragraph" w:styleId="Header">
    <w:name w:val="header"/>
    <w:basedOn w:val="Normal"/>
    <w:link w:val="HeaderChar"/>
    <w:uiPriority w:val="99"/>
    <w:unhideWhenUsed/>
    <w:rsid w:val="002C7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5CA"/>
    <w:rPr>
      <w:rFonts w:ascii="Segoe UI" w:hAnsi="Segoe UI"/>
    </w:rPr>
  </w:style>
  <w:style w:type="paragraph" w:styleId="Footer">
    <w:name w:val="footer"/>
    <w:basedOn w:val="Normal"/>
    <w:link w:val="FooterChar"/>
    <w:uiPriority w:val="99"/>
    <w:unhideWhenUsed/>
    <w:rsid w:val="002C7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5CA"/>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2.xml><?xml version="1.0" encoding="utf-8"?>
<ds:datastoreItem xmlns:ds="http://schemas.openxmlformats.org/officeDocument/2006/customXml" ds:itemID="{B6F8B9E9-3615-4DAE-B1FC-EE88A00C9A80}">
  <ds:schemaRefs>
    <ds:schemaRef ds:uri="http://schemas.openxmlformats.org/officeDocument/2006/bibliography"/>
  </ds:schemaRefs>
</ds:datastoreItem>
</file>

<file path=customXml/itemProps3.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4.xml><?xml version="1.0" encoding="utf-8"?>
<ds:datastoreItem xmlns:ds="http://schemas.openxmlformats.org/officeDocument/2006/customXml" ds:itemID="{2BE138AC-66CC-4E56-B0F6-8EDE0FBCB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12</cp:revision>
  <dcterms:created xsi:type="dcterms:W3CDTF">2026-09-18T15:23:00Z</dcterms:created>
  <dcterms:modified xsi:type="dcterms:W3CDTF">2026-09-29T14:14:00Z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MediaServiceImageTags">
    <vt:lpwstr/>
  </property>
  <property fmtid="{D5CDD505-2E9C-101B-9397-08002B2CF9AE}" pid="4" name="docLang">
    <vt:lpwstr>cy</vt:lpwstr>
  </property>
</Properties>
</file>