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7ECBC" w14:textId="167F6210" w:rsidR="00774CF0" w:rsidRPr="00774CF0" w:rsidRDefault="00B01C9B" w:rsidP="00774CF0">
      <w:r w:rsidRPr="00B01C9B">
        <w:rPr>
          <w:rFonts w:eastAsiaTheme="majorEastAsia" w:cs="Segoe UI"/>
          <w:b/>
          <w:bCs/>
          <w:color w:val="000000"/>
          <w:spacing w:val="-10"/>
          <w:kern w:val="28"/>
          <w:sz w:val="40"/>
          <w:szCs w:val="40"/>
        </w:rPr>
        <w:t>Swydd-ddisgrifiad Staff Cymorth</w:t>
      </w:r>
    </w:p>
    <w:tbl>
      <w:tblPr>
        <w:tblStyle w:val="TableGrid"/>
        <w:tblW w:w="0" w:type="auto"/>
        <w:tblLook w:val="04A0" w:firstRow="1" w:lastRow="0" w:firstColumn="1" w:lastColumn="0" w:noHBand="0" w:noVBand="1"/>
      </w:tblPr>
      <w:tblGrid>
        <w:gridCol w:w="1696"/>
        <w:gridCol w:w="7320"/>
      </w:tblGrid>
      <w:tr w:rsidR="005C14C7" w:rsidRPr="00FF6DF3" w14:paraId="740313F7" w14:textId="77777777" w:rsidTr="000C0883">
        <w:tc>
          <w:tcPr>
            <w:tcW w:w="1696" w:type="dxa"/>
            <w:shd w:val="clear" w:color="auto" w:fill="E8E8E8" w:themeFill="background2"/>
          </w:tcPr>
          <w:p w14:paraId="7DB1C6C5" w14:textId="550F5D77" w:rsidR="005C14C7" w:rsidRPr="00FF6DF3" w:rsidRDefault="00B32759" w:rsidP="005C14C7">
            <w:pPr>
              <w:spacing w:before="120" w:after="120"/>
              <w:rPr>
                <w:rFonts w:cs="Segoe UI"/>
                <w:b/>
                <w:bCs/>
              </w:rPr>
            </w:pPr>
            <w:r w:rsidRPr="00B01C9B">
              <w:rPr>
                <w:rFonts w:cs="Segoe UI"/>
                <w:b/>
                <w:bCs/>
              </w:rPr>
              <w:t>Teulu swyddi</w:t>
            </w:r>
            <w:r w:rsidR="00012A32" w:rsidRPr="00B01C9B">
              <w:rPr>
                <w:rFonts w:cs="Segoe UI"/>
                <w:b/>
                <w:bCs/>
              </w:rPr>
              <w:t>:</w:t>
            </w:r>
          </w:p>
        </w:tc>
        <w:tc>
          <w:tcPr>
            <w:tcW w:w="7320" w:type="dxa"/>
            <w:shd w:val="clear" w:color="auto" w:fill="E8E8E8" w:themeFill="background2"/>
          </w:tcPr>
          <w:p w14:paraId="282379C4" w14:textId="0B1FEB68" w:rsidR="005C14C7" w:rsidRPr="00FF6DF3" w:rsidRDefault="006D1FC9" w:rsidP="005C14C7">
            <w:pPr>
              <w:spacing w:before="120" w:after="120"/>
              <w:rPr>
                <w:rFonts w:cs="Segoe UI"/>
                <w:b/>
                <w:bCs/>
              </w:rPr>
            </w:pPr>
            <w:r>
              <w:rPr>
                <w:rFonts w:eastAsia="Segoe UI" w:cs="Segoe UI"/>
                <w:b/>
                <w:bCs/>
                <w:color w:val="000000"/>
                <w:lang w:val="cy-GB"/>
              </w:rPr>
              <w:t>Uwch-gynghorydd (Cyfathrebu / Polisi ac Ymchwil)</w:t>
            </w:r>
          </w:p>
        </w:tc>
      </w:tr>
      <w:tr w:rsidR="00012A32" w:rsidRPr="00FF6DF3" w14:paraId="10637BF3" w14:textId="77777777" w:rsidTr="000C0883">
        <w:tc>
          <w:tcPr>
            <w:tcW w:w="1696" w:type="dxa"/>
            <w:shd w:val="clear" w:color="auto" w:fill="E8E8E8" w:themeFill="background2"/>
          </w:tcPr>
          <w:p w14:paraId="2DFF93EA" w14:textId="4F4E9658" w:rsidR="00012A32" w:rsidRPr="00FF6DF3" w:rsidRDefault="002E4915" w:rsidP="00012A32">
            <w:pPr>
              <w:spacing w:before="120" w:after="120"/>
              <w:rPr>
                <w:rFonts w:cs="Segoe UI"/>
                <w:b/>
                <w:bCs/>
              </w:rPr>
            </w:pPr>
            <w:r>
              <w:rPr>
                <w:rFonts w:cs="Segoe UI"/>
                <w:b/>
                <w:bCs/>
              </w:rPr>
              <w:t>Band cyflog</w:t>
            </w:r>
            <w:r w:rsidR="00012A32" w:rsidRPr="00FF6DF3">
              <w:rPr>
                <w:rFonts w:cs="Segoe UI"/>
                <w:b/>
                <w:bCs/>
              </w:rPr>
              <w:t>:</w:t>
            </w:r>
          </w:p>
        </w:tc>
        <w:tc>
          <w:tcPr>
            <w:tcW w:w="7320" w:type="dxa"/>
            <w:shd w:val="clear" w:color="auto" w:fill="E8E8E8" w:themeFill="background2"/>
          </w:tcPr>
          <w:p w14:paraId="40DA43B0" w14:textId="66CA9E54" w:rsidR="00012A32" w:rsidRPr="00FF6DF3" w:rsidRDefault="00E40CF8" w:rsidP="00012A32">
            <w:pPr>
              <w:spacing w:before="120" w:after="120"/>
              <w:rPr>
                <w:rFonts w:cs="Segoe UI"/>
                <w:b/>
                <w:bCs/>
              </w:rPr>
            </w:pPr>
            <w:r w:rsidRPr="00E40CF8">
              <w:rPr>
                <w:rFonts w:cs="Segoe UI"/>
                <w:b/>
                <w:bCs/>
              </w:rPr>
              <w:t>Uwch-gynghorwr</w:t>
            </w:r>
          </w:p>
        </w:tc>
      </w:tr>
      <w:tr w:rsidR="00012A32" w:rsidRPr="00FF6DF3" w14:paraId="46CEB632" w14:textId="77777777" w:rsidTr="000C0883">
        <w:tc>
          <w:tcPr>
            <w:tcW w:w="1696" w:type="dxa"/>
            <w:shd w:val="clear" w:color="auto" w:fill="E8E8E8" w:themeFill="background2"/>
          </w:tcPr>
          <w:p w14:paraId="1A24FF5C" w14:textId="77777777" w:rsidR="00DC28F7" w:rsidRDefault="00DC28F7" w:rsidP="00012A32">
            <w:pPr>
              <w:spacing w:before="120" w:after="120"/>
              <w:rPr>
                <w:rFonts w:cs="Segoe UI"/>
                <w:b/>
                <w:bCs/>
              </w:rPr>
            </w:pPr>
            <w:r w:rsidRPr="00DC28F7">
              <w:rPr>
                <w:rFonts w:cs="Segoe UI"/>
                <w:b/>
                <w:bCs/>
              </w:rPr>
              <w:t>Ystod cyflog:</w:t>
            </w:r>
          </w:p>
          <w:p w14:paraId="3D7E92BF" w14:textId="6EF723CA" w:rsidR="00012A32" w:rsidRPr="00FF6DF3" w:rsidRDefault="00012A32" w:rsidP="00012A32">
            <w:pPr>
              <w:spacing w:before="120" w:after="120"/>
              <w:rPr>
                <w:rFonts w:cs="Segoe UI"/>
                <w:b/>
                <w:bCs/>
              </w:rPr>
            </w:pPr>
            <w:r w:rsidRPr="00FF6DF3">
              <w:rPr>
                <w:rFonts w:cs="Segoe UI"/>
                <w:b/>
                <w:bCs/>
              </w:rPr>
              <w:t>(pro-rata)</w:t>
            </w:r>
          </w:p>
        </w:tc>
        <w:tc>
          <w:tcPr>
            <w:tcW w:w="7320" w:type="dxa"/>
            <w:shd w:val="clear" w:color="auto" w:fill="E8E8E8" w:themeFill="background2"/>
          </w:tcPr>
          <w:p w14:paraId="168FC267" w14:textId="77777777" w:rsidR="000F0EDD" w:rsidRPr="001A577A" w:rsidRDefault="000F0EDD" w:rsidP="000F0EDD">
            <w:pPr>
              <w:spacing w:before="120" w:after="120"/>
              <w:rPr>
                <w:rFonts w:eastAsia="Segoe UI" w:cs="Segoe UI"/>
                <w:b/>
                <w:bCs/>
                <w:color w:val="000000" w:themeColor="text1"/>
              </w:rPr>
            </w:pPr>
            <w:r>
              <w:rPr>
                <w:rFonts w:eastAsia="Segoe UI" w:cs="Segoe UI"/>
                <w:b/>
                <w:bCs/>
                <w:color w:val="000000"/>
                <w:lang w:val="cy-GB"/>
              </w:rPr>
              <w:t>£42,904 - £55,159</w:t>
            </w:r>
          </w:p>
          <w:p w14:paraId="3BD072BE" w14:textId="2A9D3ABF" w:rsidR="00012A32" w:rsidRPr="00FF6DF3" w:rsidRDefault="00626293" w:rsidP="00012A32">
            <w:pPr>
              <w:spacing w:before="120" w:after="120"/>
              <w:rPr>
                <w:rFonts w:cs="Segoe UI"/>
                <w:b/>
                <w:bCs/>
              </w:rPr>
            </w:pPr>
            <w:r w:rsidRPr="00626293">
              <w:rPr>
                <w:rFonts w:cs="Segoe UI"/>
              </w:rPr>
              <w:t>Disgwylir i bob aelod newydd o staff ddechrau ar raddfa isaf y band priodol.  Bydd staff unigol, yn amodol ar berfformiad boddhaol, yn symud i fyny'r raddfa bob blwyddyn ar y dyddiad y gwnaethant ddechrau yn eu swydd nes eu bod yn cyrraedd yr uchafswm graddfa ar gyfer eu band.</w:t>
            </w:r>
          </w:p>
        </w:tc>
      </w:tr>
    </w:tbl>
    <w:p w14:paraId="750C49B6" w14:textId="77777777" w:rsidR="00012A32" w:rsidRPr="00FF6DF3" w:rsidRDefault="00012A32">
      <w:pPr>
        <w:rPr>
          <w:rFonts w:cs="Segoe UI"/>
        </w:rPr>
      </w:pPr>
    </w:p>
    <w:tbl>
      <w:tblPr>
        <w:tblStyle w:val="TableGrid"/>
        <w:tblW w:w="0" w:type="auto"/>
        <w:tblLook w:val="04A0" w:firstRow="1" w:lastRow="0" w:firstColumn="1" w:lastColumn="0" w:noHBand="0" w:noVBand="1"/>
      </w:tblPr>
      <w:tblGrid>
        <w:gridCol w:w="1696"/>
        <w:gridCol w:w="7320"/>
      </w:tblGrid>
      <w:tr w:rsidR="005C14C7" w:rsidRPr="00FF6DF3" w14:paraId="118F72FF" w14:textId="77777777" w:rsidTr="00797091">
        <w:tc>
          <w:tcPr>
            <w:tcW w:w="1696" w:type="dxa"/>
            <w:shd w:val="clear" w:color="auto" w:fill="E8E8E8" w:themeFill="background2"/>
          </w:tcPr>
          <w:p w14:paraId="3521DAAD" w14:textId="440C5826" w:rsidR="005C14C7" w:rsidRPr="00FF6DF3" w:rsidRDefault="002F30AC" w:rsidP="005C14C7">
            <w:pPr>
              <w:spacing w:before="120" w:after="120"/>
              <w:rPr>
                <w:rFonts w:cs="Segoe UI"/>
                <w:b/>
                <w:bCs/>
              </w:rPr>
            </w:pPr>
            <w:r w:rsidRPr="002F30AC">
              <w:rPr>
                <w:rFonts w:cs="Segoe UI"/>
                <w:b/>
                <w:bCs/>
              </w:rPr>
              <w:t>Teitl y swydd:</w:t>
            </w:r>
          </w:p>
        </w:tc>
        <w:tc>
          <w:tcPr>
            <w:tcW w:w="7320" w:type="dxa"/>
          </w:tcPr>
          <w:p w14:paraId="6ECEE0B5" w14:textId="1B95D13D" w:rsidR="005C14C7" w:rsidRPr="00FF6DF3" w:rsidRDefault="00141ADF" w:rsidP="005C14C7">
            <w:pPr>
              <w:spacing w:before="120" w:after="120"/>
              <w:rPr>
                <w:rFonts w:cs="Segoe UI"/>
              </w:rPr>
            </w:pPr>
            <w:r>
              <w:rPr>
                <w:rFonts w:eastAsia="Segoe UI" w:cs="Segoe UI"/>
                <w:b/>
                <w:bCs/>
                <w:color w:val="000000"/>
                <w:lang w:val="cy-GB"/>
              </w:rPr>
              <w:t>Uwch-gynghorydd (Cyfathrebu / Polisi ac Ymchwil)</w:t>
            </w:r>
          </w:p>
        </w:tc>
      </w:tr>
      <w:tr w:rsidR="005C14C7" w:rsidRPr="00FF6DF3" w14:paraId="5EDBC416" w14:textId="77777777" w:rsidTr="00797091">
        <w:tc>
          <w:tcPr>
            <w:tcW w:w="1696" w:type="dxa"/>
            <w:shd w:val="clear" w:color="auto" w:fill="E8E8E8" w:themeFill="background2"/>
          </w:tcPr>
          <w:p w14:paraId="473B6233" w14:textId="49B1E879" w:rsidR="005C14C7" w:rsidRPr="00FF6DF3" w:rsidRDefault="00A23545" w:rsidP="005C14C7">
            <w:pPr>
              <w:spacing w:before="120" w:after="120"/>
              <w:rPr>
                <w:rFonts w:cs="Segoe UI"/>
                <w:b/>
                <w:bCs/>
              </w:rPr>
            </w:pPr>
            <w:r w:rsidRPr="00A23545">
              <w:rPr>
                <w:rFonts w:cs="Segoe UI"/>
                <w:b/>
                <w:bCs/>
              </w:rPr>
              <w:t>Cyfeirnod:</w:t>
            </w:r>
          </w:p>
        </w:tc>
        <w:tc>
          <w:tcPr>
            <w:tcW w:w="7320" w:type="dxa"/>
          </w:tcPr>
          <w:p w14:paraId="4C3315E5" w14:textId="2C6AC7E9" w:rsidR="005C14C7" w:rsidRPr="00504BA0" w:rsidRDefault="006B0A8A" w:rsidP="005C14C7">
            <w:pPr>
              <w:spacing w:before="120" w:after="120"/>
              <w:rPr>
                <w:rFonts w:cs="Segoe UI"/>
                <w:i/>
                <w:iCs/>
                <w:color w:val="EE0000"/>
              </w:rPr>
            </w:pPr>
            <w:r>
              <w:rPr>
                <w:rFonts w:cs="Segoe UI"/>
                <w:i/>
                <w:iCs/>
                <w:color w:val="EE0000"/>
              </w:rPr>
              <w:t>CBA-202-26</w:t>
            </w:r>
          </w:p>
        </w:tc>
      </w:tr>
      <w:tr w:rsidR="005C14C7" w:rsidRPr="00FF6DF3" w14:paraId="14DD4244" w14:textId="77777777" w:rsidTr="00797091">
        <w:tc>
          <w:tcPr>
            <w:tcW w:w="1696" w:type="dxa"/>
            <w:shd w:val="clear" w:color="auto" w:fill="E8E8E8" w:themeFill="background2"/>
          </w:tcPr>
          <w:p w14:paraId="2FFE6E4A" w14:textId="26018FA5" w:rsidR="005C14C7" w:rsidRPr="00FF6DF3" w:rsidRDefault="000017E2" w:rsidP="005C14C7">
            <w:pPr>
              <w:spacing w:before="120" w:after="120"/>
              <w:rPr>
                <w:rFonts w:cs="Segoe UI"/>
                <w:b/>
                <w:bCs/>
              </w:rPr>
            </w:pPr>
            <w:r>
              <w:rPr>
                <w:rFonts w:cs="Segoe UI"/>
                <w:b/>
                <w:bCs/>
              </w:rPr>
              <w:t>Swyddfa</w:t>
            </w:r>
            <w:r w:rsidR="00012A32" w:rsidRPr="00FF6DF3">
              <w:rPr>
                <w:rFonts w:cs="Segoe UI"/>
                <w:b/>
                <w:bCs/>
              </w:rPr>
              <w:t>:</w:t>
            </w:r>
          </w:p>
        </w:tc>
        <w:tc>
          <w:tcPr>
            <w:tcW w:w="7320" w:type="dxa"/>
          </w:tcPr>
          <w:p w14:paraId="4ED9CEBF" w14:textId="3F4E71AD" w:rsidR="00012A32" w:rsidRPr="00C04486" w:rsidRDefault="003C4BA2" w:rsidP="005C14C7">
            <w:pPr>
              <w:spacing w:before="120" w:after="120"/>
              <w:rPr>
                <w:rFonts w:cs="Segoe UI"/>
                <w:b/>
                <w:bCs/>
              </w:rPr>
            </w:pPr>
            <w:r>
              <w:rPr>
                <w:rFonts w:eastAsia="Segoe UI" w:cs="Segoe UI"/>
                <w:b/>
                <w:bCs/>
                <w:color w:val="000000"/>
                <w:lang w:val="cy-GB"/>
              </w:rPr>
              <w:t>Steve Bayliss AS</w:t>
            </w:r>
          </w:p>
        </w:tc>
      </w:tr>
      <w:tr w:rsidR="00012A32" w:rsidRPr="00FF6DF3" w14:paraId="4AF47B82" w14:textId="77777777" w:rsidTr="00797091">
        <w:tc>
          <w:tcPr>
            <w:tcW w:w="1696" w:type="dxa"/>
            <w:shd w:val="clear" w:color="auto" w:fill="E8E8E8" w:themeFill="background2"/>
          </w:tcPr>
          <w:p w14:paraId="3496F1C5" w14:textId="45A6F55F" w:rsidR="00012A32" w:rsidRPr="00FF6DF3" w:rsidRDefault="005334CD" w:rsidP="00012A32">
            <w:pPr>
              <w:spacing w:before="120" w:after="120"/>
              <w:rPr>
                <w:rFonts w:cs="Segoe UI"/>
                <w:b/>
                <w:bCs/>
              </w:rPr>
            </w:pPr>
            <w:r w:rsidRPr="005334CD">
              <w:rPr>
                <w:rFonts w:cs="Segoe UI"/>
                <w:b/>
                <w:bCs/>
              </w:rPr>
              <w:t>Oriau gwaith:</w:t>
            </w:r>
          </w:p>
        </w:tc>
        <w:tc>
          <w:tcPr>
            <w:tcW w:w="7320" w:type="dxa"/>
          </w:tcPr>
          <w:p w14:paraId="37F9EA21" w14:textId="061051ED" w:rsidR="00CA069F" w:rsidRPr="00C04486" w:rsidRDefault="003C4BA2" w:rsidP="00012A32">
            <w:pPr>
              <w:spacing w:before="120" w:after="120"/>
              <w:rPr>
                <w:rFonts w:eastAsia="Segoe UI" w:cs="Segoe UI"/>
                <w:b/>
                <w:bCs/>
                <w:i/>
                <w:iCs/>
                <w:lang w:val="cy-GB"/>
              </w:rPr>
            </w:pPr>
            <w:r>
              <w:rPr>
                <w:rFonts w:eastAsia="Segoe UI" w:cs="Segoe UI"/>
                <w:b/>
                <w:bCs/>
                <w:lang w:val="cy-GB"/>
              </w:rPr>
              <w:t>37</w:t>
            </w:r>
            <w:r w:rsidR="00CA069F" w:rsidRPr="00C04486">
              <w:rPr>
                <w:rFonts w:eastAsia="Segoe UI" w:cs="Segoe UI"/>
                <w:b/>
                <w:bCs/>
                <w:lang w:val="cy-GB"/>
              </w:rPr>
              <w:t xml:space="preserve"> awr yr wythnos</w:t>
            </w:r>
            <w:r w:rsidR="00CA069F" w:rsidRPr="00C04486">
              <w:rPr>
                <w:rFonts w:eastAsia="Segoe UI" w:cs="Segoe UI"/>
                <w:b/>
                <w:bCs/>
                <w:i/>
                <w:iCs/>
                <w:lang w:val="cy-GB"/>
              </w:rPr>
              <w:t xml:space="preserve"> </w:t>
            </w:r>
          </w:p>
          <w:p w14:paraId="41DED138" w14:textId="77777777" w:rsidR="00347488" w:rsidRPr="00C04486" w:rsidRDefault="00347488" w:rsidP="00012A32">
            <w:pPr>
              <w:spacing w:before="120" w:after="120"/>
              <w:rPr>
                <w:rFonts w:eastAsia="Segoe UI" w:cs="Segoe UI"/>
                <w:color w:val="000000"/>
                <w:lang w:val="cy-GB"/>
              </w:rPr>
            </w:pPr>
            <w:r w:rsidRPr="00C04486">
              <w:rPr>
                <w:rFonts w:eastAsia="Segoe UI" w:cs="Segoe UI"/>
                <w:color w:val="000000"/>
                <w:lang w:val="cy-GB"/>
              </w:rPr>
              <w:t>Bydd angen gweithio rhywfaint gyda'r nos ac ar benwythnosau.</w:t>
            </w:r>
          </w:p>
          <w:p w14:paraId="1DC5DE79" w14:textId="012BF4F4" w:rsidR="00012A32" w:rsidRPr="00C04486" w:rsidRDefault="0023279D" w:rsidP="00012A32">
            <w:pPr>
              <w:spacing w:before="120" w:after="120"/>
              <w:rPr>
                <w:rFonts w:cs="Segoe UI"/>
                <w:b/>
                <w:bCs/>
              </w:rPr>
            </w:pPr>
            <w:r w:rsidRPr="00C04486">
              <w:rPr>
                <w:rFonts w:eastAsia="Segoe UI" w:cs="Segoe UI"/>
                <w:color w:val="000000"/>
                <w:lang w:val="cy-GB"/>
              </w:rPr>
              <w:t>Efallai y bydd gofyn i ddeiliad y rôl weithio y tu allan i’w oriau gwaith arferol.</w:t>
            </w:r>
          </w:p>
        </w:tc>
      </w:tr>
      <w:tr w:rsidR="00012A32" w:rsidRPr="00FF6DF3" w14:paraId="084F2250" w14:textId="77777777" w:rsidTr="00797091">
        <w:tc>
          <w:tcPr>
            <w:tcW w:w="1696" w:type="dxa"/>
            <w:shd w:val="clear" w:color="auto" w:fill="E8E8E8" w:themeFill="background2"/>
          </w:tcPr>
          <w:p w14:paraId="72158A37" w14:textId="3A998EC3" w:rsidR="00012A32" w:rsidRPr="00FF6DF3" w:rsidRDefault="00037B0D" w:rsidP="00012A32">
            <w:pPr>
              <w:spacing w:before="120" w:after="120"/>
              <w:rPr>
                <w:rFonts w:cs="Segoe UI"/>
                <w:b/>
                <w:bCs/>
              </w:rPr>
            </w:pPr>
            <w:r w:rsidRPr="00037B0D">
              <w:rPr>
                <w:rFonts w:cs="Segoe UI"/>
                <w:b/>
                <w:bCs/>
              </w:rPr>
              <w:t>Natur y penodiad:</w:t>
            </w:r>
          </w:p>
        </w:tc>
        <w:tc>
          <w:tcPr>
            <w:tcW w:w="7320" w:type="dxa"/>
          </w:tcPr>
          <w:p w14:paraId="103650B0" w14:textId="1F340F4A" w:rsidR="00F01F33" w:rsidRPr="00C04486" w:rsidRDefault="00F01F33" w:rsidP="00CC51AD">
            <w:pPr>
              <w:spacing w:before="120" w:after="120"/>
              <w:rPr>
                <w:rFonts w:cs="Segoe UI"/>
                <w:b/>
                <w:bCs/>
              </w:rPr>
            </w:pPr>
            <w:r w:rsidRPr="00C04486">
              <w:rPr>
                <w:rFonts w:cs="Segoe UI"/>
                <w:b/>
                <w:bCs/>
              </w:rPr>
              <w:t>Parhaol</w:t>
            </w:r>
            <w:r w:rsidR="00AE4837" w:rsidRPr="00C04486">
              <w:rPr>
                <w:rFonts w:cs="Segoe UI"/>
                <w:b/>
                <w:bCs/>
              </w:rPr>
              <w:t xml:space="preserve"> </w:t>
            </w:r>
          </w:p>
          <w:p w14:paraId="1BACB9EC" w14:textId="553F7189" w:rsidR="00664931" w:rsidRPr="00C04486" w:rsidRDefault="00664931" w:rsidP="00664931">
            <w:pPr>
              <w:spacing w:before="120" w:after="120" w:line="259" w:lineRule="auto"/>
              <w:rPr>
                <w:rFonts w:eastAsia="Segoe UI" w:cs="Segoe UI"/>
                <w:color w:val="000000" w:themeColor="text1"/>
              </w:rPr>
            </w:pPr>
            <w:r w:rsidRPr="00C04486">
              <w:rPr>
                <w:rFonts w:eastAsia="Segoe UI" w:cs="Segoe UI"/>
                <w:color w:val="000000"/>
                <w:lang w:val="cy-GB"/>
              </w:rPr>
              <w:t>Fel Aelod o'r Senedd, rwyf yn dal swydd fel cynrychiolydd etholedig. Pan fydd fy nghyfnod fel Aelod o'r Senedd yn dod i ben, bydd y swydd hon yn dod i ben.</w:t>
            </w:r>
          </w:p>
          <w:p w14:paraId="3F645CF6" w14:textId="6B9DB596" w:rsidR="00CC51AD" w:rsidRPr="00CC51AD" w:rsidRDefault="00CC51AD" w:rsidP="00664931">
            <w:pPr>
              <w:spacing w:before="120" w:after="120" w:line="259" w:lineRule="auto"/>
              <w:rPr>
                <w:rFonts w:eastAsia="Segoe UI" w:cs="Segoe UI"/>
                <w:color w:val="000000" w:themeColor="text1"/>
              </w:rPr>
            </w:pPr>
          </w:p>
        </w:tc>
      </w:tr>
      <w:tr w:rsidR="00012A32" w:rsidRPr="00FF6DF3" w14:paraId="13EEF0E8" w14:textId="77777777" w:rsidTr="00797091">
        <w:tc>
          <w:tcPr>
            <w:tcW w:w="1696" w:type="dxa"/>
            <w:shd w:val="clear" w:color="auto" w:fill="E8E8E8" w:themeFill="background2"/>
          </w:tcPr>
          <w:p w14:paraId="148F4448" w14:textId="57AD6BCD" w:rsidR="00012A32" w:rsidRPr="00FF6DF3" w:rsidRDefault="00F76C82" w:rsidP="00012A32">
            <w:pPr>
              <w:spacing w:before="120" w:after="120"/>
              <w:rPr>
                <w:rFonts w:cs="Segoe UI"/>
                <w:b/>
                <w:bCs/>
              </w:rPr>
            </w:pPr>
            <w:r w:rsidRPr="00F76C82">
              <w:rPr>
                <w:rFonts w:cs="Segoe UI"/>
                <w:b/>
                <w:bCs/>
              </w:rPr>
              <w:t>Lleoliad:</w:t>
            </w:r>
          </w:p>
        </w:tc>
        <w:tc>
          <w:tcPr>
            <w:tcW w:w="7320" w:type="dxa"/>
          </w:tcPr>
          <w:p w14:paraId="4029BBE6" w14:textId="77777777" w:rsidR="00797091" w:rsidRPr="00580206" w:rsidRDefault="00797091" w:rsidP="00797091">
            <w:pPr>
              <w:spacing w:before="120" w:after="120"/>
              <w:rPr>
                <w:rFonts w:cs="Segoe UI"/>
                <w:b/>
                <w:bCs/>
              </w:rPr>
            </w:pPr>
            <w:r>
              <w:rPr>
                <w:rFonts w:eastAsia="Segoe UI" w:cs="Segoe UI"/>
                <w:b/>
                <w:bCs/>
                <w:color w:val="000000"/>
                <w:lang w:val="cy-GB"/>
              </w:rPr>
              <w:t>Y Senedd / Swyddfa’r Etholaeth</w:t>
            </w:r>
          </w:p>
          <w:p w14:paraId="61CA8F93" w14:textId="77777777" w:rsidR="00C970D4" w:rsidRPr="00106441" w:rsidRDefault="00C970D4" w:rsidP="00012A32">
            <w:pPr>
              <w:spacing w:before="120" w:after="120"/>
              <w:rPr>
                <w:rFonts w:eastAsia="Segoe UI" w:cs="Segoe UI"/>
                <w:color w:val="000000"/>
                <w:lang w:val="cy-GB"/>
              </w:rPr>
            </w:pPr>
            <w:r w:rsidRPr="00106441">
              <w:rPr>
                <w:rFonts w:eastAsia="Segoe UI" w:cs="Segoe UI"/>
                <w:color w:val="000000"/>
                <w:lang w:val="cy-GB"/>
              </w:rPr>
              <w:t>Efallai y bydd gofyn i ddeiliad y rôl deithio i wneud gwaith o bryd i'w gilydd.</w:t>
            </w:r>
          </w:p>
          <w:p w14:paraId="573B2B0A" w14:textId="494E7425" w:rsidR="00FF6DF3" w:rsidRPr="00FF6DF3" w:rsidRDefault="00C970D4" w:rsidP="00012A32">
            <w:pPr>
              <w:spacing w:before="120" w:after="120"/>
              <w:rPr>
                <w:rFonts w:cs="Segoe UI"/>
              </w:rPr>
            </w:pPr>
            <w:r w:rsidRPr="00106441">
              <w:rPr>
                <w:rFonts w:eastAsia="Segoe UI" w:cs="Segoe UI"/>
                <w:color w:val="000000"/>
                <w:lang w:val="cy-GB"/>
              </w:rPr>
              <w:t>Efallai y bydd gofyn i ddeiliad y rôl ymweld ag amrywiaeth o leoliadau ar draws fy etholaeth, gan gynnwys lleoliadau gwledig, lle nad yw trafnidiaeth gyhoeddus ar gael, o bosibl.</w:t>
            </w:r>
          </w:p>
        </w:tc>
      </w:tr>
    </w:tbl>
    <w:p w14:paraId="43EE8991" w14:textId="77777777" w:rsidR="005C14C7" w:rsidRDefault="005C14C7" w:rsidP="005C14C7">
      <w:pPr>
        <w:rPr>
          <w:rFonts w:cs="Segoe UI"/>
        </w:rPr>
      </w:pPr>
    </w:p>
    <w:tbl>
      <w:tblPr>
        <w:tblStyle w:val="TableGrid"/>
        <w:tblW w:w="0" w:type="auto"/>
        <w:tblLook w:val="04A0" w:firstRow="1" w:lastRow="0" w:firstColumn="1" w:lastColumn="0" w:noHBand="0" w:noVBand="1"/>
      </w:tblPr>
      <w:tblGrid>
        <w:gridCol w:w="9016"/>
      </w:tblGrid>
      <w:tr w:rsidR="00CC51AD" w:rsidRPr="00FF6DF3" w14:paraId="601C4738" w14:textId="77777777" w:rsidTr="000C0883">
        <w:tc>
          <w:tcPr>
            <w:tcW w:w="9016" w:type="dxa"/>
            <w:shd w:val="clear" w:color="auto" w:fill="E8E8E8" w:themeFill="background2"/>
          </w:tcPr>
          <w:p w14:paraId="6D43E104" w14:textId="48B363B1" w:rsidR="00CC51AD" w:rsidRPr="00FF6DF3" w:rsidRDefault="00DB3969" w:rsidP="009343B7">
            <w:pPr>
              <w:spacing w:before="120" w:after="120"/>
              <w:rPr>
                <w:rFonts w:cs="Segoe UI"/>
                <w:b/>
                <w:bCs/>
              </w:rPr>
            </w:pPr>
            <w:r w:rsidRPr="00DB3969">
              <w:rPr>
                <w:rFonts w:cs="Segoe UI"/>
                <w:b/>
                <w:bCs/>
              </w:rPr>
              <w:t>Gwybodaeth ychwanegol</w:t>
            </w:r>
            <w:r w:rsidR="00CC51AD">
              <w:rPr>
                <w:rFonts w:cs="Segoe UI"/>
                <w:b/>
                <w:bCs/>
              </w:rPr>
              <w:t>:</w:t>
            </w:r>
          </w:p>
        </w:tc>
      </w:tr>
      <w:tr w:rsidR="009F5B7A" w:rsidRPr="00FF6DF3" w14:paraId="6DC40D00" w14:textId="77777777" w:rsidTr="00CC51AD">
        <w:tc>
          <w:tcPr>
            <w:tcW w:w="9016" w:type="dxa"/>
          </w:tcPr>
          <w:p w14:paraId="6AC0492C" w14:textId="7DF97740" w:rsidR="009F5B7A" w:rsidRPr="00FF6DF3" w:rsidRDefault="009F5B7A" w:rsidP="009F5B7A">
            <w:pPr>
              <w:spacing w:before="120" w:after="120"/>
              <w:rPr>
                <w:rFonts w:cs="Segoe UI"/>
                <w:b/>
                <w:bCs/>
              </w:rPr>
            </w:pPr>
            <w:r w:rsidRPr="009F55B4">
              <w:rPr>
                <w:rFonts w:eastAsia="Segoe UI" w:cs="Segoe UI"/>
                <w:lang w:val="cy-GB"/>
              </w:rPr>
              <w:t>Rwy’n gyflogwr cyfle cyfartal ac yn croesawu ceisiadau gan unrhyw ymgeisydd addas, gan gynnwys pobl â’r nodweddion gwarchodedig a ganlyn: hil, rhywedd, anabledd, crefydd/cred, cyfeiriadedd rhywiol, hunaniaeth o ran rhywedd, priodas/partneriaeth sifil, beichiogrwydd/mamolaeth neu oedran.</w:t>
            </w:r>
          </w:p>
        </w:tc>
      </w:tr>
      <w:tr w:rsidR="009F5B7A" w:rsidRPr="00FF6DF3" w14:paraId="20A3D796" w14:textId="77777777" w:rsidTr="00CC51AD">
        <w:tc>
          <w:tcPr>
            <w:tcW w:w="9016" w:type="dxa"/>
          </w:tcPr>
          <w:p w14:paraId="21E671AE" w14:textId="2B260183" w:rsidR="009F5B7A" w:rsidRPr="00C260D8" w:rsidRDefault="009F5B7A" w:rsidP="009F5B7A">
            <w:pPr>
              <w:spacing w:before="120" w:after="120"/>
              <w:rPr>
                <w:rFonts w:cs="Segoe UI"/>
              </w:rPr>
            </w:pPr>
            <w:r w:rsidRPr="009F55B4">
              <w:rPr>
                <w:rFonts w:eastAsia="Segoe UI" w:cs="Segoe UI"/>
                <w:lang w:val="cy-GB"/>
              </w:rPr>
              <w:lastRenderedPageBreak/>
              <w:t>Sylwer, bydd y penodiad yn amodol ar eirdaon a gwiriad diogelwch.</w:t>
            </w:r>
          </w:p>
        </w:tc>
      </w:tr>
      <w:tr w:rsidR="00661A1B" w:rsidRPr="00FF6DF3" w14:paraId="15F5F973" w14:textId="77777777" w:rsidTr="00A7018D">
        <w:tc>
          <w:tcPr>
            <w:tcW w:w="9016" w:type="dxa"/>
            <w:shd w:val="clear" w:color="auto" w:fill="E8E8E8" w:themeFill="background2"/>
          </w:tcPr>
          <w:p w14:paraId="3518DD7E" w14:textId="1AC7A6D6" w:rsidR="00661A1B" w:rsidRPr="00A7018D" w:rsidRDefault="00A7018D" w:rsidP="009F5B7A">
            <w:pPr>
              <w:spacing w:before="120" w:after="120"/>
              <w:rPr>
                <w:rFonts w:eastAsia="Segoe UI" w:cs="Segoe UI"/>
                <w:lang w:val="cy-GB"/>
              </w:rPr>
            </w:pPr>
            <w:r w:rsidRPr="00A7018D">
              <w:rPr>
                <w:rFonts w:eastAsia="Segoe UI" w:cs="Segoe UI"/>
                <w:b/>
                <w:bCs/>
                <w:lang w:val="cy-GB"/>
              </w:rPr>
              <w:t>Diben y swydd hon</w:t>
            </w:r>
          </w:p>
        </w:tc>
      </w:tr>
      <w:tr w:rsidR="00661A1B" w:rsidRPr="00FF6DF3" w14:paraId="35924C75" w14:textId="77777777" w:rsidTr="00CC51AD">
        <w:tc>
          <w:tcPr>
            <w:tcW w:w="9016" w:type="dxa"/>
          </w:tcPr>
          <w:p w14:paraId="45621A72" w14:textId="77777777" w:rsidR="00CB529B" w:rsidRPr="00106536" w:rsidRDefault="00CB529B" w:rsidP="00CB529B">
            <w:pPr>
              <w:widowControl w:val="0"/>
              <w:spacing w:before="120" w:after="120" w:line="259" w:lineRule="auto"/>
              <w:jc w:val="both"/>
              <w:rPr>
                <w:rFonts w:cs="Segoe UI"/>
              </w:rPr>
            </w:pPr>
            <w:r>
              <w:rPr>
                <w:rFonts w:eastAsia="Segoe UI" w:cs="Segoe UI"/>
                <w:lang w:val="cy-GB"/>
              </w:rPr>
              <w:t xml:space="preserve">Bydd </w:t>
            </w:r>
            <w:r>
              <w:rPr>
                <w:rFonts w:eastAsia="Segoe UI" w:cs="Segoe UI"/>
                <w:b/>
                <w:bCs/>
                <w:lang w:val="cy-GB"/>
              </w:rPr>
              <w:t xml:space="preserve">Uwch-gynghorydd </w:t>
            </w:r>
            <w:r>
              <w:rPr>
                <w:rFonts w:eastAsia="Segoe UI" w:cs="Segoe UI"/>
                <w:lang w:val="cy-GB"/>
              </w:rPr>
              <w:t xml:space="preserve">sy’n gweithio i </w:t>
            </w:r>
            <w:r>
              <w:rPr>
                <w:rFonts w:eastAsia="Segoe UI" w:cs="Segoe UI"/>
                <w:b/>
                <w:bCs/>
                <w:lang w:val="cy-GB"/>
              </w:rPr>
              <w:t xml:space="preserve">Aelod o’r Senedd (Aelod) </w:t>
            </w:r>
            <w:r>
              <w:rPr>
                <w:rFonts w:eastAsia="Segoe UI" w:cs="Segoe UI"/>
                <w:lang w:val="cy-GB"/>
              </w:rPr>
              <w:t xml:space="preserve">yn arbenigwr ym maes cyfathrebu, yn ogystal â pholisi ac ymchwil, ac yn meddu ar brofiad helaeth. Bydd yn meddu ar ddealltwriaeth gynhwysfawr o weithrediad y Senedd a chraffter gwleidyddol sylweddol.  </w:t>
            </w:r>
          </w:p>
          <w:p w14:paraId="5F9D58A2" w14:textId="77777777" w:rsidR="00CB529B" w:rsidRPr="00106536" w:rsidRDefault="00CB529B" w:rsidP="00CB529B">
            <w:pPr>
              <w:widowControl w:val="0"/>
              <w:spacing w:before="120" w:after="120" w:line="259" w:lineRule="auto"/>
              <w:jc w:val="both"/>
              <w:rPr>
                <w:rFonts w:cs="Segoe UI"/>
              </w:rPr>
            </w:pPr>
            <w:r>
              <w:rPr>
                <w:rFonts w:eastAsia="Segoe UI" w:cs="Segoe UI"/>
                <w:lang w:val="cy-GB"/>
              </w:rPr>
              <w:t>Bydd yn gyfrifol am arwain a gweithredu strategaeth gyfathrebu gyffredinol yr Aelod, gan sicrhau bod eu negeseuon yn glir, yn gyson, ac yn effeithiol ar draws pob platfform. Mae hon yn rôl strategol ac uwch, sy'n aml yn cynnwys cysylltu'n uniongyrchol â thîm cyfathrebu canolog y blaid a rheoli cysylltiadau cyfryngau proffil uchel, gan gynnwys ymdrin ag argyfyngau.</w:t>
            </w:r>
          </w:p>
          <w:p w14:paraId="088D7370" w14:textId="325E3B29" w:rsidR="00661A1B" w:rsidRPr="009F55B4" w:rsidRDefault="00CB529B" w:rsidP="00CB529B">
            <w:pPr>
              <w:spacing w:before="120" w:after="120"/>
              <w:rPr>
                <w:rFonts w:eastAsia="Segoe UI" w:cs="Segoe UI"/>
                <w:lang w:val="cy-GB"/>
              </w:rPr>
            </w:pPr>
            <w:r>
              <w:rPr>
                <w:rFonts w:eastAsia="Segoe UI" w:cs="Segoe UI"/>
                <w:lang w:val="cy-GB"/>
              </w:rPr>
              <w:t>Bydd deiliad y rôl hefyd yn chwarae rhan strategol wrth helpu i lunio safbwyntiau polisi, arwain ar waith deddfwriaethol a darparu cyngor gwleidyddol lefel uchel. Bydd yn arwain ym maes ymchwil, yn goruchwylio’r gwaith o ddatblygu polisïau, ac yn gweithredu fel cynghorydd allweddol i’r Aelod ar faterion cymhleth.</w:t>
            </w:r>
          </w:p>
        </w:tc>
      </w:tr>
    </w:tbl>
    <w:p w14:paraId="2CDC3474" w14:textId="77777777" w:rsidR="00CC51AD" w:rsidRDefault="00CC51AD">
      <w:pPr>
        <w:rPr>
          <w:rFonts w:eastAsiaTheme="majorEastAsia" w:cs="Segoe UI"/>
          <w:b/>
          <w:bCs/>
          <w:color w:val="000000"/>
          <w:spacing w:val="-10"/>
          <w:kern w:val="28"/>
          <w:sz w:val="40"/>
          <w:szCs w:val="40"/>
        </w:rPr>
      </w:pPr>
      <w:r>
        <w:rPr>
          <w:rFonts w:eastAsiaTheme="majorEastAsia" w:cs="Segoe UI"/>
          <w:b/>
          <w:bCs/>
          <w:color w:val="000000"/>
          <w:spacing w:val="-10"/>
          <w:kern w:val="28"/>
          <w:sz w:val="40"/>
          <w:szCs w:val="40"/>
        </w:rPr>
        <w:br w:type="page"/>
      </w:r>
    </w:p>
    <w:p w14:paraId="3278BC77" w14:textId="20429003" w:rsidR="00CC51AD" w:rsidRDefault="001F4D51" w:rsidP="005C14C7">
      <w:pPr>
        <w:rPr>
          <w:rFonts w:eastAsiaTheme="majorEastAsia" w:cs="Segoe UI"/>
          <w:b/>
          <w:bCs/>
          <w:color w:val="000000"/>
          <w:spacing w:val="-10"/>
          <w:kern w:val="28"/>
          <w:sz w:val="40"/>
          <w:szCs w:val="40"/>
        </w:rPr>
      </w:pPr>
      <w:r w:rsidRPr="001F4D51">
        <w:rPr>
          <w:rFonts w:eastAsiaTheme="majorEastAsia" w:cs="Segoe UI"/>
          <w:b/>
          <w:bCs/>
          <w:color w:val="000000"/>
          <w:spacing w:val="-10"/>
          <w:kern w:val="28"/>
          <w:sz w:val="40"/>
          <w:szCs w:val="40"/>
        </w:rPr>
        <w:lastRenderedPageBreak/>
        <w:t>Ynglŷn â’r rôl</w:t>
      </w:r>
    </w:p>
    <w:tbl>
      <w:tblPr>
        <w:tblStyle w:val="TableGrid"/>
        <w:tblW w:w="0" w:type="auto"/>
        <w:tblLook w:val="04A0" w:firstRow="1" w:lastRow="0" w:firstColumn="1" w:lastColumn="0" w:noHBand="0" w:noVBand="1"/>
      </w:tblPr>
      <w:tblGrid>
        <w:gridCol w:w="9016"/>
      </w:tblGrid>
      <w:tr w:rsidR="00661A1B" w:rsidRPr="00FF6DF3" w14:paraId="2D7D32AC" w14:textId="77777777" w:rsidTr="004155E3">
        <w:tc>
          <w:tcPr>
            <w:tcW w:w="9016" w:type="dxa"/>
            <w:shd w:val="clear" w:color="auto" w:fill="D9F2D0" w:themeFill="accent6" w:themeFillTint="33"/>
          </w:tcPr>
          <w:p w14:paraId="06C422F1" w14:textId="6514D8B8" w:rsidR="00661A1B" w:rsidRPr="00FF6DF3" w:rsidRDefault="004155E3" w:rsidP="00661A1B">
            <w:pPr>
              <w:spacing w:before="120" w:after="120"/>
              <w:rPr>
                <w:rFonts w:cs="Segoe UI"/>
                <w:b/>
                <w:bCs/>
              </w:rPr>
            </w:pPr>
            <w:r w:rsidRPr="004155E3">
              <w:rPr>
                <w:rFonts w:cs="Segoe UI"/>
                <w:b/>
                <w:bCs/>
              </w:rPr>
              <w:t>Cyfathrebu</w:t>
            </w:r>
          </w:p>
        </w:tc>
      </w:tr>
      <w:tr w:rsidR="00661A1B" w:rsidRPr="00FF6DF3" w14:paraId="2326B138" w14:textId="77777777" w:rsidTr="009343B7">
        <w:tc>
          <w:tcPr>
            <w:tcW w:w="9016" w:type="dxa"/>
          </w:tcPr>
          <w:p w14:paraId="76565FD5" w14:textId="77777777" w:rsidR="00BE0970" w:rsidRDefault="00BE0970" w:rsidP="00BE0970">
            <w:pPr>
              <w:pStyle w:val="BodyText"/>
              <w:spacing w:before="120" w:after="120" w:line="259" w:lineRule="auto"/>
              <w:ind w:right="544"/>
              <w:rPr>
                <w:rFonts w:ascii="Segoe UI" w:hAnsi="Segoe UI" w:cs="Segoe UI"/>
                <w:color w:val="000000" w:themeColor="text1"/>
                <w:sz w:val="22"/>
                <w:szCs w:val="22"/>
              </w:rPr>
            </w:pPr>
            <w:r>
              <w:rPr>
                <w:rFonts w:ascii="Segoe UI" w:eastAsia="Segoe UI" w:hAnsi="Segoe UI" w:cs="Segoe UI"/>
                <w:color w:val="000000"/>
                <w:sz w:val="22"/>
                <w:szCs w:val="22"/>
                <w:lang w:val="cy-GB"/>
              </w:rPr>
              <w:t>Mae’r swyddi yn y teulu hwn yn cefnogi’r broses o ledaenu gwybodaeth i gynulleidfaoedd mewnol ac allanol, yn unol â'r fframweithiau rheoleiddio y mae Aelodau'n gweithredu o’u mewn. Bydd gweithgareddau'n cael eu cynnal ar lefel sy'n briodol i'r radd. Mae swyddi yn y teulu hwn yn gyfrifol am brosesau creadigol, cysylltiadau cyhoeddus, datganiadau i'r cyfryngau, cyfathrebu a chynhyrchu cyfryngau, cyhoeddiadau printiedig ac electronig, dylunio / rheoli cynnwys gwefan, a’r cyfryngau cymdeithasol. Mae'r swyddogaeth Gyfathrebu hefyd yn cynnwys cefnogi, cydgysylltu, llunio a rheoli cyfathrebiadau ysgrifenedig, gweledol a digidol. Gall y rolau hyn hefyd gynnwys rheoli a chydgysylltu digwyddiadau ymgynghori ac ymgysylltu yn unol â'r fframweithiau sy'n llywodraethu gweithgarwch yr Aelodau.</w:t>
            </w:r>
          </w:p>
          <w:p w14:paraId="6AA76C08" w14:textId="77777777" w:rsidR="00BE0970" w:rsidRPr="00CC37D1" w:rsidRDefault="00BE0970" w:rsidP="00BE0970">
            <w:pPr>
              <w:pStyle w:val="BodyText"/>
              <w:spacing w:before="120" w:after="120" w:line="259" w:lineRule="auto"/>
              <w:ind w:right="544"/>
              <w:rPr>
                <w:rFonts w:ascii="Segoe UI" w:hAnsi="Segoe UI" w:cs="Segoe UI"/>
                <w:b/>
                <w:bCs/>
                <w:color w:val="000000" w:themeColor="text1"/>
                <w:sz w:val="22"/>
                <w:szCs w:val="22"/>
              </w:rPr>
            </w:pPr>
            <w:r>
              <w:rPr>
                <w:rFonts w:ascii="Segoe UI" w:eastAsia="Segoe UI" w:hAnsi="Segoe UI" w:cs="Segoe UI"/>
                <w:b/>
                <w:bCs/>
                <w:color w:val="000000"/>
                <w:sz w:val="22"/>
                <w:szCs w:val="22"/>
                <w:lang w:val="cy-GB"/>
              </w:rPr>
              <w:t>Mae’r prif nodweddion fel a ganlyn:</w:t>
            </w:r>
          </w:p>
          <w:p w14:paraId="33E86046" w14:textId="77777777" w:rsidR="00BE0970" w:rsidRPr="00CC37D1" w:rsidRDefault="00BE0970" w:rsidP="00BE0970">
            <w:pPr>
              <w:pStyle w:val="ListParagraph"/>
              <w:widowControl w:val="0"/>
              <w:numPr>
                <w:ilvl w:val="0"/>
                <w:numId w:val="10"/>
              </w:numPr>
              <w:autoSpaceDE w:val="0"/>
              <w:autoSpaceDN w:val="0"/>
              <w:spacing w:before="120" w:after="120" w:line="259" w:lineRule="auto"/>
              <w:ind w:left="1071" w:hanging="357"/>
              <w:rPr>
                <w:rFonts w:cs="Segoe UI"/>
              </w:rPr>
            </w:pPr>
            <w:r>
              <w:rPr>
                <w:rFonts w:eastAsia="Segoe UI" w:cs="Segoe UI"/>
                <w:lang w:val="cy-GB"/>
              </w:rPr>
              <w:t>Cynhyrchu syniadau, ymchwilio, creu, ysgrifennu a chyflwyno amrywiaeth o ddeunyddiau cyfathrebu</w:t>
            </w:r>
          </w:p>
          <w:p w14:paraId="74C23073" w14:textId="77777777" w:rsidR="00BE0970" w:rsidRPr="00CC37D1" w:rsidRDefault="00BE0970" w:rsidP="00BE0970">
            <w:pPr>
              <w:pStyle w:val="ListParagraph"/>
              <w:widowControl w:val="0"/>
              <w:numPr>
                <w:ilvl w:val="0"/>
                <w:numId w:val="10"/>
              </w:numPr>
              <w:autoSpaceDE w:val="0"/>
              <w:autoSpaceDN w:val="0"/>
              <w:spacing w:before="120" w:after="120" w:line="259" w:lineRule="auto"/>
              <w:ind w:left="1071" w:hanging="357"/>
              <w:rPr>
                <w:rFonts w:cs="Segoe UI"/>
              </w:rPr>
            </w:pPr>
            <w:r>
              <w:rPr>
                <w:rFonts w:eastAsia="Segoe UI" w:cs="Segoe UI"/>
                <w:lang w:val="cy-GB"/>
              </w:rPr>
              <w:t>Creu, cefnogi a rheoli ymgyrchoedd ar gyfer rhanddeiliaid mewnol ac allanol</w:t>
            </w:r>
          </w:p>
          <w:p w14:paraId="58C98F81" w14:textId="77777777" w:rsidR="00BE0970" w:rsidRPr="00CC37D1" w:rsidRDefault="00BE0970" w:rsidP="00BE0970">
            <w:pPr>
              <w:pStyle w:val="ListParagraph"/>
              <w:widowControl w:val="0"/>
              <w:numPr>
                <w:ilvl w:val="0"/>
                <w:numId w:val="10"/>
              </w:numPr>
              <w:autoSpaceDE w:val="0"/>
              <w:autoSpaceDN w:val="0"/>
              <w:spacing w:before="120" w:after="120" w:line="259" w:lineRule="auto"/>
              <w:ind w:left="1071" w:hanging="357"/>
              <w:rPr>
                <w:rFonts w:cs="Segoe UI"/>
              </w:rPr>
            </w:pPr>
            <w:r>
              <w:rPr>
                <w:rFonts w:eastAsia="Segoe UI" w:cs="Segoe UI"/>
                <w:lang w:val="cy-GB"/>
              </w:rPr>
              <w:t>Darparu cyngor technegol a chyfeiriad i’r Aelodau a staff eraill mewn perthynas â dewis a defnyddio amrywiol gyfryngau cyfathrebu</w:t>
            </w:r>
          </w:p>
          <w:p w14:paraId="47933F13" w14:textId="77777777" w:rsidR="00BE0970" w:rsidRPr="00CC37D1" w:rsidRDefault="00BE0970" w:rsidP="00BE0970">
            <w:pPr>
              <w:pStyle w:val="ListParagraph"/>
              <w:widowControl w:val="0"/>
              <w:numPr>
                <w:ilvl w:val="0"/>
                <w:numId w:val="10"/>
              </w:numPr>
              <w:autoSpaceDE w:val="0"/>
              <w:autoSpaceDN w:val="0"/>
              <w:spacing w:before="120" w:after="120" w:line="259" w:lineRule="auto"/>
              <w:ind w:left="1071" w:hanging="357"/>
              <w:rPr>
                <w:rFonts w:cs="Segoe UI"/>
              </w:rPr>
            </w:pPr>
            <w:r>
              <w:rPr>
                <w:rFonts w:eastAsia="Segoe UI" w:cs="Segoe UI"/>
                <w:lang w:val="cy-GB"/>
              </w:rPr>
              <w:t>Strategaethau cyfathrebu rhagweithiol ac adweithiol</w:t>
            </w:r>
          </w:p>
          <w:p w14:paraId="76E7955D" w14:textId="77777777" w:rsidR="00BE0970" w:rsidRPr="00CC37D1" w:rsidRDefault="00BE0970" w:rsidP="00BE0970">
            <w:pPr>
              <w:pStyle w:val="ListParagraph"/>
              <w:widowControl w:val="0"/>
              <w:numPr>
                <w:ilvl w:val="0"/>
                <w:numId w:val="10"/>
              </w:numPr>
              <w:autoSpaceDE w:val="0"/>
              <w:autoSpaceDN w:val="0"/>
              <w:spacing w:before="120" w:after="120" w:line="259" w:lineRule="auto"/>
              <w:ind w:left="1071" w:hanging="357"/>
              <w:rPr>
                <w:rFonts w:cs="Segoe UI"/>
              </w:rPr>
            </w:pPr>
            <w:r>
              <w:rPr>
                <w:rFonts w:eastAsia="Segoe UI" w:cs="Segoe UI"/>
                <w:lang w:val="cy-GB"/>
              </w:rPr>
              <w:t>Datblygu a gweithredu prosiectau gydag asiantaethau amrywiol, gan gynnwys y sector cyhoeddus, y sector preifat a’r sector gwirfoddol</w:t>
            </w:r>
          </w:p>
          <w:p w14:paraId="370DB006" w14:textId="52C353F2" w:rsidR="00661A1B" w:rsidRPr="00BE0970" w:rsidRDefault="00BE0970" w:rsidP="00BE0970">
            <w:pPr>
              <w:pStyle w:val="ListParagraph"/>
              <w:widowControl w:val="0"/>
              <w:numPr>
                <w:ilvl w:val="0"/>
                <w:numId w:val="10"/>
              </w:numPr>
              <w:autoSpaceDE w:val="0"/>
              <w:autoSpaceDN w:val="0"/>
              <w:spacing w:before="120" w:after="120" w:line="259" w:lineRule="auto"/>
              <w:ind w:left="1071" w:hanging="357"/>
              <w:rPr>
                <w:rFonts w:cs="Segoe UI"/>
              </w:rPr>
            </w:pPr>
            <w:r>
              <w:rPr>
                <w:rFonts w:eastAsia="Segoe UI" w:cs="Segoe UI"/>
                <w:lang w:val="cy-GB"/>
              </w:rPr>
              <w:t>Meithrin a chynnal perthynas â rhanddeiliaid</w:t>
            </w:r>
          </w:p>
        </w:tc>
      </w:tr>
      <w:tr w:rsidR="000704A0" w:rsidRPr="00FF6DF3" w14:paraId="7EFFF564" w14:textId="77777777" w:rsidTr="000704A0">
        <w:tc>
          <w:tcPr>
            <w:tcW w:w="9016" w:type="dxa"/>
            <w:shd w:val="clear" w:color="auto" w:fill="DAE9F7" w:themeFill="text2" w:themeFillTint="1A"/>
          </w:tcPr>
          <w:p w14:paraId="2BF55D10" w14:textId="2576C176" w:rsidR="000704A0" w:rsidRPr="008C6A1D" w:rsidRDefault="000704A0" w:rsidP="000704A0">
            <w:pPr>
              <w:spacing w:before="120" w:after="120"/>
              <w:rPr>
                <w:rFonts w:cs="Segoe UI"/>
                <w:b/>
                <w:bCs/>
              </w:rPr>
            </w:pPr>
            <w:r w:rsidRPr="00873143">
              <w:rPr>
                <w:rFonts w:eastAsia="Segoe UI" w:cs="Segoe UI"/>
                <w:b/>
                <w:bCs/>
                <w:color w:val="000000"/>
                <w:lang w:val="cy-GB"/>
              </w:rPr>
              <w:t>Polisi ac Ymchwil</w:t>
            </w:r>
          </w:p>
        </w:tc>
      </w:tr>
      <w:tr w:rsidR="000704A0" w:rsidRPr="00FF6DF3" w14:paraId="06FF4A1A" w14:textId="77777777" w:rsidTr="009343B7">
        <w:tc>
          <w:tcPr>
            <w:tcW w:w="9016" w:type="dxa"/>
          </w:tcPr>
          <w:p w14:paraId="57E88616" w14:textId="77777777" w:rsidR="000704A0" w:rsidRPr="00286AB0" w:rsidRDefault="000704A0" w:rsidP="000704A0">
            <w:pPr>
              <w:widowControl w:val="0"/>
              <w:spacing w:before="120" w:after="120" w:line="259" w:lineRule="auto"/>
              <w:ind w:right="544"/>
              <w:rPr>
                <w:rFonts w:eastAsia="Segoe UI" w:cs="Segoe UI"/>
                <w:color w:val="000000" w:themeColor="text1"/>
              </w:rPr>
            </w:pPr>
            <w:r>
              <w:rPr>
                <w:rFonts w:eastAsia="Segoe UI" w:cs="Segoe UI"/>
                <w:color w:val="000000"/>
                <w:lang w:val="cy-GB"/>
              </w:rPr>
              <w:t>Mae deiliaid swyddi Polisi ac Ymchwil yn gyfrifol am wneud gwaith ymchwil neu ddadansoddi ar faterion penodol, neu amrywiaeth o faterion, er mwyn rhoi gwybodaeth berthnasol i’r Aelodau neu’r Grwpiau. Ar brydiau, bydd angen darparu argymhellion neu opsiynau pragmatig sy'n canolbwyntio ar weithredu ar gyfer ymdrin â’r mater dan sylw. Bydd gweithgareddau'n cael eu cynnal ar lefel sy'n briodol i'r radd.</w:t>
            </w:r>
          </w:p>
          <w:p w14:paraId="0E6CD901" w14:textId="77777777" w:rsidR="000704A0" w:rsidRPr="009C2E15" w:rsidRDefault="000704A0" w:rsidP="000704A0">
            <w:pPr>
              <w:widowControl w:val="0"/>
              <w:spacing w:before="120" w:after="120" w:line="259" w:lineRule="auto"/>
              <w:ind w:right="544"/>
              <w:rPr>
                <w:rFonts w:eastAsia="Segoe UI" w:cs="Segoe UI"/>
                <w:b/>
                <w:bCs/>
                <w:color w:val="000000" w:themeColor="text1"/>
              </w:rPr>
            </w:pPr>
            <w:r w:rsidRPr="009C2E15">
              <w:rPr>
                <w:rFonts w:eastAsia="Segoe UI" w:cs="Segoe UI"/>
                <w:b/>
                <w:bCs/>
                <w:color w:val="000000"/>
                <w:lang w:val="cy-GB"/>
              </w:rPr>
              <w:t>Mae’r prif nodweddion fel a ganlyn:</w:t>
            </w:r>
          </w:p>
          <w:p w14:paraId="00CDBB22" w14:textId="77777777" w:rsidR="000704A0" w:rsidRPr="006030B9" w:rsidRDefault="000704A0" w:rsidP="000704A0">
            <w:pPr>
              <w:pStyle w:val="ListParagraph"/>
              <w:widowControl w:val="0"/>
              <w:numPr>
                <w:ilvl w:val="0"/>
                <w:numId w:val="2"/>
              </w:numPr>
              <w:autoSpaceDE w:val="0"/>
              <w:autoSpaceDN w:val="0"/>
              <w:spacing w:before="120" w:after="120" w:line="259" w:lineRule="auto"/>
              <w:ind w:right="544"/>
              <w:contextualSpacing w:val="0"/>
              <w:rPr>
                <w:rFonts w:eastAsia="Segoe UI" w:cs="Segoe UI"/>
                <w:color w:val="000000"/>
                <w:lang w:val="cy-GB"/>
              </w:rPr>
            </w:pPr>
            <w:r w:rsidRPr="00052CA5">
              <w:rPr>
                <w:rFonts w:eastAsia="Segoe UI" w:cs="Segoe UI"/>
                <w:color w:val="000000"/>
                <w:lang w:val="cy-GB"/>
              </w:rPr>
              <w:t>Nodi canlyniadau ac effeithiau posibl drwy graffu ar waith Llywodraeth Cymru a chyrff erail</w:t>
            </w:r>
            <w:r>
              <w:rPr>
                <w:rFonts w:eastAsia="Segoe UI" w:cs="Segoe UI"/>
                <w:color w:val="000000"/>
                <w:lang w:val="cy-GB"/>
              </w:rPr>
              <w:t>l.</w:t>
            </w:r>
          </w:p>
          <w:p w14:paraId="6F90AA91" w14:textId="77777777" w:rsidR="000704A0" w:rsidRPr="006030B9" w:rsidRDefault="000704A0" w:rsidP="000704A0">
            <w:pPr>
              <w:pStyle w:val="ListParagraph"/>
              <w:widowControl w:val="0"/>
              <w:numPr>
                <w:ilvl w:val="0"/>
                <w:numId w:val="2"/>
              </w:numPr>
              <w:autoSpaceDE w:val="0"/>
              <w:autoSpaceDN w:val="0"/>
              <w:spacing w:before="120" w:after="120" w:line="259" w:lineRule="auto"/>
              <w:ind w:right="544"/>
              <w:contextualSpacing w:val="0"/>
              <w:rPr>
                <w:rFonts w:eastAsia="Segoe UI" w:cs="Segoe UI"/>
                <w:color w:val="000000"/>
                <w:lang w:val="cy-GB"/>
              </w:rPr>
            </w:pPr>
            <w:r w:rsidRPr="00052CA5">
              <w:rPr>
                <w:rFonts w:eastAsia="Segoe UI" w:cs="Segoe UI"/>
                <w:color w:val="000000"/>
                <w:lang w:val="cy-GB"/>
              </w:rPr>
              <w:t>Dadansoddi problemau, cynhyrchu opsiynau a gwerthuso</w:t>
            </w:r>
            <w:r>
              <w:rPr>
                <w:rFonts w:eastAsia="Segoe UI" w:cs="Segoe UI"/>
                <w:color w:val="000000"/>
                <w:lang w:val="cy-GB"/>
              </w:rPr>
              <w:t>.</w:t>
            </w:r>
          </w:p>
          <w:p w14:paraId="1BEC64C1" w14:textId="77777777" w:rsidR="000704A0" w:rsidRPr="006030B9" w:rsidRDefault="000704A0" w:rsidP="000704A0">
            <w:pPr>
              <w:pStyle w:val="ListParagraph"/>
              <w:widowControl w:val="0"/>
              <w:numPr>
                <w:ilvl w:val="0"/>
                <w:numId w:val="2"/>
              </w:numPr>
              <w:autoSpaceDE w:val="0"/>
              <w:autoSpaceDN w:val="0"/>
              <w:spacing w:before="120" w:after="120" w:line="259" w:lineRule="auto"/>
              <w:ind w:right="544"/>
              <w:contextualSpacing w:val="0"/>
              <w:rPr>
                <w:rFonts w:eastAsia="Segoe UI" w:cs="Segoe UI"/>
                <w:color w:val="000000"/>
                <w:lang w:val="cy-GB"/>
              </w:rPr>
            </w:pPr>
            <w:r w:rsidRPr="00052CA5">
              <w:rPr>
                <w:rFonts w:eastAsia="Segoe UI" w:cs="Segoe UI"/>
                <w:color w:val="000000"/>
                <w:lang w:val="cy-GB"/>
              </w:rPr>
              <w:t>Cyfrannu at y gwaith o ddatblygu a llunio polisi</w:t>
            </w:r>
            <w:r>
              <w:rPr>
                <w:rFonts w:eastAsia="Segoe UI" w:cs="Segoe UI"/>
                <w:color w:val="000000"/>
                <w:lang w:val="cy-GB"/>
              </w:rPr>
              <w:t>.</w:t>
            </w:r>
          </w:p>
          <w:p w14:paraId="41CD95F9" w14:textId="56E20AAA" w:rsidR="000704A0" w:rsidRDefault="000704A0" w:rsidP="000704A0">
            <w:pPr>
              <w:spacing w:before="120" w:after="120"/>
              <w:rPr>
                <w:rFonts w:cs="Segoe UI"/>
              </w:rPr>
            </w:pPr>
            <w:r w:rsidRPr="001567B5">
              <w:rPr>
                <w:rFonts w:eastAsia="Segoe UI" w:cs="Segoe UI"/>
                <w:color w:val="000000"/>
                <w:lang w:val="cy-GB"/>
              </w:rPr>
              <w:t>Gweithio mewn partneriaeth (yn fewnol ac yn allanol) i wneud gwaith ymchwil; dylanwadu ar ddogfennau polisi, strategaethau ac arferion gwaith; ac amlinellu goblygiadau dylanwadau allanol a thueddiadau fel datblygiadau mewn deddfwrfeydd erai</w:t>
            </w:r>
            <w:r>
              <w:rPr>
                <w:rFonts w:eastAsia="Segoe UI" w:cs="Segoe UI"/>
                <w:color w:val="000000"/>
                <w:lang w:val="cy-GB"/>
              </w:rPr>
              <w:t>ll</w:t>
            </w:r>
            <w:r w:rsidRPr="001567B5">
              <w:rPr>
                <w:rFonts w:eastAsia="Segoe UI" w:cs="Segoe UI"/>
                <w:color w:val="000000"/>
                <w:lang w:val="cy-GB"/>
              </w:rPr>
              <w:t>.</w:t>
            </w:r>
          </w:p>
        </w:tc>
      </w:tr>
    </w:tbl>
    <w:p w14:paraId="31DD16C7" w14:textId="09BF911C" w:rsidR="00504BA0" w:rsidRDefault="00504BA0">
      <w:pPr>
        <w:rPr>
          <w:rFonts w:eastAsiaTheme="majorEastAsia" w:cs="Segoe UI"/>
          <w:b/>
          <w:bCs/>
          <w:color w:val="000000"/>
          <w:spacing w:val="-10"/>
          <w:kern w:val="28"/>
          <w:sz w:val="40"/>
          <w:szCs w:val="40"/>
        </w:rPr>
      </w:pPr>
      <w:r>
        <w:rPr>
          <w:rFonts w:eastAsiaTheme="majorEastAsia" w:cs="Segoe UI"/>
          <w:b/>
          <w:bCs/>
          <w:color w:val="000000"/>
          <w:spacing w:val="-10"/>
          <w:kern w:val="28"/>
          <w:sz w:val="40"/>
          <w:szCs w:val="40"/>
        </w:rPr>
        <w:br w:type="page"/>
      </w:r>
    </w:p>
    <w:p w14:paraId="152E9739" w14:textId="64356284" w:rsidR="00504BA0" w:rsidRDefault="00EA4280" w:rsidP="00CC51AD">
      <w:pPr>
        <w:rPr>
          <w:rFonts w:eastAsiaTheme="majorEastAsia" w:cs="Segoe UI"/>
          <w:b/>
          <w:bCs/>
          <w:color w:val="000000"/>
          <w:spacing w:val="-10"/>
          <w:kern w:val="28"/>
          <w:sz w:val="40"/>
          <w:szCs w:val="40"/>
        </w:rPr>
      </w:pPr>
      <w:r w:rsidRPr="001F4D51">
        <w:rPr>
          <w:rFonts w:eastAsiaTheme="majorEastAsia" w:cs="Segoe UI"/>
          <w:b/>
          <w:bCs/>
          <w:color w:val="000000"/>
          <w:spacing w:val="-10"/>
          <w:kern w:val="28"/>
          <w:sz w:val="40"/>
          <w:szCs w:val="40"/>
        </w:rPr>
        <w:lastRenderedPageBreak/>
        <w:t>Manyleb y person</w:t>
      </w:r>
    </w:p>
    <w:p w14:paraId="1611D87F" w14:textId="52313FA4" w:rsidR="003464BE" w:rsidRPr="003464BE" w:rsidRDefault="003464BE" w:rsidP="003464BE">
      <w:pPr>
        <w:spacing w:before="120" w:after="120"/>
        <w:rPr>
          <w:rFonts w:eastAsia="Segoe UI" w:cs="Segoe UI"/>
          <w:i/>
          <w:iCs/>
          <w:color w:val="EE0000"/>
        </w:rPr>
      </w:pPr>
    </w:p>
    <w:tbl>
      <w:tblPr>
        <w:tblStyle w:val="TableGrid"/>
        <w:tblW w:w="0" w:type="auto"/>
        <w:tblLook w:val="04A0" w:firstRow="1" w:lastRow="0" w:firstColumn="1" w:lastColumn="0" w:noHBand="0" w:noVBand="1"/>
      </w:tblPr>
      <w:tblGrid>
        <w:gridCol w:w="9016"/>
      </w:tblGrid>
      <w:tr w:rsidR="00504BA0" w:rsidRPr="00FF6DF3" w14:paraId="0966D028" w14:textId="77777777" w:rsidTr="000C0883">
        <w:tc>
          <w:tcPr>
            <w:tcW w:w="9016" w:type="dxa"/>
            <w:shd w:val="clear" w:color="auto" w:fill="E8E8E8" w:themeFill="background2"/>
          </w:tcPr>
          <w:p w14:paraId="00B06030" w14:textId="1C160C9D" w:rsidR="00504BA0" w:rsidRPr="00CC51AD" w:rsidRDefault="00CB2F1E" w:rsidP="009343B7">
            <w:pPr>
              <w:spacing w:before="120" w:after="120"/>
              <w:rPr>
                <w:rFonts w:cs="Segoe UI"/>
                <w:b/>
                <w:bCs/>
              </w:rPr>
            </w:pPr>
            <w:r w:rsidRPr="00CB2F1E">
              <w:rPr>
                <w:rFonts w:cs="Segoe UI"/>
                <w:b/>
                <w:bCs/>
              </w:rPr>
              <w:t>Sgiliau ac ymddygiadau</w:t>
            </w:r>
          </w:p>
        </w:tc>
      </w:tr>
      <w:tr w:rsidR="00504BA0" w:rsidRPr="00FF6DF3" w14:paraId="30BE01B4" w14:textId="77777777" w:rsidTr="009343B7">
        <w:tc>
          <w:tcPr>
            <w:tcW w:w="9016" w:type="dxa"/>
          </w:tcPr>
          <w:p w14:paraId="18786089" w14:textId="77777777" w:rsidR="000545BC" w:rsidRPr="00E42D80" w:rsidRDefault="000545BC" w:rsidP="000545BC">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Pr>
                <w:rFonts w:eastAsia="Segoe UI" w:cs="Segoe UI"/>
                <w:color w:val="000000"/>
                <w:lang w:val="cy-GB"/>
              </w:rPr>
              <w:t>Sgiliau cyfathrebu llafar ac ysgrifenedig aeddfed iawn.</w:t>
            </w:r>
          </w:p>
          <w:p w14:paraId="5D1C2B6E" w14:textId="77777777" w:rsidR="000545BC" w:rsidRDefault="000545BC" w:rsidP="000545BC">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Pr>
                <w:rFonts w:eastAsia="Segoe UI" w:cs="Segoe UI"/>
                <w:color w:val="000000"/>
                <w:lang w:val="cy-GB"/>
              </w:rPr>
              <w:t>Hyfedredd digidol a TG lefel uwch, gan gynnwys defnydd hyderus o feddalwedd swyddfa safonol, offer rheoli, a llwyfannau cyfryngau cymdeithasol ac ar-lein mewn cyd-destun proffesiynol.</w:t>
            </w:r>
          </w:p>
          <w:p w14:paraId="1CBAF5A0" w14:textId="77777777" w:rsidR="000545BC" w:rsidRPr="00286AB0" w:rsidRDefault="000545BC" w:rsidP="000545BC">
            <w:pPr>
              <w:pStyle w:val="ListParagraph"/>
              <w:widowControl w:val="0"/>
              <w:numPr>
                <w:ilvl w:val="0"/>
                <w:numId w:val="11"/>
              </w:numPr>
              <w:autoSpaceDE w:val="0"/>
              <w:autoSpaceDN w:val="0"/>
              <w:spacing w:before="120" w:after="120" w:line="259" w:lineRule="auto"/>
              <w:ind w:right="-18"/>
              <w:contextualSpacing w:val="0"/>
              <w:rPr>
                <w:rFonts w:eastAsia="Segoe UI" w:cs="Segoe UI"/>
                <w:color w:val="000000" w:themeColor="text1"/>
              </w:rPr>
            </w:pPr>
            <w:r>
              <w:rPr>
                <w:rFonts w:eastAsia="Segoe UI" w:cs="Segoe UI"/>
                <w:color w:val="000000"/>
                <w:lang w:val="cy-GB"/>
              </w:rPr>
              <w:t>Meddwl strategol ac ymwybyddiaeth wleidyddol, gyda dealltwriaeth o bolisïau’r blaid a phryderon etholwyr.</w:t>
            </w:r>
          </w:p>
          <w:p w14:paraId="4B6DCCB9" w14:textId="77777777" w:rsidR="000545BC" w:rsidRPr="00286AB0" w:rsidRDefault="000545BC" w:rsidP="000545BC">
            <w:pPr>
              <w:pStyle w:val="ListParagraph"/>
              <w:widowControl w:val="0"/>
              <w:numPr>
                <w:ilvl w:val="0"/>
                <w:numId w:val="11"/>
              </w:numPr>
              <w:autoSpaceDE w:val="0"/>
              <w:autoSpaceDN w:val="0"/>
              <w:spacing w:before="120" w:after="120" w:line="259" w:lineRule="auto"/>
              <w:ind w:right="-18"/>
              <w:contextualSpacing w:val="0"/>
              <w:rPr>
                <w:rFonts w:eastAsia="Segoe UI" w:cs="Segoe UI"/>
                <w:color w:val="000000" w:themeColor="text1"/>
              </w:rPr>
            </w:pPr>
            <w:r>
              <w:rPr>
                <w:rFonts w:eastAsia="Segoe UI" w:cs="Segoe UI"/>
                <w:color w:val="000000"/>
                <w:lang w:val="cy-GB"/>
              </w:rPr>
              <w:t>Y gallu i ymgysylltu â rhanddeiliaid a dylanwadu arnynt, o swyddogion y Llywodraeth i grwpiau eiriolaeth.</w:t>
            </w:r>
          </w:p>
          <w:p w14:paraId="4E53A7A1" w14:textId="77777777" w:rsidR="000545BC" w:rsidRPr="00286AB0" w:rsidRDefault="000545BC" w:rsidP="000545BC">
            <w:pPr>
              <w:pStyle w:val="ListParagraph"/>
              <w:widowControl w:val="0"/>
              <w:numPr>
                <w:ilvl w:val="0"/>
                <w:numId w:val="11"/>
              </w:numPr>
              <w:autoSpaceDE w:val="0"/>
              <w:autoSpaceDN w:val="0"/>
              <w:spacing w:before="120" w:after="120" w:line="259" w:lineRule="auto"/>
              <w:ind w:right="-18"/>
              <w:contextualSpacing w:val="0"/>
              <w:rPr>
                <w:rFonts w:eastAsia="Segoe UI" w:cs="Segoe UI"/>
                <w:color w:val="000000" w:themeColor="text1"/>
              </w:rPr>
            </w:pPr>
            <w:r>
              <w:rPr>
                <w:rFonts w:eastAsia="Segoe UI" w:cs="Segoe UI"/>
                <w:color w:val="000000"/>
                <w:lang w:val="cy-GB"/>
              </w:rPr>
              <w:t>Barn a meddwl clir o ran dyrannu adnoddau ac ymateb i alwadau sy'n cystadlu â'i gilydd, a'r gallu i wneud penderfyniadau doeth mewn amgylchedd gwleidyddol sensitif sy'n newid yn gyflym.</w:t>
            </w:r>
          </w:p>
          <w:p w14:paraId="7A529DD5" w14:textId="77777777" w:rsidR="000545BC" w:rsidRPr="00286AB0" w:rsidRDefault="000545BC" w:rsidP="000545BC">
            <w:pPr>
              <w:pStyle w:val="ListParagraph"/>
              <w:widowControl w:val="0"/>
              <w:numPr>
                <w:ilvl w:val="0"/>
                <w:numId w:val="11"/>
              </w:numPr>
              <w:autoSpaceDE w:val="0"/>
              <w:autoSpaceDN w:val="0"/>
              <w:spacing w:before="120" w:after="120" w:line="259" w:lineRule="auto"/>
              <w:ind w:right="-18"/>
              <w:contextualSpacing w:val="0"/>
              <w:rPr>
                <w:rFonts w:eastAsia="Segoe UI" w:cs="Segoe UI"/>
                <w:color w:val="000000" w:themeColor="text1"/>
              </w:rPr>
            </w:pPr>
            <w:r>
              <w:rPr>
                <w:rFonts w:eastAsia="Segoe UI" w:cs="Segoe UI"/>
                <w:color w:val="000000"/>
                <w:lang w:val="cy-GB"/>
              </w:rPr>
              <w:t>Sgiliau dadansoddi ac ymchwil ar lefel uchel i ddeall a gwerthuso polisi cymhleth a deunydd deddfwriaethol.</w:t>
            </w:r>
          </w:p>
          <w:p w14:paraId="4E7DE61F" w14:textId="77777777" w:rsidR="000545BC" w:rsidRPr="00286AB0" w:rsidRDefault="000545BC" w:rsidP="000545BC">
            <w:pPr>
              <w:pStyle w:val="ListParagraph"/>
              <w:widowControl w:val="0"/>
              <w:numPr>
                <w:ilvl w:val="0"/>
                <w:numId w:val="11"/>
              </w:numPr>
              <w:autoSpaceDE w:val="0"/>
              <w:autoSpaceDN w:val="0"/>
              <w:spacing w:before="120" w:after="120" w:line="259" w:lineRule="auto"/>
              <w:ind w:right="-18"/>
              <w:contextualSpacing w:val="0"/>
              <w:rPr>
                <w:rFonts w:eastAsia="Segoe UI" w:cs="Segoe UI"/>
                <w:color w:val="000000" w:themeColor="text1"/>
              </w:rPr>
            </w:pPr>
            <w:r>
              <w:rPr>
                <w:rFonts w:eastAsia="Segoe UI" w:cs="Segoe UI"/>
                <w:color w:val="000000"/>
                <w:lang w:val="cy-GB"/>
              </w:rPr>
              <w:t>Sgiliau drafftio a chyflwyno rhagorol i gyflwyno materion cymhleth ac opsiynau polisi yn glir, yn gryno ac yn gywir, ar lafar ac yn ysgrifenedig.</w:t>
            </w:r>
          </w:p>
          <w:p w14:paraId="4EF202E9" w14:textId="77777777" w:rsidR="000545BC" w:rsidRPr="00286AB0" w:rsidRDefault="000545BC" w:rsidP="000545BC">
            <w:pPr>
              <w:pStyle w:val="ListParagraph"/>
              <w:widowControl w:val="0"/>
              <w:numPr>
                <w:ilvl w:val="0"/>
                <w:numId w:val="11"/>
              </w:numPr>
              <w:autoSpaceDE w:val="0"/>
              <w:autoSpaceDN w:val="0"/>
              <w:spacing w:before="120" w:after="120" w:line="259" w:lineRule="auto"/>
              <w:ind w:right="-18"/>
              <w:contextualSpacing w:val="0"/>
              <w:rPr>
                <w:rFonts w:eastAsia="Segoe UI" w:cs="Segoe UI"/>
                <w:color w:val="000000" w:themeColor="text1"/>
              </w:rPr>
            </w:pPr>
            <w:r>
              <w:rPr>
                <w:rFonts w:eastAsia="Segoe UI" w:cs="Segoe UI"/>
                <w:color w:val="000000"/>
                <w:lang w:val="cy-GB"/>
              </w:rPr>
              <w:t>Dealltwriaeth o’r angen i frwydro yn erbyn gwahaniaethu ac i hyrwyddo cyfle cyfartal ac Egwyddorion Nolan ar gyfer Bywyd Cyhoeddus, ac ymrwymiad i’r materion hyn.</w:t>
            </w:r>
          </w:p>
          <w:p w14:paraId="484C4348" w14:textId="356681B5" w:rsidR="00024D51" w:rsidRPr="006873AF" w:rsidRDefault="000545BC" w:rsidP="000545BC">
            <w:pPr>
              <w:pStyle w:val="ListParagraph"/>
              <w:widowControl w:val="0"/>
              <w:numPr>
                <w:ilvl w:val="0"/>
                <w:numId w:val="2"/>
              </w:numPr>
              <w:autoSpaceDE w:val="0"/>
              <w:autoSpaceDN w:val="0"/>
              <w:spacing w:before="120" w:after="120" w:line="259" w:lineRule="auto"/>
              <w:contextualSpacing w:val="0"/>
              <w:rPr>
                <w:rFonts w:cs="Segoe UI"/>
              </w:rPr>
            </w:pPr>
            <w:r>
              <w:rPr>
                <w:rFonts w:eastAsia="Segoe UI" w:cs="Segoe UI"/>
                <w:color w:val="000000"/>
                <w:lang w:val="cy-GB"/>
              </w:rPr>
              <w:t>Y gallu i weithio ar y cyd fel rhan o dîm bach.</w:t>
            </w:r>
          </w:p>
        </w:tc>
      </w:tr>
      <w:tr w:rsidR="00504BA0" w:rsidRPr="00FF6DF3" w14:paraId="5EC54106" w14:textId="77777777" w:rsidTr="000C0883">
        <w:tc>
          <w:tcPr>
            <w:tcW w:w="9016" w:type="dxa"/>
            <w:shd w:val="clear" w:color="auto" w:fill="E8E8E8" w:themeFill="background2"/>
          </w:tcPr>
          <w:p w14:paraId="65468E12" w14:textId="2B9F9C3B" w:rsidR="00504BA0" w:rsidRPr="00504BA0" w:rsidRDefault="00F22603" w:rsidP="00504BA0">
            <w:pPr>
              <w:spacing w:before="120" w:after="120"/>
              <w:rPr>
                <w:rFonts w:cs="Segoe UI"/>
                <w:b/>
                <w:bCs/>
              </w:rPr>
            </w:pPr>
            <w:r w:rsidRPr="00F22603">
              <w:rPr>
                <w:b/>
                <w:bCs/>
              </w:rPr>
              <w:t>Gwybodaeth a phrofiad</w:t>
            </w:r>
          </w:p>
        </w:tc>
      </w:tr>
      <w:tr w:rsidR="00BC2650" w:rsidRPr="00FF6DF3" w14:paraId="59C1D26D" w14:textId="77777777" w:rsidTr="009343B7">
        <w:tc>
          <w:tcPr>
            <w:tcW w:w="9016" w:type="dxa"/>
          </w:tcPr>
          <w:p w14:paraId="78330843" w14:textId="77777777" w:rsidR="00BC2650" w:rsidRPr="006E6751" w:rsidRDefault="00BC2650" w:rsidP="00BC2650">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Pr>
                <w:rFonts w:eastAsia="Segoe UI" w:cs="Segoe UI"/>
                <w:color w:val="000000"/>
                <w:lang w:val="cy-GB"/>
              </w:rPr>
              <w:t>Dealltwriaeth lawn o'r gyfraith a’r fframweithiau rheoleiddio y mae’r Aelodau a’r Grwpiau yn gweithredu o’u mewn. Mae hyn yn cynnwys fframweithiau’r Senedd (safonau ymddygiad, gwariant ac ati) yn ogystal â fframweithiau ehangach a chyffredinol. Yn gallu rhoi cyngor gwybodus i’r Aelod a chydweithwyr.</w:t>
            </w:r>
          </w:p>
          <w:p w14:paraId="58D0E4E7" w14:textId="7B6E06A6" w:rsidR="00BC2650" w:rsidRPr="006E6751" w:rsidRDefault="00BC2650" w:rsidP="00BC2650">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Pr>
                <w:rFonts w:eastAsia="Segoe UI" w:cs="Segoe UI"/>
                <w:color w:val="000000"/>
                <w:lang w:val="cy-GB"/>
              </w:rPr>
              <w:t>Arbenigedd sylweddol a gafwyd drwy gymhwyster proffesiynol neu academaidd neu brofiad cyfatebol, y gellir ei gymhwyso ym mhob sefyllfa sy’n berthnasol i (1) cyfathrebu a polisi ac ymchwil.</w:t>
            </w:r>
          </w:p>
          <w:p w14:paraId="60EA67C7" w14:textId="77777777" w:rsidR="00BC2650" w:rsidRPr="006E6751" w:rsidRDefault="00BC2650" w:rsidP="00BC2650">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Pr>
                <w:rFonts w:eastAsia="Segoe UI" w:cs="Segoe UI"/>
                <w:color w:val="000000"/>
                <w:lang w:val="cy-GB"/>
              </w:rPr>
              <w:t>Yn meddu ar brofiad sylweddol o dirwedd y cyfryngau, gan ddefnyddio'r arbenigedd hwn i ddatblygu strategaethau cyfryngau blaengar a rhagweithiol, yn ddelfrydol mewn cyd-destun gwleidyddol. Profiad o gynghori ar gamau gweithredu gan y cyfryngau ar lefel uwch a chefnogi timau i ddatblygu ymgyrchoedd.  Gwybodaeth am gyfraith y cyfryngau a dealltwriaeth ohoni.</w:t>
            </w:r>
          </w:p>
          <w:p w14:paraId="1B9C32C8" w14:textId="77777777" w:rsidR="00BC2650" w:rsidRDefault="00BC2650" w:rsidP="00BC2650">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Pr>
                <w:rFonts w:eastAsia="Segoe UI" w:cs="Segoe UI"/>
                <w:color w:val="000000"/>
                <w:lang w:val="cy-GB"/>
              </w:rPr>
              <w:t xml:space="preserve">Dylanwadu ar yr agenda gyfryngau drwy waith cynllunio rhagweithiol. Datblygu strategaethau i ddiogelu a gwella enw da. Gwybodaeth a dealltwriaeth o </w:t>
            </w:r>
            <w:r>
              <w:rPr>
                <w:rFonts w:eastAsia="Segoe UI" w:cs="Segoe UI"/>
                <w:color w:val="000000"/>
                <w:lang w:val="cy-GB"/>
              </w:rPr>
              <w:lastRenderedPageBreak/>
              <w:t>dechnegau i ymdrin â'r cyfryngau, gan gynnwys llunio a chyflawni strategaeth a chynlluniau cyfathrebu.</w:t>
            </w:r>
          </w:p>
          <w:p w14:paraId="5254F54D" w14:textId="77777777" w:rsidR="00BC2650" w:rsidRPr="00335256" w:rsidRDefault="00BC2650" w:rsidP="00BC2650">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Pr>
                <w:rFonts w:eastAsia="Segoe UI" w:cs="Segoe UI"/>
                <w:color w:val="000000"/>
                <w:lang w:val="cy-GB"/>
              </w:rPr>
              <w:t>Cyfrifoldeb am reoli tîm aml-ddisgybledig o staff sydd â hanes profedig o sicrhau canlyniadau.</w:t>
            </w:r>
          </w:p>
          <w:p w14:paraId="2053723A" w14:textId="77777777" w:rsidR="00BC2650" w:rsidRPr="004D2B92" w:rsidRDefault="00BC2650" w:rsidP="00BC2650">
            <w:pPr>
              <w:pStyle w:val="ListParagraph"/>
              <w:widowControl w:val="0"/>
              <w:numPr>
                <w:ilvl w:val="0"/>
                <w:numId w:val="6"/>
              </w:numPr>
              <w:autoSpaceDE w:val="0"/>
              <w:autoSpaceDN w:val="0"/>
              <w:spacing w:before="120" w:after="120" w:line="259" w:lineRule="auto"/>
              <w:ind w:right="-18"/>
              <w:contextualSpacing w:val="0"/>
              <w:rPr>
                <w:rFonts w:eastAsia="Segoe UI" w:cs="Segoe UI"/>
                <w:color w:val="000000" w:themeColor="text1"/>
              </w:rPr>
            </w:pPr>
            <w:r>
              <w:rPr>
                <w:rFonts w:eastAsia="Segoe UI" w:cs="Segoe UI"/>
                <w:color w:val="000000"/>
                <w:lang w:val="cy-GB"/>
              </w:rPr>
              <w:t>Profiad o weithio'n effeithiol mewn amgylchedd gwleidyddol, gan gynnwys datrys materion cymhleth mewn ffordd ddoeth a diplomyddol.</w:t>
            </w:r>
          </w:p>
          <w:p w14:paraId="3C51DA16" w14:textId="77777777" w:rsidR="00BC2650" w:rsidRPr="004D2B92" w:rsidRDefault="00BC2650" w:rsidP="00BC2650">
            <w:pPr>
              <w:pStyle w:val="ListParagraph"/>
              <w:widowControl w:val="0"/>
              <w:numPr>
                <w:ilvl w:val="0"/>
                <w:numId w:val="6"/>
              </w:numPr>
              <w:autoSpaceDE w:val="0"/>
              <w:autoSpaceDN w:val="0"/>
              <w:spacing w:before="120" w:after="120" w:line="259" w:lineRule="auto"/>
              <w:ind w:right="-18"/>
              <w:contextualSpacing w:val="0"/>
              <w:rPr>
                <w:rFonts w:eastAsia="Segoe UI" w:cs="Segoe UI"/>
                <w:color w:val="000000" w:themeColor="text1"/>
              </w:rPr>
            </w:pPr>
            <w:r>
              <w:rPr>
                <w:rFonts w:eastAsia="Segoe UI" w:cs="Segoe UI"/>
                <w:color w:val="000000"/>
                <w:lang w:val="cy-GB"/>
              </w:rPr>
              <w:t>Dealltwriaeth o waith y Senedd ac Aelodau o'r Senedd.</w:t>
            </w:r>
          </w:p>
          <w:p w14:paraId="2B284E9E" w14:textId="77777777" w:rsidR="00BC2650" w:rsidRPr="004D2B92" w:rsidRDefault="00BC2650" w:rsidP="00BC2650">
            <w:pPr>
              <w:pStyle w:val="ListParagraph"/>
              <w:widowControl w:val="0"/>
              <w:numPr>
                <w:ilvl w:val="0"/>
                <w:numId w:val="6"/>
              </w:numPr>
              <w:autoSpaceDE w:val="0"/>
              <w:autoSpaceDN w:val="0"/>
              <w:spacing w:before="120" w:after="120" w:line="259" w:lineRule="auto"/>
              <w:ind w:right="-18"/>
              <w:contextualSpacing w:val="0"/>
              <w:rPr>
                <w:rFonts w:eastAsia="Segoe UI" w:cs="Segoe UI"/>
                <w:color w:val="000000" w:themeColor="text1"/>
              </w:rPr>
            </w:pPr>
            <w:r>
              <w:rPr>
                <w:rFonts w:eastAsia="Segoe UI" w:cs="Segoe UI"/>
                <w:color w:val="000000"/>
                <w:lang w:val="cy-GB"/>
              </w:rPr>
              <w:t>Gwybodaeth arbenigol am bolisi'r Llywodraeth, deddfwriaeth a gweithdrefnau'r Senedd.</w:t>
            </w:r>
          </w:p>
          <w:p w14:paraId="445CC7F5" w14:textId="77777777" w:rsidR="00BC2650" w:rsidRPr="004D2B92" w:rsidRDefault="00BC2650" w:rsidP="00BC2650">
            <w:pPr>
              <w:pStyle w:val="ListParagraph"/>
              <w:widowControl w:val="0"/>
              <w:numPr>
                <w:ilvl w:val="0"/>
                <w:numId w:val="6"/>
              </w:numPr>
              <w:autoSpaceDE w:val="0"/>
              <w:autoSpaceDN w:val="0"/>
              <w:spacing w:before="120" w:after="120" w:line="259" w:lineRule="auto"/>
              <w:ind w:right="-18"/>
              <w:contextualSpacing w:val="0"/>
              <w:rPr>
                <w:rFonts w:eastAsia="Segoe UI" w:cs="Segoe UI"/>
                <w:color w:val="000000" w:themeColor="text1"/>
              </w:rPr>
            </w:pPr>
            <w:r>
              <w:rPr>
                <w:rFonts w:eastAsia="Segoe UI" w:cs="Segoe UI"/>
                <w:color w:val="000000"/>
                <w:lang w:val="cy-GB"/>
              </w:rPr>
              <w:t>Gwybodaeth arbenigol mewn maes perthnasol, a phrofiad o ddatblygu polisïau a strategaethau o fewn y maes hwn.</w:t>
            </w:r>
          </w:p>
          <w:p w14:paraId="366FE390" w14:textId="77777777" w:rsidR="00BC2650" w:rsidRPr="0043626C" w:rsidRDefault="00BC2650" w:rsidP="00BC2650">
            <w:pPr>
              <w:pStyle w:val="ListParagraph"/>
              <w:widowControl w:val="0"/>
              <w:numPr>
                <w:ilvl w:val="0"/>
                <w:numId w:val="6"/>
              </w:numPr>
              <w:tabs>
                <w:tab w:val="left" w:pos="5162"/>
              </w:tabs>
              <w:autoSpaceDE w:val="0"/>
              <w:autoSpaceDN w:val="0"/>
              <w:spacing w:before="120" w:after="120" w:line="259" w:lineRule="auto"/>
              <w:ind w:right="-18"/>
              <w:contextualSpacing w:val="0"/>
              <w:rPr>
                <w:rFonts w:eastAsia="Segoe UI" w:cs="Segoe UI"/>
                <w:color w:val="000000" w:themeColor="text1"/>
              </w:rPr>
            </w:pPr>
            <w:r>
              <w:rPr>
                <w:rFonts w:eastAsia="Segoe UI" w:cs="Segoe UI"/>
                <w:color w:val="000000"/>
                <w:lang w:val="cy-GB"/>
              </w:rPr>
              <w:t>Diogelu data / diogelwch gwybodaeth: Gwybodaeth am y gyfraith ac arfer da sy'n gysylltiedig â diogelu data a diogelwch gwybodaeth.</w:t>
            </w:r>
          </w:p>
          <w:p w14:paraId="7D79D1D1" w14:textId="77777777" w:rsidR="00BC2650" w:rsidRPr="0043626C" w:rsidRDefault="00BC2650" w:rsidP="00BC2650">
            <w:pPr>
              <w:pStyle w:val="ListParagraph"/>
              <w:widowControl w:val="0"/>
              <w:numPr>
                <w:ilvl w:val="0"/>
                <w:numId w:val="6"/>
              </w:numPr>
              <w:tabs>
                <w:tab w:val="left" w:pos="5162"/>
              </w:tabs>
              <w:autoSpaceDE w:val="0"/>
              <w:autoSpaceDN w:val="0"/>
              <w:spacing w:before="120" w:after="120" w:line="259" w:lineRule="auto"/>
              <w:ind w:right="-18"/>
              <w:contextualSpacing w:val="0"/>
              <w:rPr>
                <w:rFonts w:eastAsia="Segoe UI" w:cs="Segoe UI"/>
                <w:color w:val="000000" w:themeColor="text1"/>
              </w:rPr>
            </w:pPr>
            <w:r>
              <w:rPr>
                <w:rFonts w:eastAsia="Segoe UI" w:cs="Segoe UI"/>
                <w:color w:val="000000"/>
                <w:lang w:val="cy-GB"/>
              </w:rPr>
              <w:t>Iechyd, diogelwch a llesiant: Profiad a dealltwriaeth ymarferol o’r gyfraith ac arfer da sy’n gysylltiedig ag iechyd, diogelwch a llesiant, gan gynnwys asesiadau risg, mesurau rheoli, a gwybod pryd i geisio cyngor cymwys.</w:t>
            </w:r>
          </w:p>
          <w:p w14:paraId="02DC5552" w14:textId="45733C35" w:rsidR="00BC2650" w:rsidRPr="00504BA0" w:rsidRDefault="00BC2650" w:rsidP="00BC2650">
            <w:pPr>
              <w:pStyle w:val="ListParagraph"/>
              <w:widowControl w:val="0"/>
              <w:numPr>
                <w:ilvl w:val="0"/>
                <w:numId w:val="7"/>
              </w:numPr>
              <w:tabs>
                <w:tab w:val="left" w:pos="5162"/>
              </w:tabs>
              <w:autoSpaceDE w:val="0"/>
              <w:autoSpaceDN w:val="0"/>
              <w:spacing w:before="120" w:after="120" w:line="259" w:lineRule="auto"/>
              <w:contextualSpacing w:val="0"/>
              <w:rPr>
                <w:rStyle w:val="eop"/>
                <w:rFonts w:cs="Segoe UI"/>
              </w:rPr>
            </w:pPr>
            <w:r>
              <w:rPr>
                <w:rFonts w:eastAsia="Segoe UI" w:cs="Segoe UI"/>
                <w:color w:val="000000"/>
                <w:lang w:val="cy-GB"/>
              </w:rPr>
              <w:t>Diogelu: Profiad o roi mesurau diogelu cymesur ar waith mewn perthynas â phlant ac oedolion sy’n agored i niwed.</w:t>
            </w:r>
          </w:p>
        </w:tc>
      </w:tr>
      <w:tr w:rsidR="00BC2650" w:rsidRPr="00FF6DF3" w14:paraId="70C93A5B" w14:textId="77777777" w:rsidTr="000C0883">
        <w:tc>
          <w:tcPr>
            <w:tcW w:w="9016" w:type="dxa"/>
            <w:shd w:val="clear" w:color="auto" w:fill="E8E8E8" w:themeFill="background2"/>
          </w:tcPr>
          <w:p w14:paraId="4AE5E684" w14:textId="57E8A103" w:rsidR="00BC2650" w:rsidRPr="000A6C28" w:rsidRDefault="00BC2650" w:rsidP="00BC2650">
            <w:pPr>
              <w:spacing w:before="120" w:after="120"/>
            </w:pPr>
            <w:r w:rsidRPr="000A6C28">
              <w:rPr>
                <w:b/>
                <w:bCs/>
              </w:rPr>
              <w:lastRenderedPageBreak/>
              <w:t>Meini prawf dymunol</w:t>
            </w:r>
          </w:p>
        </w:tc>
      </w:tr>
      <w:tr w:rsidR="00BC2650" w:rsidRPr="00FF6DF3" w14:paraId="5B6548DB" w14:textId="77777777" w:rsidTr="009343B7">
        <w:tc>
          <w:tcPr>
            <w:tcW w:w="9016" w:type="dxa"/>
          </w:tcPr>
          <w:p w14:paraId="121622C0" w14:textId="77777777" w:rsidR="00BC2650" w:rsidRPr="006106B9" w:rsidRDefault="00BC2650" w:rsidP="00BC2650">
            <w:pPr>
              <w:pStyle w:val="ListParagraph"/>
              <w:widowControl w:val="0"/>
              <w:numPr>
                <w:ilvl w:val="0"/>
                <w:numId w:val="7"/>
              </w:numPr>
              <w:tabs>
                <w:tab w:val="left" w:pos="5162"/>
              </w:tabs>
              <w:autoSpaceDE w:val="0"/>
              <w:autoSpaceDN w:val="0"/>
              <w:spacing w:before="120" w:after="120" w:line="259" w:lineRule="auto"/>
              <w:contextualSpacing w:val="0"/>
              <w:rPr>
                <w:rFonts w:eastAsia="Segoe UI" w:cs="Segoe UI"/>
                <w:color w:val="000000"/>
                <w:lang w:val="cy-GB"/>
              </w:rPr>
            </w:pPr>
            <w:r w:rsidRPr="006106B9">
              <w:rPr>
                <w:rFonts w:eastAsia="Segoe UI" w:cs="Segoe UI"/>
                <w:color w:val="000000"/>
                <w:lang w:val="cy-GB"/>
              </w:rPr>
              <w:t>Dealltwriaeth o faterion cyfoes a phynciau sy’n berthnasol i Gymru a'r ardal leol, a diddordeb yn system wleidyddol Cymru.</w:t>
            </w:r>
          </w:p>
          <w:p w14:paraId="5D112FD3" w14:textId="77777777" w:rsidR="00BC2650" w:rsidRPr="008879B9" w:rsidRDefault="00BC2650" w:rsidP="00BC2650">
            <w:pPr>
              <w:pStyle w:val="ListParagraph"/>
              <w:widowControl w:val="0"/>
              <w:numPr>
                <w:ilvl w:val="0"/>
                <w:numId w:val="7"/>
              </w:numPr>
              <w:tabs>
                <w:tab w:val="left" w:pos="5162"/>
              </w:tabs>
              <w:autoSpaceDE w:val="0"/>
              <w:autoSpaceDN w:val="0"/>
              <w:spacing w:before="120" w:after="120" w:line="259" w:lineRule="auto"/>
              <w:contextualSpacing w:val="0"/>
              <w:rPr>
                <w:rFonts w:cs="Segoe UI"/>
              </w:rPr>
            </w:pPr>
            <w:r w:rsidRPr="006106B9">
              <w:rPr>
                <w:rFonts w:eastAsia="Segoe UI" w:cs="Segoe UI"/>
                <w:color w:val="000000"/>
                <w:lang w:val="cy-GB"/>
              </w:rPr>
              <w:t>Yn arddel amcanion a gwerthoedd y blaid.</w:t>
            </w:r>
          </w:p>
          <w:p w14:paraId="35DE8BBE" w14:textId="3B8BFA32" w:rsidR="00BC2650" w:rsidRPr="009E2E5F" w:rsidRDefault="00BC2650" w:rsidP="00BC2650">
            <w:pPr>
              <w:pStyle w:val="ListParagraph"/>
              <w:widowControl w:val="0"/>
              <w:numPr>
                <w:ilvl w:val="0"/>
                <w:numId w:val="7"/>
              </w:numPr>
              <w:tabs>
                <w:tab w:val="left" w:pos="5162"/>
              </w:tabs>
              <w:autoSpaceDE w:val="0"/>
              <w:autoSpaceDN w:val="0"/>
              <w:spacing w:before="120" w:after="120" w:line="259" w:lineRule="auto"/>
              <w:contextualSpacing w:val="0"/>
              <w:rPr>
                <w:rFonts w:cs="Segoe UI"/>
              </w:rPr>
            </w:pPr>
            <w:r w:rsidRPr="00DB7906">
              <w:rPr>
                <w:rFonts w:eastAsia="Segoe UI" w:cs="Segoe UI"/>
                <w:color w:val="000000"/>
                <w:lang w:val="cy-GB"/>
              </w:rPr>
              <w:t>Trwydded yrru lawn, gyfredol y DU, ynghyd â mynediad at gerbyd sydd wedi'i yswirio at ddibenion gwaith</w:t>
            </w:r>
            <w:r>
              <w:rPr>
                <w:rFonts w:eastAsia="Segoe UI" w:cs="Segoe UI"/>
                <w:color w:val="000000"/>
                <w:lang w:val="cy-GB"/>
              </w:rPr>
              <w:t>.</w:t>
            </w:r>
          </w:p>
          <w:p w14:paraId="74A790A7" w14:textId="346ED7CC" w:rsidR="00BC2650" w:rsidRPr="00762A95" w:rsidRDefault="00BC2650" w:rsidP="00BC2650">
            <w:pPr>
              <w:pStyle w:val="ListParagraph"/>
              <w:widowControl w:val="0"/>
              <w:numPr>
                <w:ilvl w:val="0"/>
                <w:numId w:val="5"/>
              </w:numPr>
              <w:autoSpaceDE w:val="0"/>
              <w:autoSpaceDN w:val="0"/>
              <w:spacing w:before="120" w:after="120" w:line="259" w:lineRule="auto"/>
              <w:ind w:left="720"/>
              <w:contextualSpacing w:val="0"/>
              <w:rPr>
                <w:rStyle w:val="eop"/>
              </w:rPr>
            </w:pPr>
            <w:r w:rsidRPr="001E0266">
              <w:rPr>
                <w:rFonts w:eastAsia="Segoe UI" w:cs="Segoe UI"/>
                <w:lang w:val="cy-GB"/>
              </w:rPr>
              <w:t>Profiad blaenorol o weithio i Aelod o’r Senedd, Aelod Seneddol neu Aelod o Senedd Ewrop.</w:t>
            </w:r>
          </w:p>
        </w:tc>
      </w:tr>
      <w:tr w:rsidR="00BC2650" w:rsidRPr="00FF6DF3" w14:paraId="3DEBB9A4" w14:textId="77777777" w:rsidTr="000C0883">
        <w:tc>
          <w:tcPr>
            <w:tcW w:w="9016" w:type="dxa"/>
            <w:shd w:val="clear" w:color="auto" w:fill="E8E8E8" w:themeFill="background2"/>
          </w:tcPr>
          <w:p w14:paraId="4C3F92B3" w14:textId="38461464" w:rsidR="00BC2650" w:rsidRPr="000A6C28" w:rsidRDefault="00BC2650" w:rsidP="00BC2650">
            <w:pPr>
              <w:spacing w:before="120" w:after="120"/>
            </w:pPr>
            <w:r w:rsidRPr="000A6C28">
              <w:rPr>
                <w:b/>
                <w:bCs/>
              </w:rPr>
              <w:t>Cymwysterau</w:t>
            </w:r>
          </w:p>
        </w:tc>
      </w:tr>
      <w:tr w:rsidR="00BC2650" w:rsidRPr="00FF6DF3" w14:paraId="312DF7B3" w14:textId="77777777" w:rsidTr="00F14303">
        <w:tc>
          <w:tcPr>
            <w:tcW w:w="9016" w:type="dxa"/>
          </w:tcPr>
          <w:p w14:paraId="7F169509" w14:textId="2D1FA92F" w:rsidR="00BC2650" w:rsidRPr="00D54C56" w:rsidRDefault="00BC2650" w:rsidP="00BC2650">
            <w:pPr>
              <w:pStyle w:val="ListParagraph"/>
              <w:widowControl w:val="0"/>
              <w:numPr>
                <w:ilvl w:val="0"/>
                <w:numId w:val="5"/>
              </w:numPr>
              <w:autoSpaceDE w:val="0"/>
              <w:autoSpaceDN w:val="0"/>
              <w:spacing w:before="120" w:after="120"/>
              <w:ind w:left="720"/>
              <w:contextualSpacing w:val="0"/>
              <w:rPr>
                <w:rStyle w:val="eop"/>
                <w:rFonts w:eastAsia="Segoe UI" w:cs="Segoe UI"/>
                <w:lang w:val="cy-GB"/>
              </w:rPr>
            </w:pPr>
            <w:r w:rsidRPr="00C85997">
              <w:rPr>
                <w:rFonts w:eastAsia="Segoe UI" w:cs="Segoe UI"/>
                <w:lang w:val="cy-GB"/>
              </w:rPr>
              <w:t>Gradd neu gymhwyster cyfatebol mewn pwnc perthnasol, neu brofiad addas arall.</w:t>
            </w:r>
          </w:p>
          <w:p w14:paraId="247B81C4" w14:textId="4BB73F7C" w:rsidR="00BC2650" w:rsidRPr="00ED5834" w:rsidRDefault="00BC2650" w:rsidP="00D54C56">
            <w:pPr>
              <w:pStyle w:val="ListParagraph"/>
              <w:widowControl w:val="0"/>
              <w:numPr>
                <w:ilvl w:val="0"/>
                <w:numId w:val="5"/>
              </w:numPr>
              <w:autoSpaceDE w:val="0"/>
              <w:autoSpaceDN w:val="0"/>
              <w:spacing w:before="120" w:after="120"/>
              <w:ind w:left="720"/>
              <w:contextualSpacing w:val="0"/>
              <w:rPr>
                <w:rStyle w:val="eop"/>
              </w:rPr>
            </w:pPr>
            <w:r>
              <w:rPr>
                <w:rFonts w:eastAsia="Segoe UI" w:cs="Segoe UI"/>
                <w:lang w:val="cy-GB"/>
              </w:rPr>
              <w:t>Y gallu i ddangos gwybodaeth neu brofiad o ystod o weithdrefnau gwaith yn seiliedig ar brofiad gwaith perthnasol a/neu gymhwyster galwedigaethol – e.e. NVQ lefel 3 neu 4 neu gymhwyster cyfatebol mewn pwnc perthnasol.</w:t>
            </w:r>
          </w:p>
        </w:tc>
      </w:tr>
      <w:tr w:rsidR="00BC2650" w:rsidRPr="00FF6DF3" w14:paraId="44A25FB2" w14:textId="77777777" w:rsidTr="000C0883">
        <w:tc>
          <w:tcPr>
            <w:tcW w:w="9016" w:type="dxa"/>
            <w:shd w:val="clear" w:color="auto" w:fill="E8E8E8" w:themeFill="background2"/>
          </w:tcPr>
          <w:p w14:paraId="2D1974CB" w14:textId="020C009C" w:rsidR="00BC2650" w:rsidRPr="000A6C28" w:rsidRDefault="00BC2650" w:rsidP="00BC2650">
            <w:pPr>
              <w:spacing w:before="120" w:after="120"/>
              <w:rPr>
                <w:b/>
                <w:bCs/>
              </w:rPr>
            </w:pPr>
            <w:r w:rsidRPr="000A6C28">
              <w:rPr>
                <w:b/>
                <w:bCs/>
              </w:rPr>
              <w:t>Sgiliau iaith</w:t>
            </w:r>
          </w:p>
        </w:tc>
      </w:tr>
      <w:tr w:rsidR="00BC2650" w:rsidRPr="00FF6DF3" w14:paraId="64F64052" w14:textId="77777777" w:rsidTr="00F14303">
        <w:tc>
          <w:tcPr>
            <w:tcW w:w="9016" w:type="dxa"/>
          </w:tcPr>
          <w:p w14:paraId="7041805C" w14:textId="77777777" w:rsidR="00BC2650" w:rsidRDefault="00BC2650" w:rsidP="001F67D3">
            <w:pPr>
              <w:pStyle w:val="ListParagraph"/>
              <w:numPr>
                <w:ilvl w:val="0"/>
                <w:numId w:val="1"/>
              </w:numPr>
              <w:spacing w:line="259" w:lineRule="auto"/>
              <w:rPr>
                <w:rFonts w:eastAsia="Segoe UI" w:cs="Segoe UI"/>
                <w:color w:val="000000" w:themeColor="text1"/>
              </w:rPr>
            </w:pPr>
            <w:r w:rsidRPr="00921152">
              <w:rPr>
                <w:rFonts w:eastAsia="Segoe UI" w:cs="Segoe UI"/>
                <w:color w:val="000000" w:themeColor="text1"/>
              </w:rPr>
              <w:t>Dymunol / Heb fod yn hanfodol:</w:t>
            </w:r>
            <w:r>
              <w:rPr>
                <w:rFonts w:eastAsia="Segoe UI" w:cs="Segoe UI"/>
                <w:color w:val="000000" w:themeColor="text1"/>
              </w:rPr>
              <w:t xml:space="preserve"> </w:t>
            </w:r>
            <w:r w:rsidRPr="00110E4A">
              <w:rPr>
                <w:rFonts w:eastAsia="Segoe UI" w:cs="Segoe UI"/>
                <w:color w:val="000000" w:themeColor="text1"/>
              </w:rPr>
              <w:t>Y gallu i weithio yn Gymraeg a Saesneg</w:t>
            </w:r>
            <w:r>
              <w:rPr>
                <w:rFonts w:eastAsia="Segoe UI" w:cs="Segoe UI"/>
                <w:color w:val="000000" w:themeColor="text1"/>
              </w:rPr>
              <w:t>.</w:t>
            </w:r>
          </w:p>
          <w:p w14:paraId="3A68E3C1" w14:textId="616ED674" w:rsidR="001F67D3" w:rsidRPr="001F67D3" w:rsidRDefault="001F67D3" w:rsidP="001F67D3">
            <w:pPr>
              <w:pStyle w:val="ListParagraph"/>
              <w:spacing w:line="259" w:lineRule="auto"/>
              <w:rPr>
                <w:rStyle w:val="eop"/>
                <w:rFonts w:eastAsia="Segoe UI" w:cs="Segoe UI"/>
                <w:color w:val="000000" w:themeColor="text1"/>
              </w:rPr>
            </w:pPr>
          </w:p>
        </w:tc>
      </w:tr>
    </w:tbl>
    <w:p w14:paraId="6F5FE58D" w14:textId="77777777" w:rsidR="005C1360" w:rsidRDefault="005C1360"/>
    <w:p w14:paraId="1D4419B2" w14:textId="1BE64D13" w:rsidR="005C1360" w:rsidRPr="005C1360" w:rsidRDefault="005C1360">
      <w:pPr>
        <w:rPr>
          <w:i/>
          <w:iCs/>
          <w:color w:val="EE0000"/>
        </w:rPr>
      </w:pPr>
    </w:p>
    <w:p w14:paraId="04F3D0B8" w14:textId="189ACCCE" w:rsidR="005C1360" w:rsidRDefault="005C1360">
      <w:pPr>
        <w:rPr>
          <w:rFonts w:eastAsiaTheme="majorEastAsia" w:cs="Segoe UI"/>
          <w:sz w:val="40"/>
          <w:szCs w:val="40"/>
        </w:rPr>
      </w:pPr>
      <w:r>
        <w:rPr>
          <w:rFonts w:eastAsiaTheme="majorEastAsia" w:cs="Segoe UI"/>
          <w:sz w:val="40"/>
          <w:szCs w:val="40"/>
        </w:rPr>
        <w:lastRenderedPageBreak/>
        <w:br w:type="page"/>
      </w:r>
    </w:p>
    <w:p w14:paraId="05AFC9E4" w14:textId="30EDB130" w:rsidR="005C1360" w:rsidRDefault="0060570D" w:rsidP="00504BA0">
      <w:pPr>
        <w:tabs>
          <w:tab w:val="left" w:pos="7338"/>
        </w:tabs>
        <w:rPr>
          <w:rFonts w:eastAsiaTheme="majorEastAsia" w:cs="Segoe UI"/>
          <w:b/>
          <w:bCs/>
          <w:sz w:val="40"/>
          <w:szCs w:val="40"/>
        </w:rPr>
      </w:pPr>
      <w:r>
        <w:rPr>
          <w:rFonts w:eastAsiaTheme="majorEastAsia" w:cs="Segoe UI"/>
          <w:b/>
          <w:bCs/>
          <w:sz w:val="40"/>
          <w:szCs w:val="40"/>
        </w:rPr>
        <w:lastRenderedPageBreak/>
        <w:t xml:space="preserve">Prif </w:t>
      </w:r>
      <w:r w:rsidR="005D798B" w:rsidRPr="005D798B">
        <w:rPr>
          <w:rFonts w:eastAsiaTheme="majorEastAsia" w:cs="Segoe UI"/>
          <w:b/>
          <w:bCs/>
          <w:sz w:val="40"/>
          <w:szCs w:val="40"/>
          <w:lang w:val="cy-GB"/>
        </w:rPr>
        <w:t>ddyletswyddau</w:t>
      </w:r>
    </w:p>
    <w:p w14:paraId="69B69BE0" w14:textId="6F71E97A" w:rsidR="00190D2F" w:rsidRPr="00190D2F" w:rsidRDefault="00190D2F" w:rsidP="00190D2F">
      <w:pPr>
        <w:spacing w:before="120" w:after="120"/>
        <w:rPr>
          <w:rFonts w:eastAsia="Segoe UI" w:cs="Segoe UI"/>
          <w:i/>
          <w:iCs/>
          <w:color w:val="EE0000"/>
        </w:rPr>
      </w:pPr>
    </w:p>
    <w:tbl>
      <w:tblPr>
        <w:tblStyle w:val="TableGrid"/>
        <w:tblW w:w="0" w:type="auto"/>
        <w:tblLook w:val="04A0" w:firstRow="1" w:lastRow="0" w:firstColumn="1" w:lastColumn="0" w:noHBand="0" w:noVBand="1"/>
      </w:tblPr>
      <w:tblGrid>
        <w:gridCol w:w="9016"/>
      </w:tblGrid>
      <w:tr w:rsidR="005C1360" w:rsidRPr="00CC51AD" w14:paraId="5B880142" w14:textId="77777777" w:rsidTr="000C0883">
        <w:tc>
          <w:tcPr>
            <w:tcW w:w="9016" w:type="dxa"/>
            <w:shd w:val="clear" w:color="auto" w:fill="E8E8E8" w:themeFill="background2"/>
          </w:tcPr>
          <w:p w14:paraId="48DCD945" w14:textId="72A4EE76" w:rsidR="005C1360" w:rsidRPr="00CC51AD" w:rsidRDefault="006E4103" w:rsidP="009343B7">
            <w:pPr>
              <w:spacing w:before="120" w:after="120"/>
              <w:rPr>
                <w:rFonts w:cs="Segoe UI"/>
                <w:b/>
                <w:bCs/>
              </w:rPr>
            </w:pPr>
            <w:r w:rsidRPr="006E4103">
              <w:rPr>
                <w:rFonts w:eastAsia="Segoe UI" w:cs="Segoe UI"/>
                <w:b/>
                <w:bCs/>
                <w:lang w:val="cy-GB"/>
              </w:rPr>
              <w:t>Arweinyddiaeth ym maes Cyfathrebu Strategol</w:t>
            </w:r>
          </w:p>
        </w:tc>
      </w:tr>
      <w:tr w:rsidR="005C1360" w:rsidRPr="00504BA0" w14:paraId="02BA93DF" w14:textId="77777777" w:rsidTr="009343B7">
        <w:tc>
          <w:tcPr>
            <w:tcW w:w="9016" w:type="dxa"/>
          </w:tcPr>
          <w:p w14:paraId="6FA7245B" w14:textId="77777777" w:rsidR="002F550D" w:rsidRPr="006E4103" w:rsidRDefault="002F550D" w:rsidP="006E4103">
            <w:pPr>
              <w:pStyle w:val="ListParagraph"/>
              <w:numPr>
                <w:ilvl w:val="0"/>
                <w:numId w:val="12"/>
              </w:numPr>
              <w:autoSpaceDE w:val="0"/>
              <w:autoSpaceDN w:val="0"/>
              <w:spacing w:before="120" w:after="120"/>
              <w:ind w:right="-18"/>
              <w:rPr>
                <w:rFonts w:eastAsia="Segoe UI" w:cs="Segoe UI"/>
                <w:color w:val="000000" w:themeColor="text1"/>
              </w:rPr>
            </w:pPr>
            <w:r w:rsidRPr="006E4103">
              <w:rPr>
                <w:rFonts w:eastAsia="Segoe UI" w:cs="Segoe UI"/>
                <w:color w:val="000000"/>
                <w:lang w:val="cy-GB"/>
              </w:rPr>
              <w:t>Datblygu a gweithredu strategaeth gyfathrebu gynhwysfawr sy'n cyd-fynd â blaenoriaethau gwleidyddol a buddiannau etholaethol yr Aelod.</w:t>
            </w:r>
          </w:p>
          <w:p w14:paraId="7A2A9ADC" w14:textId="77777777" w:rsidR="002F550D" w:rsidRPr="0071004D" w:rsidRDefault="002F550D" w:rsidP="002F550D">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Pr>
                <w:rFonts w:eastAsia="Segoe UI" w:cs="Segoe UI"/>
                <w:color w:val="000000"/>
                <w:lang w:val="cy-GB"/>
              </w:rPr>
              <w:t>Cynghori’r Aelod ar negeseuon, delwedd gyhoeddus, a chyfleoedd cyfathrebu pwysig.</w:t>
            </w:r>
          </w:p>
          <w:p w14:paraId="441F6034" w14:textId="4F83E807" w:rsidR="005C1360" w:rsidRPr="00D27AFE" w:rsidRDefault="002F550D" w:rsidP="002F550D">
            <w:pPr>
              <w:pStyle w:val="ListParagraph"/>
              <w:widowControl w:val="0"/>
              <w:numPr>
                <w:ilvl w:val="0"/>
                <w:numId w:val="6"/>
              </w:numPr>
              <w:autoSpaceDE w:val="0"/>
              <w:autoSpaceDN w:val="0"/>
              <w:spacing w:before="120" w:after="120" w:line="259" w:lineRule="auto"/>
              <w:contextualSpacing w:val="0"/>
              <w:textAlignment w:val="baseline"/>
              <w:rPr>
                <w:rFonts w:cs="Segoe UI"/>
              </w:rPr>
            </w:pPr>
            <w:r>
              <w:rPr>
                <w:rFonts w:eastAsia="Segoe UI" w:cs="Segoe UI"/>
                <w:color w:val="000000"/>
                <w:lang w:val="cy-GB"/>
              </w:rPr>
              <w:t>Sicrhau naws a llais cyson ar draws pob platfform a chyfathrebiad.</w:t>
            </w:r>
          </w:p>
        </w:tc>
      </w:tr>
      <w:tr w:rsidR="00D27AFE" w:rsidRPr="00504BA0" w14:paraId="6906C06F" w14:textId="77777777" w:rsidTr="000C0883">
        <w:tc>
          <w:tcPr>
            <w:tcW w:w="9016" w:type="dxa"/>
            <w:shd w:val="clear" w:color="auto" w:fill="E8E8E8" w:themeFill="background2"/>
          </w:tcPr>
          <w:p w14:paraId="146E5D87" w14:textId="405D81DA" w:rsidR="00D27AFE" w:rsidRPr="00F73E68" w:rsidRDefault="004179CB" w:rsidP="00D27AFE">
            <w:pPr>
              <w:widowControl w:val="0"/>
              <w:autoSpaceDE w:val="0"/>
              <w:autoSpaceDN w:val="0"/>
              <w:spacing w:before="120" w:after="120"/>
              <w:rPr>
                <w:rFonts w:cs="Segoe UI"/>
                <w:i/>
                <w:iCs/>
                <w:color w:val="EE0000"/>
              </w:rPr>
            </w:pPr>
            <w:r w:rsidRPr="004179CB">
              <w:rPr>
                <w:rFonts w:eastAsia="Segoe UI" w:cs="Segoe UI"/>
                <w:b/>
                <w:bCs/>
                <w:lang w:val="cy-GB"/>
              </w:rPr>
              <w:t>Cysylltiadau â’r Cyfryngau a Chysylltiadau Cyhoeddus</w:t>
            </w:r>
          </w:p>
        </w:tc>
      </w:tr>
      <w:tr w:rsidR="00D27AFE" w:rsidRPr="00504BA0" w14:paraId="0ABC8B00" w14:textId="77777777" w:rsidTr="009343B7">
        <w:tc>
          <w:tcPr>
            <w:tcW w:w="9016" w:type="dxa"/>
          </w:tcPr>
          <w:p w14:paraId="5D584E94" w14:textId="77777777" w:rsidR="006F3544" w:rsidRPr="0071004D" w:rsidRDefault="006F3544" w:rsidP="006F3544">
            <w:pPr>
              <w:pStyle w:val="ListParagraph"/>
              <w:numPr>
                <w:ilvl w:val="0"/>
                <w:numId w:val="2"/>
              </w:numPr>
              <w:autoSpaceDE w:val="0"/>
              <w:autoSpaceDN w:val="0"/>
              <w:spacing w:before="120" w:after="120" w:line="259" w:lineRule="auto"/>
              <w:ind w:right="-18"/>
              <w:contextualSpacing w:val="0"/>
              <w:rPr>
                <w:rFonts w:eastAsia="Segoe UI" w:cs="Segoe UI"/>
                <w:color w:val="000000" w:themeColor="text1"/>
              </w:rPr>
            </w:pPr>
            <w:r>
              <w:rPr>
                <w:rFonts w:eastAsia="Segoe UI" w:cs="Segoe UI"/>
                <w:color w:val="000000"/>
                <w:lang w:val="cy-GB"/>
              </w:rPr>
              <w:t>Gweithredu fel prif lefarydd yr Aelod pan fo angen.</w:t>
            </w:r>
          </w:p>
          <w:p w14:paraId="1FCB5F1B" w14:textId="77777777" w:rsidR="006F3544" w:rsidRPr="0071004D" w:rsidRDefault="006F3544" w:rsidP="006F3544">
            <w:pPr>
              <w:pStyle w:val="ListParagraph"/>
              <w:numPr>
                <w:ilvl w:val="0"/>
                <w:numId w:val="2"/>
              </w:numPr>
              <w:autoSpaceDE w:val="0"/>
              <w:autoSpaceDN w:val="0"/>
              <w:spacing w:before="120" w:after="120" w:line="259" w:lineRule="auto"/>
              <w:ind w:right="-18"/>
              <w:contextualSpacing w:val="0"/>
              <w:rPr>
                <w:rFonts w:eastAsia="Segoe UI" w:cs="Segoe UI"/>
                <w:color w:val="000000" w:themeColor="text1"/>
              </w:rPr>
            </w:pPr>
            <w:r>
              <w:rPr>
                <w:rFonts w:eastAsia="Segoe UI" w:cs="Segoe UI"/>
                <w:color w:val="000000"/>
                <w:lang w:val="cy-GB"/>
              </w:rPr>
              <w:t>Meithrin a chynnal perthnasau â newyddiadurwyr, golygyddion a darlledwyr.</w:t>
            </w:r>
          </w:p>
          <w:p w14:paraId="580C5265" w14:textId="77777777" w:rsidR="006F3544" w:rsidRPr="0071004D" w:rsidRDefault="006F3544" w:rsidP="006F3544">
            <w:pPr>
              <w:pStyle w:val="ListParagraph"/>
              <w:numPr>
                <w:ilvl w:val="0"/>
                <w:numId w:val="2"/>
              </w:numPr>
              <w:autoSpaceDE w:val="0"/>
              <w:autoSpaceDN w:val="0"/>
              <w:spacing w:before="120" w:after="120" w:line="259" w:lineRule="auto"/>
              <w:ind w:right="-18"/>
              <w:contextualSpacing w:val="0"/>
              <w:rPr>
                <w:rFonts w:eastAsia="Segoe UI" w:cs="Segoe UI"/>
                <w:color w:val="000000" w:themeColor="text1"/>
              </w:rPr>
            </w:pPr>
            <w:r>
              <w:rPr>
                <w:rFonts w:eastAsia="Segoe UI" w:cs="Segoe UI"/>
                <w:color w:val="000000"/>
                <w:lang w:val="cy-GB"/>
              </w:rPr>
              <w:t>Rheoli datganiadau i'r wasg, briffiau i'r cyfryngau a chyfweliadau, yn ogystal â chyfathrebu mewn argyfwng.</w:t>
            </w:r>
          </w:p>
          <w:p w14:paraId="421A6C61" w14:textId="6BC1C062" w:rsidR="00D27AFE" w:rsidRPr="00185A1D" w:rsidRDefault="006F3544" w:rsidP="006F3544">
            <w:pPr>
              <w:pStyle w:val="ListParagraph"/>
              <w:widowControl w:val="0"/>
              <w:numPr>
                <w:ilvl w:val="0"/>
                <w:numId w:val="2"/>
              </w:numPr>
              <w:autoSpaceDE w:val="0"/>
              <w:autoSpaceDN w:val="0"/>
              <w:spacing w:before="120" w:after="120" w:line="259" w:lineRule="auto"/>
              <w:contextualSpacing w:val="0"/>
              <w:textAlignment w:val="baseline"/>
              <w:rPr>
                <w:rFonts w:cs="Segoe UI"/>
              </w:rPr>
            </w:pPr>
            <w:r>
              <w:rPr>
                <w:rFonts w:eastAsia="Segoe UI" w:cs="Segoe UI"/>
                <w:color w:val="000000"/>
                <w:lang w:val="cy-GB"/>
              </w:rPr>
              <w:t>Paratoi’r Aelod ar gyfer ymddangosiadau yn y cyfryngau, gan gynnwys negeseuon allweddol, technegau cyfweliad, a strategaethau gwrthbrofi.</w:t>
            </w:r>
          </w:p>
        </w:tc>
      </w:tr>
      <w:tr w:rsidR="00D27AFE" w:rsidRPr="00504BA0" w14:paraId="38760F03" w14:textId="77777777" w:rsidTr="000C0883">
        <w:tc>
          <w:tcPr>
            <w:tcW w:w="9016" w:type="dxa"/>
            <w:shd w:val="clear" w:color="auto" w:fill="E8E8E8" w:themeFill="background2"/>
          </w:tcPr>
          <w:p w14:paraId="299E497D" w14:textId="0625FF46" w:rsidR="00D27AFE" w:rsidRPr="00F73E68" w:rsidRDefault="00F25EED" w:rsidP="00D27AFE">
            <w:pPr>
              <w:widowControl w:val="0"/>
              <w:autoSpaceDE w:val="0"/>
              <w:autoSpaceDN w:val="0"/>
              <w:spacing w:before="120" w:after="120"/>
              <w:rPr>
                <w:rFonts w:cs="Segoe UI"/>
                <w:i/>
                <w:iCs/>
                <w:color w:val="EE0000"/>
              </w:rPr>
            </w:pPr>
            <w:r w:rsidRPr="00F25EED">
              <w:rPr>
                <w:rFonts w:eastAsia="Segoe UI" w:cs="Segoe UI"/>
                <w:b/>
                <w:bCs/>
                <w:lang w:val="cy-GB"/>
              </w:rPr>
              <w:t>Strategaeth ar gyfer Llwyfannau Digidol a’r Cyfryngau Cymdeithasol</w:t>
            </w:r>
          </w:p>
        </w:tc>
      </w:tr>
      <w:tr w:rsidR="00D27AFE" w:rsidRPr="00504BA0" w14:paraId="01BC00BA" w14:textId="77777777" w:rsidTr="009343B7">
        <w:tc>
          <w:tcPr>
            <w:tcW w:w="9016" w:type="dxa"/>
          </w:tcPr>
          <w:p w14:paraId="69A189B6" w14:textId="77777777" w:rsidR="00A1799C" w:rsidRPr="0071004D" w:rsidRDefault="00A1799C" w:rsidP="00A1799C">
            <w:pPr>
              <w:pStyle w:val="ListParagraph"/>
              <w:numPr>
                <w:ilvl w:val="0"/>
                <w:numId w:val="2"/>
              </w:numPr>
              <w:autoSpaceDE w:val="0"/>
              <w:autoSpaceDN w:val="0"/>
              <w:spacing w:before="120" w:after="120" w:line="259" w:lineRule="auto"/>
              <w:ind w:right="-18"/>
              <w:contextualSpacing w:val="0"/>
              <w:rPr>
                <w:rFonts w:eastAsia="Segoe UI" w:cs="Segoe UI"/>
                <w:color w:val="000000" w:themeColor="text1"/>
              </w:rPr>
            </w:pPr>
            <w:r>
              <w:rPr>
                <w:rFonts w:eastAsia="Segoe UI" w:cs="Segoe UI"/>
                <w:color w:val="000000"/>
                <w:lang w:val="cy-GB"/>
              </w:rPr>
              <w:t>Goruchwylio presenoldeb yr Aelod ar y cyfryngau cymdeithasol, gan sicrhau cynnwys deniadol o ansawdd uchel.</w:t>
            </w:r>
          </w:p>
          <w:p w14:paraId="752CEC85" w14:textId="77777777" w:rsidR="00A1799C" w:rsidRPr="0071004D" w:rsidRDefault="00A1799C" w:rsidP="00A1799C">
            <w:pPr>
              <w:pStyle w:val="ListParagraph"/>
              <w:numPr>
                <w:ilvl w:val="0"/>
                <w:numId w:val="2"/>
              </w:numPr>
              <w:autoSpaceDE w:val="0"/>
              <w:autoSpaceDN w:val="0"/>
              <w:spacing w:before="120" w:after="120" w:line="259" w:lineRule="auto"/>
              <w:ind w:right="-18"/>
              <w:contextualSpacing w:val="0"/>
              <w:rPr>
                <w:rFonts w:eastAsia="Segoe UI" w:cs="Segoe UI"/>
                <w:color w:val="000000" w:themeColor="text1"/>
              </w:rPr>
            </w:pPr>
            <w:r>
              <w:rPr>
                <w:rFonts w:eastAsia="Segoe UI" w:cs="Segoe UI"/>
                <w:color w:val="000000"/>
                <w:lang w:val="cy-GB"/>
              </w:rPr>
              <w:t>Rheoli’r gwaith o greu cynnwys digidol, gan gynnwys graffeg, fideos a ffeithluniau.</w:t>
            </w:r>
          </w:p>
          <w:p w14:paraId="27945CE2" w14:textId="577AAF9D" w:rsidR="00D27AFE" w:rsidRPr="00DC12A1" w:rsidRDefault="00A1799C" w:rsidP="00A1799C">
            <w:pPr>
              <w:pStyle w:val="ListParagraph"/>
              <w:widowControl w:val="0"/>
              <w:numPr>
                <w:ilvl w:val="0"/>
                <w:numId w:val="2"/>
              </w:numPr>
              <w:autoSpaceDE w:val="0"/>
              <w:autoSpaceDN w:val="0"/>
              <w:spacing w:before="120" w:after="120" w:line="259" w:lineRule="auto"/>
              <w:contextualSpacing w:val="0"/>
              <w:rPr>
                <w:rFonts w:cs="Segoe UI"/>
              </w:rPr>
            </w:pPr>
            <w:r>
              <w:rPr>
                <w:rFonts w:eastAsia="Segoe UI" w:cs="Segoe UI"/>
                <w:color w:val="000000"/>
                <w:lang w:val="cy-GB"/>
              </w:rPr>
              <w:t>Monitro tueddiadau ar y cyfryngau cymdeithasol, ymdeimlad y cyhoedd, a gwaith dadansoddi ar y broses ymgysylltu i fireinio’r strategaeth.</w:t>
            </w:r>
          </w:p>
        </w:tc>
      </w:tr>
      <w:tr w:rsidR="005465ED" w:rsidRPr="00504BA0" w14:paraId="2ECE7E49" w14:textId="77777777" w:rsidTr="00BF4CD8">
        <w:tc>
          <w:tcPr>
            <w:tcW w:w="9016" w:type="dxa"/>
            <w:shd w:val="clear" w:color="auto" w:fill="E8E8E8" w:themeFill="background2"/>
          </w:tcPr>
          <w:p w14:paraId="3FF18029" w14:textId="51463524" w:rsidR="005465ED" w:rsidRPr="005465ED" w:rsidRDefault="00BF4CD8" w:rsidP="005465ED">
            <w:pPr>
              <w:autoSpaceDE w:val="0"/>
              <w:autoSpaceDN w:val="0"/>
              <w:spacing w:before="120" w:after="120"/>
              <w:ind w:right="-18"/>
              <w:rPr>
                <w:rFonts w:eastAsia="Segoe UI" w:cs="Segoe UI"/>
                <w:color w:val="000000"/>
                <w:lang w:val="cy-GB"/>
              </w:rPr>
            </w:pPr>
            <w:r w:rsidRPr="00BF4CD8">
              <w:rPr>
                <w:rFonts w:eastAsia="Segoe UI" w:cs="Segoe UI"/>
                <w:b/>
                <w:bCs/>
                <w:lang w:val="cy-GB"/>
              </w:rPr>
              <w:t>Negeseuon Seneddol a Negeseuon Polisi</w:t>
            </w:r>
          </w:p>
        </w:tc>
      </w:tr>
      <w:tr w:rsidR="005465ED" w:rsidRPr="00504BA0" w14:paraId="4462B40E" w14:textId="77777777" w:rsidTr="009343B7">
        <w:tc>
          <w:tcPr>
            <w:tcW w:w="9016" w:type="dxa"/>
          </w:tcPr>
          <w:p w14:paraId="750D4D95" w14:textId="77777777" w:rsidR="00370A10" w:rsidRPr="00370A10" w:rsidRDefault="00370A10" w:rsidP="00370A10">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Pr>
                <w:rFonts w:eastAsia="Segoe UI" w:cs="Segoe UI"/>
                <w:color w:val="000000"/>
                <w:lang w:val="cy-GB"/>
              </w:rPr>
              <w:t>Llunio areithiau proffil uchel, darnau barn, a briffiau polisi.</w:t>
            </w:r>
          </w:p>
          <w:p w14:paraId="2E245F24" w14:textId="1C0E8B93" w:rsidR="005465ED" w:rsidRPr="00370A10" w:rsidRDefault="00370A10" w:rsidP="00370A10">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sidRPr="00370A10">
              <w:rPr>
                <w:rFonts w:eastAsia="Segoe UI" w:cs="Segoe UI"/>
                <w:color w:val="000000"/>
                <w:lang w:val="cy-GB"/>
              </w:rPr>
              <w:t>Sicrhau bod negeseuon clir ac argyhoeddiadol yn cael eu rhannu ar faterion polisi.</w:t>
            </w:r>
          </w:p>
        </w:tc>
      </w:tr>
      <w:tr w:rsidR="00370A10" w:rsidRPr="00504BA0" w14:paraId="18836A32" w14:textId="77777777" w:rsidTr="004F32D5">
        <w:tc>
          <w:tcPr>
            <w:tcW w:w="9016" w:type="dxa"/>
            <w:shd w:val="clear" w:color="auto" w:fill="E8E8E8" w:themeFill="background2"/>
          </w:tcPr>
          <w:p w14:paraId="5F27E4DA" w14:textId="5CB240B4" w:rsidR="00370A10" w:rsidRPr="004F32D5" w:rsidRDefault="004F32D5" w:rsidP="004F32D5">
            <w:pPr>
              <w:autoSpaceDE w:val="0"/>
              <w:autoSpaceDN w:val="0"/>
              <w:spacing w:before="120" w:after="120"/>
              <w:ind w:right="-18"/>
              <w:rPr>
                <w:rFonts w:eastAsia="Segoe UI" w:cs="Segoe UI"/>
                <w:color w:val="000000"/>
                <w:lang w:val="cy-GB"/>
              </w:rPr>
            </w:pPr>
            <w:r w:rsidRPr="004F32D5">
              <w:rPr>
                <w:rFonts w:eastAsia="Segoe UI" w:cs="Segoe UI"/>
                <w:b/>
                <w:bCs/>
                <w:lang w:val="cy-GB"/>
              </w:rPr>
              <w:t>Rheoli Enw Da</w:t>
            </w:r>
          </w:p>
        </w:tc>
      </w:tr>
      <w:tr w:rsidR="007A348F" w:rsidRPr="00504BA0" w14:paraId="525F1488" w14:textId="77777777" w:rsidTr="009343B7">
        <w:tc>
          <w:tcPr>
            <w:tcW w:w="9016" w:type="dxa"/>
          </w:tcPr>
          <w:p w14:paraId="3E4A71AC" w14:textId="77777777" w:rsidR="007A348F" w:rsidRPr="0071004D" w:rsidRDefault="007A348F" w:rsidP="007A348F">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Pr>
                <w:rFonts w:eastAsia="Segoe UI" w:cs="Segoe UI"/>
                <w:color w:val="000000"/>
                <w:lang w:val="cy-GB"/>
              </w:rPr>
              <w:t>Rhagweld risgiau posibl ym maes cysylltiadau cyhoeddus a datblygu cynlluniau wrth gefn.</w:t>
            </w:r>
          </w:p>
          <w:p w14:paraId="48F79D83" w14:textId="77777777" w:rsidR="007A348F" w:rsidRPr="0071004D" w:rsidRDefault="007A348F" w:rsidP="007A348F">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Pr>
                <w:rFonts w:eastAsia="Segoe UI" w:cs="Segoe UI"/>
                <w:color w:val="000000"/>
                <w:lang w:val="cy-GB"/>
              </w:rPr>
              <w:t>Rheoli ymatebion i faterion cynhennus, beirniadaeth gyhoeddus, neu gamwybodaeth.</w:t>
            </w:r>
          </w:p>
          <w:p w14:paraId="657DC4E0" w14:textId="77777777" w:rsidR="007A348F" w:rsidRDefault="007A348F" w:rsidP="007A348F">
            <w:pPr>
              <w:pStyle w:val="ListParagraph"/>
              <w:numPr>
                <w:ilvl w:val="0"/>
                <w:numId w:val="6"/>
              </w:numPr>
              <w:autoSpaceDE w:val="0"/>
              <w:autoSpaceDN w:val="0"/>
              <w:spacing w:before="120" w:after="120"/>
              <w:ind w:right="-18"/>
              <w:contextualSpacing w:val="0"/>
              <w:rPr>
                <w:rFonts w:eastAsia="Segoe UI" w:cs="Segoe UI"/>
                <w:color w:val="000000"/>
                <w:lang w:val="cy-GB"/>
              </w:rPr>
            </w:pPr>
            <w:r>
              <w:rPr>
                <w:rFonts w:eastAsia="Segoe UI" w:cs="Segoe UI"/>
                <w:color w:val="000000"/>
                <w:lang w:val="cy-GB"/>
              </w:rPr>
              <w:t>Sicrhau cydymffurfiaeth gyfreithiol a moesegol â rheoliadau cyfathrebu’r Senedd.</w:t>
            </w:r>
          </w:p>
          <w:p w14:paraId="595305B6" w14:textId="77777777" w:rsidR="00E60C72" w:rsidRDefault="00E60C72" w:rsidP="00E60C72">
            <w:pPr>
              <w:autoSpaceDE w:val="0"/>
              <w:autoSpaceDN w:val="0"/>
              <w:spacing w:before="120" w:after="120"/>
              <w:ind w:right="-18"/>
              <w:rPr>
                <w:rFonts w:eastAsia="Segoe UI" w:cs="Segoe UI"/>
                <w:color w:val="000000"/>
                <w:lang w:val="cy-GB"/>
              </w:rPr>
            </w:pPr>
          </w:p>
          <w:p w14:paraId="68A66434" w14:textId="5E62961C" w:rsidR="00E60C72" w:rsidRPr="00E60C72" w:rsidRDefault="00E60C72" w:rsidP="00E60C72">
            <w:pPr>
              <w:autoSpaceDE w:val="0"/>
              <w:autoSpaceDN w:val="0"/>
              <w:spacing w:before="120" w:after="120"/>
              <w:ind w:right="-18"/>
              <w:rPr>
                <w:rFonts w:eastAsia="Segoe UI" w:cs="Segoe UI"/>
                <w:color w:val="000000"/>
                <w:lang w:val="cy-GB"/>
              </w:rPr>
            </w:pPr>
          </w:p>
        </w:tc>
      </w:tr>
      <w:tr w:rsidR="007A348F" w:rsidRPr="00504BA0" w14:paraId="517BD992" w14:textId="77777777" w:rsidTr="00ED0597">
        <w:tc>
          <w:tcPr>
            <w:tcW w:w="9016" w:type="dxa"/>
            <w:shd w:val="clear" w:color="auto" w:fill="E8E8E8" w:themeFill="background2"/>
          </w:tcPr>
          <w:p w14:paraId="2666D165" w14:textId="2E0B507C" w:rsidR="007A348F" w:rsidRPr="00ED0597" w:rsidRDefault="00ED0597" w:rsidP="00ED0597">
            <w:pPr>
              <w:autoSpaceDE w:val="0"/>
              <w:autoSpaceDN w:val="0"/>
              <w:spacing w:before="120" w:after="120"/>
              <w:ind w:right="-18"/>
              <w:rPr>
                <w:rFonts w:eastAsia="Segoe UI" w:cs="Segoe UI"/>
                <w:color w:val="000000"/>
                <w:lang w:val="cy-GB"/>
              </w:rPr>
            </w:pPr>
            <w:r w:rsidRPr="00ED0597">
              <w:rPr>
                <w:rFonts w:eastAsia="Segoe UI" w:cs="Segoe UI"/>
                <w:b/>
                <w:bCs/>
                <w:lang w:val="cy-GB"/>
              </w:rPr>
              <w:lastRenderedPageBreak/>
              <w:t>Ymgysylltu â Rhanddeiliaid a’r Cyhoedd</w:t>
            </w:r>
          </w:p>
        </w:tc>
      </w:tr>
      <w:tr w:rsidR="004C15B3" w:rsidRPr="00504BA0" w14:paraId="6D0B056F" w14:textId="77777777" w:rsidTr="004C15B3">
        <w:tc>
          <w:tcPr>
            <w:tcW w:w="9016" w:type="dxa"/>
            <w:shd w:val="clear" w:color="auto" w:fill="FFFFFF" w:themeFill="background1"/>
          </w:tcPr>
          <w:p w14:paraId="18C32F87" w14:textId="77777777" w:rsidR="004C15B3" w:rsidRPr="004C15B3" w:rsidRDefault="004C15B3" w:rsidP="004C15B3">
            <w:pPr>
              <w:pStyle w:val="ListParagraph"/>
              <w:numPr>
                <w:ilvl w:val="0"/>
                <w:numId w:val="13"/>
              </w:numPr>
              <w:autoSpaceDE w:val="0"/>
              <w:autoSpaceDN w:val="0"/>
              <w:spacing w:before="120" w:after="120"/>
              <w:ind w:right="-18"/>
              <w:rPr>
                <w:rFonts w:eastAsia="Segoe UI" w:cs="Segoe UI"/>
                <w:color w:val="000000" w:themeColor="text1"/>
              </w:rPr>
            </w:pPr>
            <w:r w:rsidRPr="004C15B3">
              <w:rPr>
                <w:rFonts w:eastAsia="Segoe UI" w:cs="Segoe UI"/>
                <w:color w:val="000000"/>
                <w:lang w:val="cy-GB"/>
              </w:rPr>
              <w:t>Goruchwylio’r gwaith o ymgysylltu â grwpiau cymunedol, busnesau, undebau ac elusennau.</w:t>
            </w:r>
          </w:p>
          <w:p w14:paraId="48C0E52F" w14:textId="77777777" w:rsidR="00E60C72" w:rsidRPr="00E60C72" w:rsidRDefault="004C15B3" w:rsidP="00E60C72">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Pr>
                <w:rFonts w:eastAsia="Segoe UI" w:cs="Segoe UI"/>
                <w:color w:val="000000"/>
                <w:lang w:val="cy-GB"/>
              </w:rPr>
              <w:t>Trefnu a hyrwyddo cyfarfodydd cyhoeddus, ymgynghoriadau a digwyddiadau etholaethol.</w:t>
            </w:r>
          </w:p>
          <w:p w14:paraId="51E58423" w14:textId="26EC0D24" w:rsidR="004C15B3" w:rsidRPr="00E60C72" w:rsidRDefault="004C15B3" w:rsidP="00E60C72">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sidRPr="00E60C72">
              <w:rPr>
                <w:rFonts w:eastAsia="Segoe UI" w:cs="Segoe UI"/>
                <w:color w:val="000000"/>
                <w:lang w:val="cy-GB"/>
              </w:rPr>
              <w:t>Rheoli ymweliadau, ymgyrchoedd ac ymddangosiadau cyhoeddus sydd â phroffil uchel.</w:t>
            </w:r>
          </w:p>
        </w:tc>
      </w:tr>
      <w:tr w:rsidR="00ED0597" w:rsidRPr="00504BA0" w14:paraId="1E1F8587" w14:textId="77777777" w:rsidTr="00576F92">
        <w:tc>
          <w:tcPr>
            <w:tcW w:w="9016" w:type="dxa"/>
            <w:shd w:val="clear" w:color="auto" w:fill="E8E8E8" w:themeFill="background2"/>
          </w:tcPr>
          <w:p w14:paraId="5F140563" w14:textId="76D5F3B9" w:rsidR="00ED0597" w:rsidRPr="00E60C72" w:rsidRDefault="00576F92" w:rsidP="00E60C72">
            <w:pPr>
              <w:autoSpaceDE w:val="0"/>
              <w:autoSpaceDN w:val="0"/>
              <w:spacing w:before="120" w:after="120"/>
              <w:ind w:right="-18"/>
              <w:rPr>
                <w:rFonts w:eastAsia="Segoe UI" w:cs="Segoe UI"/>
                <w:color w:val="000000" w:themeColor="text1"/>
              </w:rPr>
            </w:pPr>
            <w:r w:rsidRPr="00576F92">
              <w:rPr>
                <w:rFonts w:eastAsia="Segoe UI" w:cs="Segoe UI"/>
                <w:b/>
                <w:bCs/>
                <w:lang w:val="cy-GB"/>
              </w:rPr>
              <w:t>Arwain Tîm a Chydgysylltu</w:t>
            </w:r>
          </w:p>
        </w:tc>
      </w:tr>
      <w:tr w:rsidR="00576F92" w:rsidRPr="00504BA0" w14:paraId="3A04C5AD" w14:textId="77777777" w:rsidTr="004C15B3">
        <w:tc>
          <w:tcPr>
            <w:tcW w:w="9016" w:type="dxa"/>
            <w:shd w:val="clear" w:color="auto" w:fill="FFFFFF" w:themeFill="background1"/>
          </w:tcPr>
          <w:p w14:paraId="6D06661A" w14:textId="77777777" w:rsidR="00560DDF" w:rsidRPr="00A87DFE" w:rsidRDefault="00560DDF" w:rsidP="00560DDF">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Pr>
                <w:rFonts w:eastAsia="Segoe UI" w:cs="Segoe UI"/>
                <w:color w:val="000000"/>
                <w:lang w:val="cy-GB"/>
              </w:rPr>
              <w:t>Rheoli aelodau eraill o’r tîm, gan gynnwys swyddogion iau a’r rhai sy’n creu cynnwys digidol.</w:t>
            </w:r>
          </w:p>
          <w:p w14:paraId="21190428" w14:textId="77777777" w:rsidR="00560DDF" w:rsidRPr="00560DDF" w:rsidRDefault="00560DDF" w:rsidP="00560DDF">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Pr>
                <w:rFonts w:eastAsia="Segoe UI" w:cs="Segoe UI"/>
                <w:color w:val="000000"/>
                <w:lang w:val="cy-GB"/>
              </w:rPr>
              <w:t>Dirprwyo tasgau'n effeithiol, gan barhau i oruchwylio’r holl waith cyfathrebu.</w:t>
            </w:r>
          </w:p>
          <w:p w14:paraId="3267250A" w14:textId="04F75F8B" w:rsidR="00576F92" w:rsidRPr="00560DDF" w:rsidRDefault="00560DDF" w:rsidP="00560DDF">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sidRPr="00560DDF">
              <w:rPr>
                <w:rFonts w:eastAsia="Segoe UI" w:cs="Segoe UI"/>
                <w:color w:val="000000"/>
                <w:lang w:val="cy-GB"/>
              </w:rPr>
              <w:t>Cydgysylltu â thîm cyfathrebu canolog y blaid i sicrhau bod negeseuon yn gyson.</w:t>
            </w:r>
          </w:p>
        </w:tc>
      </w:tr>
      <w:tr w:rsidR="00560DDF" w:rsidRPr="00504BA0" w14:paraId="17577804" w14:textId="77777777" w:rsidTr="00F649DF">
        <w:tc>
          <w:tcPr>
            <w:tcW w:w="9016" w:type="dxa"/>
            <w:shd w:val="clear" w:color="auto" w:fill="E8E8E8" w:themeFill="background2"/>
          </w:tcPr>
          <w:p w14:paraId="29575B54" w14:textId="2FB767FA" w:rsidR="00560DDF" w:rsidRPr="00560DDF" w:rsidRDefault="00F649DF" w:rsidP="00560DDF">
            <w:pPr>
              <w:autoSpaceDE w:val="0"/>
              <w:autoSpaceDN w:val="0"/>
              <w:spacing w:before="120" w:after="120"/>
              <w:ind w:right="-18"/>
              <w:rPr>
                <w:rFonts w:eastAsia="Segoe UI" w:cs="Segoe UI"/>
                <w:color w:val="000000"/>
                <w:lang w:val="cy-GB"/>
              </w:rPr>
            </w:pPr>
            <w:r w:rsidRPr="00F649DF">
              <w:rPr>
                <w:rFonts w:eastAsia="Segoe UI" w:cs="Segoe UI"/>
                <w:b/>
                <w:bCs/>
                <w:lang w:val="cy-GB"/>
              </w:rPr>
              <w:t>Ymchwil Lefel Uchel a Datblygu Polisi</w:t>
            </w:r>
          </w:p>
        </w:tc>
      </w:tr>
      <w:tr w:rsidR="00560DDF" w:rsidRPr="00504BA0" w14:paraId="1F2C1C82" w14:textId="77777777" w:rsidTr="004C15B3">
        <w:tc>
          <w:tcPr>
            <w:tcW w:w="9016" w:type="dxa"/>
            <w:shd w:val="clear" w:color="auto" w:fill="FFFFFF" w:themeFill="background1"/>
          </w:tcPr>
          <w:p w14:paraId="7926DD23" w14:textId="77777777" w:rsidR="0023154E" w:rsidRPr="00286AB0" w:rsidRDefault="0023154E" w:rsidP="0023154E">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Pr>
                <w:rFonts w:eastAsia="Segoe UI" w:cs="Segoe UI"/>
                <w:color w:val="000000"/>
                <w:lang w:val="cy-GB"/>
              </w:rPr>
              <w:t>Cynnal ymchwil fanwl ar ddeddfwriaeth, polisïau'r Llywodraeth a thueddiadau gwleidyddol.</w:t>
            </w:r>
          </w:p>
          <w:p w14:paraId="62FE8B96" w14:textId="77777777" w:rsidR="0023154E" w:rsidRPr="00286AB0" w:rsidRDefault="0023154E" w:rsidP="0023154E">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Pr>
                <w:rFonts w:eastAsia="Segoe UI" w:cs="Segoe UI"/>
                <w:color w:val="000000"/>
                <w:lang w:val="cy-GB"/>
              </w:rPr>
              <w:t>Drafftio adroddiadau manwl, papurau polisi, a dogfennau briffio i gefnogi gwaith yr Aelod.</w:t>
            </w:r>
          </w:p>
          <w:p w14:paraId="0C343BA1" w14:textId="77777777" w:rsidR="0023154E" w:rsidRPr="0023154E" w:rsidRDefault="0023154E" w:rsidP="0023154E">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Pr>
                <w:rFonts w:eastAsia="Segoe UI" w:cs="Segoe UI"/>
                <w:color w:val="000000"/>
                <w:lang w:val="cy-GB"/>
              </w:rPr>
              <w:t>Dadansoddi materion etholaethol, cynigion y Llywodraeth ac adroddiadau pwyllgorau, yn ogystal â chynghori ar strategaeth wleidyddol.</w:t>
            </w:r>
          </w:p>
          <w:p w14:paraId="577E3109" w14:textId="0E2DC03A" w:rsidR="00560DDF" w:rsidRPr="0023154E" w:rsidRDefault="0023154E" w:rsidP="0023154E">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sidRPr="0023154E">
              <w:rPr>
                <w:rFonts w:eastAsia="Segoe UI" w:cs="Segoe UI"/>
                <w:color w:val="000000"/>
                <w:lang w:val="cy-GB"/>
              </w:rPr>
              <w:t>Nodi heriau a chyfleoedd polisi sy'n dod i'r amlwg i lunio ymatebion yr Aelod.</w:t>
            </w:r>
          </w:p>
        </w:tc>
      </w:tr>
      <w:tr w:rsidR="0023154E" w:rsidRPr="00504BA0" w14:paraId="6C20CDB0" w14:textId="77777777" w:rsidTr="00D65F87">
        <w:tc>
          <w:tcPr>
            <w:tcW w:w="9016" w:type="dxa"/>
            <w:shd w:val="clear" w:color="auto" w:fill="E8E8E8" w:themeFill="background2"/>
          </w:tcPr>
          <w:p w14:paraId="400A746A" w14:textId="59F68618" w:rsidR="0023154E" w:rsidRPr="0023154E" w:rsidRDefault="00D65F87" w:rsidP="0023154E">
            <w:pPr>
              <w:autoSpaceDE w:val="0"/>
              <w:autoSpaceDN w:val="0"/>
              <w:spacing w:before="120" w:after="120"/>
              <w:ind w:right="-18"/>
              <w:rPr>
                <w:rFonts w:eastAsia="Segoe UI" w:cs="Segoe UI"/>
                <w:color w:val="000000"/>
                <w:lang w:val="cy-GB"/>
              </w:rPr>
            </w:pPr>
            <w:r w:rsidRPr="00D65F87">
              <w:rPr>
                <w:rFonts w:eastAsia="Segoe UI" w:cs="Segoe UI"/>
                <w:b/>
                <w:bCs/>
                <w:lang w:val="cy-GB"/>
              </w:rPr>
              <w:t>Strategaeth Ddeddfwriaethol a Seneddol</w:t>
            </w:r>
          </w:p>
        </w:tc>
      </w:tr>
      <w:tr w:rsidR="00D65F87" w:rsidRPr="00504BA0" w14:paraId="3EFDEE91" w14:textId="77777777" w:rsidTr="00DA21F9">
        <w:tc>
          <w:tcPr>
            <w:tcW w:w="9016" w:type="dxa"/>
            <w:shd w:val="clear" w:color="auto" w:fill="FFFFFF" w:themeFill="background1"/>
          </w:tcPr>
          <w:p w14:paraId="1FF5D8DD" w14:textId="77777777" w:rsidR="00FC5744" w:rsidRPr="00451E25" w:rsidRDefault="00FC5744" w:rsidP="00FC5744">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Pr>
                <w:rFonts w:eastAsia="Segoe UI" w:cs="Segoe UI"/>
                <w:color w:val="000000"/>
                <w:lang w:val="cy-GB"/>
              </w:rPr>
              <w:t>Drafftio cwestiynau, gwelliannau, areithiau a chynigion yn y Senedd.</w:t>
            </w:r>
          </w:p>
          <w:p w14:paraId="358D4CE9" w14:textId="77777777" w:rsidR="00FC5744" w:rsidRPr="00451E25" w:rsidRDefault="00FC5744" w:rsidP="00FC5744">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Pr>
                <w:rFonts w:eastAsia="Segoe UI" w:cs="Segoe UI"/>
                <w:color w:val="000000"/>
                <w:lang w:val="cy-GB"/>
              </w:rPr>
              <w:t>Cefnogi'r Aelod mewn dadleuon, pwyllgorau a chyfarfodydd gyda Gweinidogion.</w:t>
            </w:r>
          </w:p>
          <w:p w14:paraId="72690EF0" w14:textId="77777777" w:rsidR="00FC5744" w:rsidRPr="00FC5744" w:rsidRDefault="00FC5744" w:rsidP="00FC5744">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Pr>
                <w:rFonts w:eastAsia="Segoe UI" w:cs="Segoe UI"/>
                <w:color w:val="000000"/>
                <w:lang w:val="cy-GB"/>
              </w:rPr>
              <w:t>Monitro deddfwriaeth, papurau ac ymgynghoriadau polisi, gan sicrhau bod yr Aelod wedi’i baratoi'n dda.</w:t>
            </w:r>
          </w:p>
          <w:p w14:paraId="3CB676F2" w14:textId="39E07158" w:rsidR="00D65F87" w:rsidRPr="00FC5744" w:rsidRDefault="00FC5744" w:rsidP="00FC5744">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sidRPr="00FC5744">
              <w:rPr>
                <w:rFonts w:eastAsia="Segoe UI" w:cs="Segoe UI"/>
                <w:color w:val="000000"/>
                <w:lang w:val="cy-GB"/>
              </w:rPr>
              <w:t>Darparu briffiau ar gyfer grwpiau trawsbleidiol, pwyllgorau polisi ac ymchwiliadau swyddogol.</w:t>
            </w:r>
          </w:p>
        </w:tc>
      </w:tr>
      <w:tr w:rsidR="005D00D4" w:rsidRPr="00504BA0" w14:paraId="02265626" w14:textId="77777777" w:rsidTr="005D00D4">
        <w:tc>
          <w:tcPr>
            <w:tcW w:w="9016" w:type="dxa"/>
            <w:shd w:val="clear" w:color="auto" w:fill="E8E8E8" w:themeFill="background2"/>
          </w:tcPr>
          <w:p w14:paraId="18C96B4E" w14:textId="387B6D2C" w:rsidR="005D00D4" w:rsidRPr="005D00D4" w:rsidRDefault="005D00D4" w:rsidP="005D00D4">
            <w:pPr>
              <w:autoSpaceDE w:val="0"/>
              <w:autoSpaceDN w:val="0"/>
              <w:spacing w:before="120" w:after="120"/>
              <w:ind w:right="-18"/>
              <w:rPr>
                <w:rFonts w:eastAsia="Segoe UI" w:cs="Segoe UI"/>
                <w:lang w:val="cy-GB"/>
              </w:rPr>
            </w:pPr>
            <w:r w:rsidRPr="005D00D4">
              <w:rPr>
                <w:rFonts w:eastAsia="Segoe UI" w:cs="Segoe UI"/>
                <w:b/>
                <w:bCs/>
                <w:lang w:val="cy-GB"/>
              </w:rPr>
              <w:t>Ymgysylltu â Rhanddeiliaid a Dylanwadu Arnynt</w:t>
            </w:r>
          </w:p>
        </w:tc>
      </w:tr>
      <w:tr w:rsidR="005D00D4" w:rsidRPr="00504BA0" w14:paraId="44D5DEBA" w14:textId="77777777" w:rsidTr="00AC3985">
        <w:tc>
          <w:tcPr>
            <w:tcW w:w="9016" w:type="dxa"/>
            <w:shd w:val="clear" w:color="auto" w:fill="FFFFFF" w:themeFill="background1"/>
          </w:tcPr>
          <w:p w14:paraId="67975C01" w14:textId="77777777" w:rsidR="00AC3985" w:rsidRPr="00451E25" w:rsidRDefault="00AC3985" w:rsidP="00AC3985">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Pr>
                <w:rFonts w:eastAsia="Segoe UI" w:cs="Segoe UI"/>
                <w:color w:val="000000"/>
                <w:lang w:val="cy-GB"/>
              </w:rPr>
              <w:t>Datblygu perthynas â melinau trafod, adrannau'r Llywodraeth, elusennau a grwpiau eiriolaeth. Gweithio gyda gwahanol ddeddfwrfeydd yn y DU.</w:t>
            </w:r>
          </w:p>
          <w:p w14:paraId="34B18B26" w14:textId="77777777" w:rsidR="00AC3985" w:rsidRPr="00451E25" w:rsidRDefault="00AC3985" w:rsidP="00AC3985">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Pr>
                <w:rFonts w:eastAsia="Segoe UI" w:cs="Segoe UI"/>
                <w:color w:val="000000"/>
                <w:lang w:val="cy-GB"/>
              </w:rPr>
              <w:t>Cynrychioli'r Aelod mewn cyfarfodydd lefel uchel, fforymau polisi a digwyddiadau yn yr etholaeth.</w:t>
            </w:r>
          </w:p>
          <w:p w14:paraId="17CAE104" w14:textId="77777777" w:rsidR="00AC3985" w:rsidRPr="00AC3985" w:rsidRDefault="00AC3985" w:rsidP="00AC3985">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Pr>
                <w:rFonts w:eastAsia="Segoe UI" w:cs="Segoe UI"/>
                <w:color w:val="000000"/>
                <w:lang w:val="cy-GB"/>
              </w:rPr>
              <w:t>Cydgysylltu ymgyrchoedd, ymyriadau'r Senedd ac ymdrechion o ran materion cyhoeddus ar faterion allweddol.</w:t>
            </w:r>
          </w:p>
          <w:p w14:paraId="47DB5843" w14:textId="6937ABE8" w:rsidR="005D00D4" w:rsidRPr="00AC3985" w:rsidRDefault="00AC3985" w:rsidP="00AC3985">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sidRPr="00AC3985">
              <w:rPr>
                <w:rFonts w:eastAsia="Segoe UI" w:cs="Segoe UI"/>
                <w:color w:val="000000"/>
                <w:lang w:val="cy-GB"/>
              </w:rPr>
              <w:lastRenderedPageBreak/>
              <w:t>Drafftio ymatebion i ohebiaeth sy'n ymwneud â pholisi gan etholwyr, newyddiadurwyr a lobïwyr.</w:t>
            </w:r>
          </w:p>
        </w:tc>
      </w:tr>
      <w:tr w:rsidR="00AC3985" w:rsidRPr="00504BA0" w14:paraId="5AA05CAB" w14:textId="77777777" w:rsidTr="005179EC">
        <w:tc>
          <w:tcPr>
            <w:tcW w:w="9016" w:type="dxa"/>
            <w:shd w:val="clear" w:color="auto" w:fill="E8E8E8" w:themeFill="background2"/>
          </w:tcPr>
          <w:p w14:paraId="2CF553E6" w14:textId="563A6793" w:rsidR="00AC3985" w:rsidRPr="005179EC" w:rsidRDefault="005179EC" w:rsidP="005179EC">
            <w:pPr>
              <w:autoSpaceDE w:val="0"/>
              <w:autoSpaceDN w:val="0"/>
              <w:spacing w:before="120" w:after="120"/>
              <w:ind w:right="-18"/>
              <w:rPr>
                <w:rFonts w:eastAsia="Segoe UI" w:cs="Segoe UI"/>
                <w:lang w:val="cy-GB"/>
              </w:rPr>
            </w:pPr>
            <w:r w:rsidRPr="005179EC">
              <w:rPr>
                <w:rFonts w:eastAsia="Segoe UI" w:cs="Segoe UI"/>
                <w:b/>
                <w:bCs/>
                <w:lang w:val="cy-GB"/>
              </w:rPr>
              <w:lastRenderedPageBreak/>
              <w:t>Y Cyfryngau a Chyfathrebu</w:t>
            </w:r>
          </w:p>
        </w:tc>
      </w:tr>
      <w:tr w:rsidR="005179EC" w:rsidRPr="00504BA0" w14:paraId="5715C02C" w14:textId="77777777" w:rsidTr="0033418E">
        <w:tc>
          <w:tcPr>
            <w:tcW w:w="9016" w:type="dxa"/>
            <w:shd w:val="clear" w:color="auto" w:fill="FFFFFF" w:themeFill="background1"/>
          </w:tcPr>
          <w:p w14:paraId="7BF95364" w14:textId="77777777" w:rsidR="0033418E" w:rsidRPr="00081131" w:rsidRDefault="0033418E" w:rsidP="0033418E">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Pr>
                <w:rFonts w:eastAsia="Segoe UI" w:cs="Segoe UI"/>
                <w:color w:val="000000"/>
                <w:lang w:val="cy-GB"/>
              </w:rPr>
              <w:t>Drafftio darnau barn, datganiadau i'r wasg a datganiadau polisi ar gyfer y cyfryngau ac ar gyfer gweithgarwch allgymorth cyhoeddus.</w:t>
            </w:r>
          </w:p>
          <w:p w14:paraId="31637F36" w14:textId="77777777" w:rsidR="0033418E" w:rsidRPr="0033418E" w:rsidRDefault="0033418E" w:rsidP="0033418E">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Pr>
                <w:rFonts w:eastAsia="Segoe UI" w:cs="Segoe UI"/>
                <w:color w:val="000000"/>
                <w:lang w:val="cy-GB"/>
              </w:rPr>
              <w:t>Cefnogi strategaeth cyfryngau cymdeithasol drwy gynghori ar negeseuon polisi a phwyntiau trafod allweddol.</w:t>
            </w:r>
          </w:p>
          <w:p w14:paraId="52E28504" w14:textId="0F790939" w:rsidR="005179EC" w:rsidRPr="0033418E" w:rsidRDefault="0033418E" w:rsidP="0033418E">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sidRPr="0033418E">
              <w:rPr>
                <w:rFonts w:eastAsia="Segoe UI" w:cs="Segoe UI"/>
                <w:color w:val="000000"/>
                <w:lang w:val="cy-GB"/>
              </w:rPr>
              <w:t>Paratoi’r Aelod ar gyfer cyfweliadau gyda’r cyfryngau, ymddangosiadau cyhoeddus a dadleuon.</w:t>
            </w:r>
          </w:p>
        </w:tc>
      </w:tr>
      <w:tr w:rsidR="0033418E" w:rsidRPr="00504BA0" w14:paraId="39430462" w14:textId="77777777" w:rsidTr="00B048AC">
        <w:tc>
          <w:tcPr>
            <w:tcW w:w="9016" w:type="dxa"/>
            <w:shd w:val="clear" w:color="auto" w:fill="E8E8E8" w:themeFill="background2"/>
          </w:tcPr>
          <w:p w14:paraId="52E86A4E" w14:textId="55492C1D" w:rsidR="0033418E" w:rsidRPr="00B048AC" w:rsidRDefault="00B048AC" w:rsidP="00B048AC">
            <w:pPr>
              <w:autoSpaceDE w:val="0"/>
              <w:autoSpaceDN w:val="0"/>
              <w:spacing w:before="120" w:after="120"/>
              <w:ind w:right="-18"/>
              <w:rPr>
                <w:rFonts w:eastAsia="Segoe UI" w:cs="Segoe UI"/>
                <w:color w:val="000000"/>
                <w:lang w:val="cy-GB"/>
              </w:rPr>
            </w:pPr>
            <w:r w:rsidRPr="00B048AC">
              <w:rPr>
                <w:rFonts w:eastAsia="Segoe UI" w:cs="Segoe UI"/>
                <w:b/>
                <w:bCs/>
                <w:lang w:val="cy-GB"/>
              </w:rPr>
              <w:t>Arweinyddiaeth a strategaeth o ran y swyddfa</w:t>
            </w:r>
          </w:p>
        </w:tc>
      </w:tr>
      <w:tr w:rsidR="00B048AC" w:rsidRPr="00504BA0" w14:paraId="69560A50" w14:textId="77777777" w:rsidTr="009B37AD">
        <w:tc>
          <w:tcPr>
            <w:tcW w:w="9016" w:type="dxa"/>
            <w:shd w:val="clear" w:color="auto" w:fill="FFFFFF" w:themeFill="background1"/>
          </w:tcPr>
          <w:p w14:paraId="28E7FB28" w14:textId="77777777" w:rsidR="009B37AD" w:rsidRPr="00451E25" w:rsidRDefault="009B37AD" w:rsidP="009B37AD">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Pr>
                <w:rFonts w:eastAsia="Segoe UI" w:cs="Segoe UI"/>
                <w:color w:val="000000"/>
                <w:lang w:val="cy-GB"/>
              </w:rPr>
              <w:t>Goruchwylio gwaith staff lefel is, er mwyn sicrhau gwaith cyson sydd o ansawdd da.</w:t>
            </w:r>
          </w:p>
          <w:p w14:paraId="669AF60F" w14:textId="77777777" w:rsidR="009B37AD" w:rsidRPr="00451E25" w:rsidRDefault="009B37AD" w:rsidP="009B37AD">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Pr>
                <w:rFonts w:eastAsia="Segoe UI" w:cs="Segoe UI"/>
                <w:color w:val="000000"/>
                <w:lang w:val="cy-GB"/>
              </w:rPr>
              <w:t>Llunio agenda polisi hirdymor a blaenoriaethau strategol yr Aelod.</w:t>
            </w:r>
          </w:p>
          <w:p w14:paraId="61DE970E" w14:textId="77777777" w:rsidR="009B37AD" w:rsidRPr="00451E25" w:rsidRDefault="009B37AD" w:rsidP="009B37AD">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Pr>
                <w:rFonts w:eastAsia="Segoe UI" w:cs="Segoe UI"/>
                <w:color w:val="000000"/>
                <w:lang w:val="cy-GB"/>
              </w:rPr>
              <w:t>Sicrhau bod yr holl allbynnau yn cyd-fynd â nodau gwleidyddol y Grŵp ac anghenion yr etholaeth.</w:t>
            </w:r>
          </w:p>
          <w:p w14:paraId="234BCFC0" w14:textId="77777777" w:rsidR="009B37AD" w:rsidRPr="009B37AD" w:rsidRDefault="009B37AD" w:rsidP="009B37AD">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Pr>
                <w:rFonts w:eastAsia="Segoe UI" w:cs="Segoe UI"/>
                <w:color w:val="000000"/>
                <w:lang w:val="cy-GB"/>
              </w:rPr>
              <w:t>Gwneud penderfyniadau pan nad oes fawr ddim cyngor, canllawiau na chynseiliau ar gael, neu pan nad oes cyngor, canllawiau na chynseiliau o gwbl ar gael, yn unol â dymuniadau’r Aelod.</w:t>
            </w:r>
          </w:p>
          <w:p w14:paraId="064A3EC0" w14:textId="76CFF736" w:rsidR="00B048AC" w:rsidRPr="009B37AD" w:rsidRDefault="009B37AD" w:rsidP="009B37AD">
            <w:pPr>
              <w:pStyle w:val="ListParagraph"/>
              <w:numPr>
                <w:ilvl w:val="0"/>
                <w:numId w:val="6"/>
              </w:numPr>
              <w:autoSpaceDE w:val="0"/>
              <w:autoSpaceDN w:val="0"/>
              <w:spacing w:before="120" w:after="120" w:line="259" w:lineRule="auto"/>
              <w:ind w:right="-18"/>
              <w:contextualSpacing w:val="0"/>
              <w:rPr>
                <w:rFonts w:eastAsia="Segoe UI" w:cs="Segoe UI"/>
                <w:color w:val="000000" w:themeColor="text1"/>
              </w:rPr>
            </w:pPr>
            <w:r w:rsidRPr="009B37AD">
              <w:rPr>
                <w:rFonts w:eastAsia="Segoe UI" w:cs="Segoe UI"/>
                <w:color w:val="000000"/>
                <w:lang w:val="cy-GB"/>
              </w:rPr>
              <w:t>Bod yn atebol am gyflawni gwaith o ansawdd da ar amser ac o fewn y gyllideb, yn uniongyrchol a thrwy eraill, drwy wella perfformiad y tîm.</w:t>
            </w:r>
          </w:p>
        </w:tc>
      </w:tr>
      <w:tr w:rsidR="005D00D4" w:rsidRPr="00504BA0" w14:paraId="10813DBE" w14:textId="77777777" w:rsidTr="000C0883">
        <w:tc>
          <w:tcPr>
            <w:tcW w:w="9016" w:type="dxa"/>
            <w:shd w:val="clear" w:color="auto" w:fill="E8E8E8" w:themeFill="background2"/>
          </w:tcPr>
          <w:p w14:paraId="2AE78FB8" w14:textId="78E09A36" w:rsidR="005D00D4" w:rsidRPr="008758AD" w:rsidRDefault="005D00D4" w:rsidP="005D00D4">
            <w:pPr>
              <w:widowControl w:val="0"/>
              <w:autoSpaceDE w:val="0"/>
              <w:autoSpaceDN w:val="0"/>
              <w:spacing w:before="120" w:after="120"/>
              <w:rPr>
                <w:rStyle w:val="eop"/>
                <w:rFonts w:cs="Segoe UI"/>
                <w:b/>
                <w:bCs/>
              </w:rPr>
            </w:pPr>
            <w:r w:rsidRPr="008F16BA">
              <w:rPr>
                <w:rStyle w:val="eop"/>
                <w:rFonts w:cs="Segoe UI"/>
                <w:b/>
                <w:bCs/>
              </w:rPr>
              <w:t>Rhwymedigaethau yn y gweithle</w:t>
            </w:r>
          </w:p>
        </w:tc>
      </w:tr>
      <w:tr w:rsidR="005D00D4" w:rsidRPr="00504BA0" w14:paraId="76A7E629" w14:textId="77777777" w:rsidTr="009343B7">
        <w:tc>
          <w:tcPr>
            <w:tcW w:w="9016" w:type="dxa"/>
          </w:tcPr>
          <w:p w14:paraId="791ABF8D" w14:textId="1D683559" w:rsidR="005D00D4" w:rsidRDefault="005D00D4" w:rsidP="005D00D4">
            <w:pPr>
              <w:spacing w:before="120" w:after="120" w:line="259" w:lineRule="auto"/>
              <w:rPr>
                <w:rFonts w:eastAsia="Segoe UI" w:cs="Segoe UI"/>
                <w:b/>
                <w:bCs/>
                <w:color w:val="000000" w:themeColor="text1"/>
              </w:rPr>
            </w:pPr>
            <w:r w:rsidRPr="00D0584B">
              <w:rPr>
                <w:rFonts w:eastAsia="Segoe UI" w:cs="Segoe UI"/>
                <w:b/>
                <w:bCs/>
                <w:color w:val="000000" w:themeColor="text1"/>
              </w:rPr>
              <w:t>Diogelu data / diogelwch gwybodaeth</w:t>
            </w:r>
            <w:r>
              <w:rPr>
                <w:rFonts w:eastAsia="Segoe UI" w:cs="Segoe UI"/>
                <w:b/>
                <w:bCs/>
                <w:color w:val="000000" w:themeColor="text1"/>
              </w:rPr>
              <w:t>:</w:t>
            </w:r>
          </w:p>
          <w:p w14:paraId="48A1BC6B" w14:textId="77777777" w:rsidR="005D00D4" w:rsidRPr="00D0584B" w:rsidRDefault="005D00D4" w:rsidP="005D00D4">
            <w:pPr>
              <w:pStyle w:val="ListParagraph"/>
              <w:widowControl w:val="0"/>
              <w:numPr>
                <w:ilvl w:val="0"/>
                <w:numId w:val="1"/>
              </w:numPr>
              <w:autoSpaceDE w:val="0"/>
              <w:autoSpaceDN w:val="0"/>
              <w:spacing w:before="120" w:after="120" w:line="259" w:lineRule="auto"/>
              <w:contextualSpacing w:val="0"/>
              <w:rPr>
                <w:rFonts w:eastAsia="Segoe UI" w:cs="Segoe UI"/>
                <w:color w:val="000000" w:themeColor="text1"/>
              </w:rPr>
            </w:pPr>
            <w:r w:rsidRPr="00D0584B">
              <w:rPr>
                <w:rFonts w:eastAsia="Segoe UI" w:cs="Segoe UI"/>
                <w:color w:val="000000" w:themeColor="text1"/>
              </w:rPr>
              <w:t>Rheoli'r prosesau a'r trefniadau sy'n galluogi'r Aelod i gydymffurfio â'i rwymedigaethau sy'n ymwneud â diogelu data a diogelwch gwybodaeth, yn unol â deddfwriaeth a chodau ymarfer perthnasol.</w:t>
            </w:r>
          </w:p>
          <w:p w14:paraId="7FC64197" w14:textId="585418E3" w:rsidR="005D00D4" w:rsidRDefault="005D00D4" w:rsidP="005D00D4">
            <w:pPr>
              <w:spacing w:before="120" w:after="120" w:line="259" w:lineRule="auto"/>
              <w:rPr>
                <w:rFonts w:eastAsia="Segoe UI" w:cs="Segoe UI"/>
                <w:b/>
                <w:bCs/>
                <w:color w:val="000000" w:themeColor="text1"/>
              </w:rPr>
            </w:pPr>
            <w:r w:rsidRPr="00D0584B">
              <w:rPr>
                <w:rFonts w:eastAsia="Segoe UI" w:cs="Segoe UI"/>
                <w:b/>
                <w:bCs/>
                <w:color w:val="000000" w:themeColor="text1"/>
              </w:rPr>
              <w:t>Iechyd, diogelwch a llesiant</w:t>
            </w:r>
            <w:r>
              <w:rPr>
                <w:rFonts w:eastAsia="Segoe UI" w:cs="Segoe UI"/>
                <w:b/>
                <w:bCs/>
                <w:color w:val="000000" w:themeColor="text1"/>
              </w:rPr>
              <w:t>:</w:t>
            </w:r>
          </w:p>
          <w:p w14:paraId="70B10811" w14:textId="77777777" w:rsidR="005D00D4" w:rsidRPr="00D0584B" w:rsidRDefault="005D00D4" w:rsidP="005D00D4">
            <w:pPr>
              <w:pStyle w:val="ListParagraph"/>
              <w:widowControl w:val="0"/>
              <w:numPr>
                <w:ilvl w:val="0"/>
                <w:numId w:val="1"/>
              </w:numPr>
              <w:autoSpaceDE w:val="0"/>
              <w:autoSpaceDN w:val="0"/>
              <w:spacing w:before="120" w:after="120" w:line="259" w:lineRule="auto"/>
              <w:contextualSpacing w:val="0"/>
              <w:rPr>
                <w:rFonts w:eastAsia="Segoe UI" w:cs="Segoe UI"/>
                <w:color w:val="000000" w:themeColor="text1"/>
              </w:rPr>
            </w:pPr>
            <w:r w:rsidRPr="00D0584B">
              <w:rPr>
                <w:rFonts w:eastAsia="Segoe UI" w:cs="Segoe UI"/>
                <w:color w:val="000000" w:themeColor="text1"/>
              </w:rPr>
              <w:t>Rheoli'r prosesau a'r trefniadau sy'n galluogi'r Aelod i gydymffurfio â'i rwymedigaethau sy'n ymwneud ag iechyd, diogelwch a llesiant, yn unol â deddfwriaeth a chodau ymarfer perthnasol.</w:t>
            </w:r>
          </w:p>
          <w:p w14:paraId="528F5FFF" w14:textId="052EF5B3" w:rsidR="005D00D4" w:rsidRDefault="005D00D4" w:rsidP="005D00D4">
            <w:pPr>
              <w:spacing w:before="120" w:after="120" w:line="259" w:lineRule="auto"/>
              <w:rPr>
                <w:rFonts w:eastAsia="Segoe UI" w:cs="Segoe UI"/>
                <w:b/>
                <w:bCs/>
                <w:color w:val="000000" w:themeColor="text1"/>
              </w:rPr>
            </w:pPr>
            <w:r w:rsidRPr="00D0584B">
              <w:rPr>
                <w:rFonts w:eastAsia="Segoe UI" w:cs="Segoe UI"/>
                <w:b/>
                <w:bCs/>
                <w:color w:val="000000" w:themeColor="text1"/>
              </w:rPr>
              <w:t>Diogelu</w:t>
            </w:r>
            <w:r>
              <w:rPr>
                <w:rFonts w:eastAsia="Segoe UI" w:cs="Segoe UI"/>
                <w:b/>
                <w:bCs/>
                <w:color w:val="000000" w:themeColor="text1"/>
              </w:rPr>
              <w:t>:</w:t>
            </w:r>
          </w:p>
          <w:p w14:paraId="7B047FCD" w14:textId="6B0A7C3B" w:rsidR="005D00D4" w:rsidRPr="00EF3040" w:rsidRDefault="005D00D4" w:rsidP="005D00D4">
            <w:pPr>
              <w:pStyle w:val="ListParagraph"/>
              <w:widowControl w:val="0"/>
              <w:numPr>
                <w:ilvl w:val="0"/>
                <w:numId w:val="1"/>
              </w:numPr>
              <w:tabs>
                <w:tab w:val="left" w:pos="5162"/>
              </w:tabs>
              <w:autoSpaceDE w:val="0"/>
              <w:autoSpaceDN w:val="0"/>
              <w:spacing w:before="120" w:after="120" w:line="259" w:lineRule="auto"/>
              <w:contextualSpacing w:val="0"/>
              <w:rPr>
                <w:rStyle w:val="eop"/>
                <w:rFonts w:eastAsia="Segoe UI" w:cs="Segoe UI"/>
                <w:color w:val="000000" w:themeColor="text1"/>
              </w:rPr>
            </w:pPr>
            <w:r w:rsidRPr="00D0584B">
              <w:rPr>
                <w:rFonts w:eastAsia="Segoe UI" w:cs="Segoe UI"/>
                <w:color w:val="000000" w:themeColor="text1"/>
              </w:rPr>
              <w:t>Rheoli'r prosesau a'r trefniadau sy'n galluogi'r Aelod i gydymffurfio â'i rwymedigaethau sy'n ymwneud â diogelu plant ac oedolion sy’n agored i niwed, yn unol â deddfwriaeth a chodau ymarfer perthnasol.</w:t>
            </w:r>
          </w:p>
        </w:tc>
      </w:tr>
      <w:tr w:rsidR="005D00D4" w:rsidRPr="00504BA0" w14:paraId="0886C8F8" w14:textId="77777777" w:rsidTr="000C0883">
        <w:tc>
          <w:tcPr>
            <w:tcW w:w="9016" w:type="dxa"/>
            <w:shd w:val="clear" w:color="auto" w:fill="E8E8E8" w:themeFill="background2"/>
          </w:tcPr>
          <w:p w14:paraId="16B067B2" w14:textId="7563976B" w:rsidR="005D00D4" w:rsidRPr="00EF3040" w:rsidRDefault="005D00D4" w:rsidP="005D00D4">
            <w:pPr>
              <w:widowControl w:val="0"/>
              <w:autoSpaceDE w:val="0"/>
              <w:autoSpaceDN w:val="0"/>
              <w:spacing w:before="120" w:after="120"/>
              <w:rPr>
                <w:rStyle w:val="eop"/>
                <w:rFonts w:cs="Segoe UI"/>
                <w:b/>
                <w:bCs/>
              </w:rPr>
            </w:pPr>
            <w:r>
              <w:rPr>
                <w:rStyle w:val="eop"/>
                <w:rFonts w:cs="Segoe UI"/>
                <w:b/>
                <w:bCs/>
              </w:rPr>
              <w:t>Arall</w:t>
            </w:r>
          </w:p>
        </w:tc>
      </w:tr>
      <w:tr w:rsidR="005D00D4" w:rsidRPr="00EF3040" w14:paraId="0E8A3D6D" w14:textId="77777777" w:rsidTr="009343B7">
        <w:tc>
          <w:tcPr>
            <w:tcW w:w="9016" w:type="dxa"/>
          </w:tcPr>
          <w:p w14:paraId="047ED258" w14:textId="77777777" w:rsidR="005D00D4" w:rsidRDefault="005D00D4" w:rsidP="005D00D4">
            <w:pPr>
              <w:widowControl w:val="0"/>
              <w:numPr>
                <w:ilvl w:val="0"/>
                <w:numId w:val="2"/>
              </w:numPr>
              <w:spacing w:before="120" w:after="120" w:line="259" w:lineRule="auto"/>
              <w:rPr>
                <w:rFonts w:cs="Segoe UI"/>
              </w:rPr>
            </w:pPr>
            <w:r w:rsidRPr="00992111">
              <w:rPr>
                <w:rFonts w:cs="Segoe UI"/>
              </w:rPr>
              <w:t>Cyflawni dyletswyddau eraill sy'n gymesur â'r band hwn, yn ôl yr angen, i gefnogi'r Aelod.</w:t>
            </w:r>
          </w:p>
          <w:p w14:paraId="5185A14F" w14:textId="079726AC" w:rsidR="005D00D4" w:rsidRPr="00DC12A1" w:rsidRDefault="005D00D4" w:rsidP="005D00D4">
            <w:pPr>
              <w:widowControl w:val="0"/>
              <w:numPr>
                <w:ilvl w:val="0"/>
                <w:numId w:val="2"/>
              </w:numPr>
              <w:spacing w:before="120" w:after="120" w:line="259" w:lineRule="auto"/>
              <w:rPr>
                <w:rStyle w:val="eop"/>
                <w:rFonts w:cs="Segoe UI"/>
              </w:rPr>
            </w:pPr>
            <w:r w:rsidRPr="00992111">
              <w:rPr>
                <w:rFonts w:cs="Segoe UI"/>
              </w:rPr>
              <w:lastRenderedPageBreak/>
              <w:t>Gwneud penderfyniadau pan nad oes fawr ddim cyngor, canllawiau na chynseiliau ar gael, neu pan nad oes cyngor, canllawiau na chynseiliau o gwbl ar gael, yn unol â dymuniadau’r Aelod.</w:t>
            </w:r>
          </w:p>
        </w:tc>
      </w:tr>
    </w:tbl>
    <w:p w14:paraId="11E0CD32" w14:textId="77777777" w:rsidR="005C1360" w:rsidRPr="00344D22" w:rsidRDefault="005C1360" w:rsidP="00504BA0">
      <w:pPr>
        <w:tabs>
          <w:tab w:val="left" w:pos="7338"/>
        </w:tabs>
        <w:rPr>
          <w:rFonts w:eastAsiaTheme="majorEastAsia" w:cs="Segoe UI"/>
          <w:b/>
          <w:bCs/>
        </w:rPr>
      </w:pPr>
    </w:p>
    <w:sectPr w:rsidR="005C1360" w:rsidRPr="00344D22" w:rsidSect="00780C91">
      <w:footerReference w:type="default" r:id="rId11"/>
      <w:footerReference w:type="first" r:id="rId12"/>
      <w:pgSz w:w="11906" w:h="16838"/>
      <w:pgMar w:top="993"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A5511" w14:textId="77777777" w:rsidR="00B43457" w:rsidRDefault="00B43457" w:rsidP="002C75CA">
      <w:pPr>
        <w:spacing w:after="0" w:line="240" w:lineRule="auto"/>
      </w:pPr>
      <w:r>
        <w:separator/>
      </w:r>
    </w:p>
  </w:endnote>
  <w:endnote w:type="continuationSeparator" w:id="0">
    <w:p w14:paraId="7884DD1C" w14:textId="77777777" w:rsidR="00B43457" w:rsidRDefault="00B43457" w:rsidP="002C75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4142070"/>
      <w:docPartObj>
        <w:docPartGallery w:val="Page Numbers (Bottom of Page)"/>
        <w:docPartUnique/>
      </w:docPartObj>
    </w:sdtPr>
    <w:sdtContent>
      <w:p w14:paraId="2A44C710" w14:textId="51B98475" w:rsidR="002C75CA" w:rsidRDefault="00780C91" w:rsidP="00780C91">
        <w:pPr>
          <w:pStyle w:val="Footer"/>
        </w:pPr>
        <w:r>
          <w:tab/>
        </w:r>
        <w:r>
          <w:tab/>
        </w:r>
        <w:r w:rsidR="002C75CA" w:rsidRPr="00780C91">
          <w:rPr>
            <w:color w:val="D1D1D1" w:themeColor="background2" w:themeShade="E6"/>
          </w:rPr>
          <w:fldChar w:fldCharType="begin"/>
        </w:r>
        <w:r w:rsidR="002C75CA" w:rsidRPr="00780C91">
          <w:rPr>
            <w:color w:val="D1D1D1" w:themeColor="background2" w:themeShade="E6"/>
          </w:rPr>
          <w:instrText>PAGE   \* MERGEFORMAT</w:instrText>
        </w:r>
        <w:r w:rsidR="002C75CA" w:rsidRPr="00780C91">
          <w:rPr>
            <w:color w:val="D1D1D1" w:themeColor="background2" w:themeShade="E6"/>
          </w:rPr>
          <w:fldChar w:fldCharType="separate"/>
        </w:r>
        <w:r w:rsidR="002C75CA" w:rsidRPr="00780C91">
          <w:rPr>
            <w:color w:val="D1D1D1" w:themeColor="background2" w:themeShade="E6"/>
          </w:rPr>
          <w:t>2</w:t>
        </w:r>
        <w:r w:rsidR="002C75CA" w:rsidRPr="00780C91">
          <w:rPr>
            <w:color w:val="D1D1D1" w:themeColor="background2" w:themeShade="E6"/>
          </w:rPr>
          <w:fldChar w:fldCharType="end"/>
        </w:r>
      </w:p>
    </w:sdtContent>
  </w:sdt>
  <w:p w14:paraId="2A82D6A5" w14:textId="77777777" w:rsidR="002C75CA" w:rsidRDefault="002C75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EACB5" w14:textId="07B1BC86" w:rsidR="00051BD2" w:rsidRDefault="00051BD2" w:rsidP="00051BD2">
    <w:pPr>
      <w:pStyle w:val="Footer"/>
    </w:pPr>
    <w:r w:rsidRPr="001B5CE4">
      <w:rPr>
        <w:color w:val="D1D1D1" w:themeColor="background2" w:themeShade="E6"/>
      </w:rPr>
      <w:t>202606-JD-BMA-</w:t>
    </w:r>
    <w:r w:rsidR="00CF7D49">
      <w:rPr>
        <w:color w:val="D1D1D1" w:themeColor="background2" w:themeShade="E6"/>
      </w:rPr>
      <w:t>3</w:t>
    </w:r>
    <w:r w:rsidRPr="001B5CE4">
      <w:rPr>
        <w:color w:val="D1D1D1" w:themeColor="background2" w:themeShade="E6"/>
      </w:rPr>
      <w:t>-</w:t>
    </w:r>
    <w:r>
      <w:rPr>
        <w:color w:val="D1D1D1" w:themeColor="background2" w:themeShade="E6"/>
      </w:rPr>
      <w:t>CY</w:t>
    </w:r>
    <w:r>
      <w:t xml:space="preserve"> </w:t>
    </w:r>
    <w:r>
      <w:tab/>
    </w:r>
    <w:r>
      <w:tab/>
    </w:r>
    <w:sdt>
      <w:sdtPr>
        <w:rPr>
          <w:color w:val="D1D1D1" w:themeColor="background2" w:themeShade="E6"/>
        </w:rPr>
        <w:id w:val="871579779"/>
        <w:docPartObj>
          <w:docPartGallery w:val="Page Numbers (Bottom of Page)"/>
          <w:docPartUnique/>
        </w:docPartObj>
      </w:sdtPr>
      <w:sdtContent>
        <w:r w:rsidRPr="00051BD2">
          <w:rPr>
            <w:color w:val="D1D1D1" w:themeColor="background2" w:themeShade="E6"/>
          </w:rPr>
          <w:fldChar w:fldCharType="begin"/>
        </w:r>
        <w:r w:rsidRPr="00051BD2">
          <w:rPr>
            <w:color w:val="D1D1D1" w:themeColor="background2" w:themeShade="E6"/>
          </w:rPr>
          <w:instrText>PAGE   \* MERGEFORMAT</w:instrText>
        </w:r>
        <w:r w:rsidRPr="00051BD2">
          <w:rPr>
            <w:color w:val="D1D1D1" w:themeColor="background2" w:themeShade="E6"/>
          </w:rPr>
          <w:fldChar w:fldCharType="separate"/>
        </w:r>
        <w:r w:rsidRPr="00051BD2">
          <w:rPr>
            <w:color w:val="D1D1D1" w:themeColor="background2" w:themeShade="E6"/>
          </w:rPr>
          <w:t>2</w:t>
        </w:r>
        <w:r w:rsidRPr="00051BD2">
          <w:rPr>
            <w:color w:val="D1D1D1" w:themeColor="background2" w:themeShade="E6"/>
          </w:rPr>
          <w:fldChar w:fldCharType="end"/>
        </w:r>
      </w:sdtContent>
    </w:sdt>
  </w:p>
  <w:p w14:paraId="65093C55" w14:textId="77777777" w:rsidR="00051BD2" w:rsidRDefault="00051B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DCFAB" w14:textId="77777777" w:rsidR="00B43457" w:rsidRDefault="00B43457" w:rsidP="002C75CA">
      <w:pPr>
        <w:spacing w:after="0" w:line="240" w:lineRule="auto"/>
      </w:pPr>
      <w:r>
        <w:separator/>
      </w:r>
    </w:p>
  </w:footnote>
  <w:footnote w:type="continuationSeparator" w:id="0">
    <w:p w14:paraId="5E5AA559" w14:textId="77777777" w:rsidR="00B43457" w:rsidRDefault="00B43457" w:rsidP="002C75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803F8"/>
    <w:multiLevelType w:val="multilevel"/>
    <w:tmpl w:val="CC600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6CD5C27"/>
    <w:multiLevelType w:val="hybridMultilevel"/>
    <w:tmpl w:val="02C49356"/>
    <w:lvl w:ilvl="0" w:tplc="FFFFFFFF">
      <w:start w:val="1"/>
      <w:numFmt w:val="decimal"/>
      <w:lvlText w:val="%1."/>
      <w:lvlJc w:val="left"/>
      <w:pPr>
        <w:ind w:left="720" w:hanging="360"/>
      </w:pPr>
      <w:rPr>
        <w:rFonts w:hint="default"/>
        <w:i w:val="0"/>
        <w:iCs/>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C18044F"/>
    <w:multiLevelType w:val="hybridMultilevel"/>
    <w:tmpl w:val="3DA45120"/>
    <w:lvl w:ilvl="0" w:tplc="4018237E">
      <w:start w:val="1"/>
      <w:numFmt w:val="bullet"/>
      <w:lvlText w:val=""/>
      <w:lvlJc w:val="left"/>
      <w:pPr>
        <w:ind w:left="72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4448CA"/>
    <w:multiLevelType w:val="hybridMultilevel"/>
    <w:tmpl w:val="FBA2F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B35428"/>
    <w:multiLevelType w:val="multilevel"/>
    <w:tmpl w:val="ACBAE06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85C37A"/>
    <w:multiLevelType w:val="hybridMultilevel"/>
    <w:tmpl w:val="4CDCE5FA"/>
    <w:lvl w:ilvl="0" w:tplc="502AF598">
      <w:start w:val="1"/>
      <w:numFmt w:val="bullet"/>
      <w:lvlText w:val=""/>
      <w:lvlJc w:val="left"/>
      <w:pPr>
        <w:ind w:left="720" w:hanging="360"/>
      </w:pPr>
      <w:rPr>
        <w:rFonts w:ascii="Symbol" w:hAnsi="Symbol" w:hint="default"/>
      </w:rPr>
    </w:lvl>
    <w:lvl w:ilvl="1" w:tplc="54EAFC94">
      <w:start w:val="1"/>
      <w:numFmt w:val="bullet"/>
      <w:lvlText w:val="o"/>
      <w:lvlJc w:val="left"/>
      <w:pPr>
        <w:ind w:left="1440" w:hanging="360"/>
      </w:pPr>
      <w:rPr>
        <w:rFonts w:ascii="Symbol" w:hAnsi="Symbol" w:hint="default"/>
      </w:rPr>
    </w:lvl>
    <w:lvl w:ilvl="2" w:tplc="71C8708A">
      <w:start w:val="1"/>
      <w:numFmt w:val="bullet"/>
      <w:lvlText w:val=""/>
      <w:lvlJc w:val="left"/>
      <w:pPr>
        <w:ind w:left="2160" w:hanging="360"/>
      </w:pPr>
      <w:rPr>
        <w:rFonts w:ascii="Wingdings" w:hAnsi="Wingdings" w:hint="default"/>
      </w:rPr>
    </w:lvl>
    <w:lvl w:ilvl="3" w:tplc="B8AAF88A">
      <w:start w:val="1"/>
      <w:numFmt w:val="bullet"/>
      <w:lvlText w:val=""/>
      <w:lvlJc w:val="left"/>
      <w:pPr>
        <w:ind w:left="2880" w:hanging="360"/>
      </w:pPr>
      <w:rPr>
        <w:rFonts w:ascii="Symbol" w:hAnsi="Symbol" w:hint="default"/>
      </w:rPr>
    </w:lvl>
    <w:lvl w:ilvl="4" w:tplc="8CFC01DA">
      <w:start w:val="1"/>
      <w:numFmt w:val="bullet"/>
      <w:lvlText w:val="o"/>
      <w:lvlJc w:val="left"/>
      <w:pPr>
        <w:ind w:left="3600" w:hanging="360"/>
      </w:pPr>
      <w:rPr>
        <w:rFonts w:ascii="Courier New" w:hAnsi="Courier New" w:hint="default"/>
      </w:rPr>
    </w:lvl>
    <w:lvl w:ilvl="5" w:tplc="51A6A974">
      <w:start w:val="1"/>
      <w:numFmt w:val="bullet"/>
      <w:lvlText w:val=""/>
      <w:lvlJc w:val="left"/>
      <w:pPr>
        <w:ind w:left="4320" w:hanging="360"/>
      </w:pPr>
      <w:rPr>
        <w:rFonts w:ascii="Wingdings" w:hAnsi="Wingdings" w:hint="default"/>
      </w:rPr>
    </w:lvl>
    <w:lvl w:ilvl="6" w:tplc="50FA0408">
      <w:start w:val="1"/>
      <w:numFmt w:val="bullet"/>
      <w:lvlText w:val=""/>
      <w:lvlJc w:val="left"/>
      <w:pPr>
        <w:ind w:left="5040" w:hanging="360"/>
      </w:pPr>
      <w:rPr>
        <w:rFonts w:ascii="Symbol" w:hAnsi="Symbol" w:hint="default"/>
      </w:rPr>
    </w:lvl>
    <w:lvl w:ilvl="7" w:tplc="020AB46C">
      <w:start w:val="1"/>
      <w:numFmt w:val="bullet"/>
      <w:lvlText w:val="o"/>
      <w:lvlJc w:val="left"/>
      <w:pPr>
        <w:ind w:left="5760" w:hanging="360"/>
      </w:pPr>
      <w:rPr>
        <w:rFonts w:ascii="Courier New" w:hAnsi="Courier New" w:hint="default"/>
      </w:rPr>
    </w:lvl>
    <w:lvl w:ilvl="8" w:tplc="1DB63D20">
      <w:start w:val="1"/>
      <w:numFmt w:val="bullet"/>
      <w:lvlText w:val=""/>
      <w:lvlJc w:val="left"/>
      <w:pPr>
        <w:ind w:left="6480" w:hanging="360"/>
      </w:pPr>
      <w:rPr>
        <w:rFonts w:ascii="Wingdings" w:hAnsi="Wingdings" w:hint="default"/>
      </w:rPr>
    </w:lvl>
  </w:abstractNum>
  <w:abstractNum w:abstractNumId="6" w15:restartNumberingAfterBreak="0">
    <w:nsid w:val="32B3393E"/>
    <w:multiLevelType w:val="hybridMultilevel"/>
    <w:tmpl w:val="91A2868E"/>
    <w:lvl w:ilvl="0" w:tplc="CC068AB6">
      <w:start w:val="1"/>
      <w:numFmt w:val="bullet"/>
      <w:lvlText w:val=""/>
      <w:lvlJc w:val="left"/>
      <w:pPr>
        <w:ind w:left="1077" w:hanging="360"/>
      </w:pPr>
      <w:rPr>
        <w:rFonts w:ascii="Symbol" w:hAnsi="Symbol" w:hint="default"/>
      </w:rPr>
    </w:lvl>
    <w:lvl w:ilvl="1" w:tplc="EE0E0F3E" w:tentative="1">
      <w:start w:val="1"/>
      <w:numFmt w:val="bullet"/>
      <w:lvlText w:val="o"/>
      <w:lvlJc w:val="left"/>
      <w:pPr>
        <w:ind w:left="1797" w:hanging="360"/>
      </w:pPr>
      <w:rPr>
        <w:rFonts w:ascii="Courier New" w:hAnsi="Courier New" w:cs="Courier New" w:hint="default"/>
      </w:rPr>
    </w:lvl>
    <w:lvl w:ilvl="2" w:tplc="06DEC33E" w:tentative="1">
      <w:start w:val="1"/>
      <w:numFmt w:val="bullet"/>
      <w:lvlText w:val=""/>
      <w:lvlJc w:val="left"/>
      <w:pPr>
        <w:ind w:left="2517" w:hanging="360"/>
      </w:pPr>
      <w:rPr>
        <w:rFonts w:ascii="Wingdings" w:hAnsi="Wingdings" w:hint="default"/>
      </w:rPr>
    </w:lvl>
    <w:lvl w:ilvl="3" w:tplc="9BEE70DC" w:tentative="1">
      <w:start w:val="1"/>
      <w:numFmt w:val="bullet"/>
      <w:lvlText w:val=""/>
      <w:lvlJc w:val="left"/>
      <w:pPr>
        <w:ind w:left="3237" w:hanging="360"/>
      </w:pPr>
      <w:rPr>
        <w:rFonts w:ascii="Symbol" w:hAnsi="Symbol" w:hint="default"/>
      </w:rPr>
    </w:lvl>
    <w:lvl w:ilvl="4" w:tplc="05AE2BB8" w:tentative="1">
      <w:start w:val="1"/>
      <w:numFmt w:val="bullet"/>
      <w:lvlText w:val="o"/>
      <w:lvlJc w:val="left"/>
      <w:pPr>
        <w:ind w:left="3957" w:hanging="360"/>
      </w:pPr>
      <w:rPr>
        <w:rFonts w:ascii="Courier New" w:hAnsi="Courier New" w:cs="Courier New" w:hint="default"/>
      </w:rPr>
    </w:lvl>
    <w:lvl w:ilvl="5" w:tplc="9398C350" w:tentative="1">
      <w:start w:val="1"/>
      <w:numFmt w:val="bullet"/>
      <w:lvlText w:val=""/>
      <w:lvlJc w:val="left"/>
      <w:pPr>
        <w:ind w:left="4677" w:hanging="360"/>
      </w:pPr>
      <w:rPr>
        <w:rFonts w:ascii="Wingdings" w:hAnsi="Wingdings" w:hint="default"/>
      </w:rPr>
    </w:lvl>
    <w:lvl w:ilvl="6" w:tplc="8B0A74EA" w:tentative="1">
      <w:start w:val="1"/>
      <w:numFmt w:val="bullet"/>
      <w:lvlText w:val=""/>
      <w:lvlJc w:val="left"/>
      <w:pPr>
        <w:ind w:left="5397" w:hanging="360"/>
      </w:pPr>
      <w:rPr>
        <w:rFonts w:ascii="Symbol" w:hAnsi="Symbol" w:hint="default"/>
      </w:rPr>
    </w:lvl>
    <w:lvl w:ilvl="7" w:tplc="CCF0C4D8" w:tentative="1">
      <w:start w:val="1"/>
      <w:numFmt w:val="bullet"/>
      <w:lvlText w:val="o"/>
      <w:lvlJc w:val="left"/>
      <w:pPr>
        <w:ind w:left="6117" w:hanging="360"/>
      </w:pPr>
      <w:rPr>
        <w:rFonts w:ascii="Courier New" w:hAnsi="Courier New" w:cs="Courier New" w:hint="default"/>
      </w:rPr>
    </w:lvl>
    <w:lvl w:ilvl="8" w:tplc="0590CB58" w:tentative="1">
      <w:start w:val="1"/>
      <w:numFmt w:val="bullet"/>
      <w:lvlText w:val=""/>
      <w:lvlJc w:val="left"/>
      <w:pPr>
        <w:ind w:left="6837" w:hanging="360"/>
      </w:pPr>
      <w:rPr>
        <w:rFonts w:ascii="Wingdings" w:hAnsi="Wingdings" w:hint="default"/>
      </w:rPr>
    </w:lvl>
  </w:abstractNum>
  <w:abstractNum w:abstractNumId="7" w15:restartNumberingAfterBreak="0">
    <w:nsid w:val="33FE64AC"/>
    <w:multiLevelType w:val="multilevel"/>
    <w:tmpl w:val="ACBAE06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8532E6"/>
    <w:multiLevelType w:val="hybridMultilevel"/>
    <w:tmpl w:val="AB380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52347A"/>
    <w:multiLevelType w:val="hybridMultilevel"/>
    <w:tmpl w:val="D3DC5428"/>
    <w:lvl w:ilvl="0" w:tplc="0DA2625E">
      <w:start w:val="1"/>
      <w:numFmt w:val="bullet"/>
      <w:lvlText w:val=""/>
      <w:lvlJc w:val="left"/>
      <w:pPr>
        <w:ind w:left="360" w:hanging="360"/>
      </w:pPr>
      <w:rPr>
        <w:rFonts w:ascii="Symbol" w:hAnsi="Symbol" w:hint="default"/>
      </w:rPr>
    </w:lvl>
    <w:lvl w:ilvl="1" w:tplc="05AE36E2">
      <w:start w:val="1"/>
      <w:numFmt w:val="bullet"/>
      <w:lvlText w:val="o"/>
      <w:lvlJc w:val="left"/>
      <w:pPr>
        <w:ind w:left="1080" w:hanging="360"/>
      </w:pPr>
      <w:rPr>
        <w:rFonts w:ascii="Courier New" w:hAnsi="Courier New" w:hint="default"/>
      </w:rPr>
    </w:lvl>
    <w:lvl w:ilvl="2" w:tplc="E54ACA9A">
      <w:start w:val="1"/>
      <w:numFmt w:val="bullet"/>
      <w:lvlText w:val=""/>
      <w:lvlJc w:val="left"/>
      <w:pPr>
        <w:ind w:left="1800" w:hanging="360"/>
      </w:pPr>
      <w:rPr>
        <w:rFonts w:ascii="Wingdings" w:hAnsi="Wingdings" w:hint="default"/>
      </w:rPr>
    </w:lvl>
    <w:lvl w:ilvl="3" w:tplc="EB02409A">
      <w:start w:val="1"/>
      <w:numFmt w:val="bullet"/>
      <w:lvlText w:val=""/>
      <w:lvlJc w:val="left"/>
      <w:pPr>
        <w:ind w:left="2520" w:hanging="360"/>
      </w:pPr>
      <w:rPr>
        <w:rFonts w:ascii="Symbol" w:hAnsi="Symbol" w:hint="default"/>
      </w:rPr>
    </w:lvl>
    <w:lvl w:ilvl="4" w:tplc="BE901DBC">
      <w:start w:val="1"/>
      <w:numFmt w:val="bullet"/>
      <w:lvlText w:val="o"/>
      <w:lvlJc w:val="left"/>
      <w:pPr>
        <w:ind w:left="3240" w:hanging="360"/>
      </w:pPr>
      <w:rPr>
        <w:rFonts w:ascii="Courier New" w:hAnsi="Courier New" w:hint="default"/>
      </w:rPr>
    </w:lvl>
    <w:lvl w:ilvl="5" w:tplc="FD44A8CE">
      <w:start w:val="1"/>
      <w:numFmt w:val="bullet"/>
      <w:lvlText w:val=""/>
      <w:lvlJc w:val="left"/>
      <w:pPr>
        <w:ind w:left="3960" w:hanging="360"/>
      </w:pPr>
      <w:rPr>
        <w:rFonts w:ascii="Wingdings" w:hAnsi="Wingdings" w:hint="default"/>
      </w:rPr>
    </w:lvl>
    <w:lvl w:ilvl="6" w:tplc="90BACCCE">
      <w:start w:val="1"/>
      <w:numFmt w:val="bullet"/>
      <w:lvlText w:val=""/>
      <w:lvlJc w:val="left"/>
      <w:pPr>
        <w:ind w:left="4680" w:hanging="360"/>
      </w:pPr>
      <w:rPr>
        <w:rFonts w:ascii="Symbol" w:hAnsi="Symbol" w:hint="default"/>
      </w:rPr>
    </w:lvl>
    <w:lvl w:ilvl="7" w:tplc="95E86FF2">
      <w:start w:val="1"/>
      <w:numFmt w:val="bullet"/>
      <w:lvlText w:val="o"/>
      <w:lvlJc w:val="left"/>
      <w:pPr>
        <w:ind w:left="5400" w:hanging="360"/>
      </w:pPr>
      <w:rPr>
        <w:rFonts w:ascii="Courier New" w:hAnsi="Courier New" w:hint="default"/>
      </w:rPr>
    </w:lvl>
    <w:lvl w:ilvl="8" w:tplc="027E00CA">
      <w:start w:val="1"/>
      <w:numFmt w:val="bullet"/>
      <w:lvlText w:val=""/>
      <w:lvlJc w:val="left"/>
      <w:pPr>
        <w:ind w:left="6120" w:hanging="360"/>
      </w:pPr>
      <w:rPr>
        <w:rFonts w:ascii="Wingdings" w:hAnsi="Wingdings" w:hint="default"/>
      </w:rPr>
    </w:lvl>
  </w:abstractNum>
  <w:abstractNum w:abstractNumId="10" w15:restartNumberingAfterBreak="0">
    <w:nsid w:val="4BBA5925"/>
    <w:multiLevelType w:val="hybridMultilevel"/>
    <w:tmpl w:val="48600A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6807C0D"/>
    <w:multiLevelType w:val="hybridMultilevel"/>
    <w:tmpl w:val="7DFCAE72"/>
    <w:lvl w:ilvl="0" w:tplc="26141406">
      <w:numFmt w:val="bullet"/>
      <w:lvlText w:val="•"/>
      <w:lvlJc w:val="left"/>
      <w:pPr>
        <w:ind w:left="1131" w:hanging="564"/>
      </w:pPr>
      <w:rPr>
        <w:rFonts w:ascii="Aptos" w:hAnsi="Aptos" w:cs="Times New Roman" w:hint="default"/>
        <w:sz w:val="24"/>
      </w:rPr>
    </w:lvl>
    <w:lvl w:ilvl="1" w:tplc="8F6ED37C">
      <w:start w:val="1"/>
      <w:numFmt w:val="bullet"/>
      <w:lvlText w:val="o"/>
      <w:lvlJc w:val="left"/>
      <w:pPr>
        <w:ind w:left="1440" w:hanging="360"/>
      </w:pPr>
      <w:rPr>
        <w:rFonts w:ascii="Courier New" w:hAnsi="Courier New" w:cs="Courier New" w:hint="default"/>
      </w:rPr>
    </w:lvl>
    <w:lvl w:ilvl="2" w:tplc="CD30463C" w:tentative="1">
      <w:start w:val="1"/>
      <w:numFmt w:val="bullet"/>
      <w:lvlText w:val=""/>
      <w:lvlJc w:val="left"/>
      <w:pPr>
        <w:ind w:left="2160" w:hanging="360"/>
      </w:pPr>
      <w:rPr>
        <w:rFonts w:ascii="Wingdings" w:hAnsi="Wingdings" w:hint="default"/>
      </w:rPr>
    </w:lvl>
    <w:lvl w:ilvl="3" w:tplc="F2929248" w:tentative="1">
      <w:start w:val="1"/>
      <w:numFmt w:val="bullet"/>
      <w:lvlText w:val=""/>
      <w:lvlJc w:val="left"/>
      <w:pPr>
        <w:ind w:left="2880" w:hanging="360"/>
      </w:pPr>
      <w:rPr>
        <w:rFonts w:ascii="Symbol" w:hAnsi="Symbol" w:hint="default"/>
      </w:rPr>
    </w:lvl>
    <w:lvl w:ilvl="4" w:tplc="67DCECC6" w:tentative="1">
      <w:start w:val="1"/>
      <w:numFmt w:val="bullet"/>
      <w:lvlText w:val="o"/>
      <w:lvlJc w:val="left"/>
      <w:pPr>
        <w:ind w:left="3600" w:hanging="360"/>
      </w:pPr>
      <w:rPr>
        <w:rFonts w:ascii="Courier New" w:hAnsi="Courier New" w:cs="Courier New" w:hint="default"/>
      </w:rPr>
    </w:lvl>
    <w:lvl w:ilvl="5" w:tplc="1728D052" w:tentative="1">
      <w:start w:val="1"/>
      <w:numFmt w:val="bullet"/>
      <w:lvlText w:val=""/>
      <w:lvlJc w:val="left"/>
      <w:pPr>
        <w:ind w:left="4320" w:hanging="360"/>
      </w:pPr>
      <w:rPr>
        <w:rFonts w:ascii="Wingdings" w:hAnsi="Wingdings" w:hint="default"/>
      </w:rPr>
    </w:lvl>
    <w:lvl w:ilvl="6" w:tplc="627A5304" w:tentative="1">
      <w:start w:val="1"/>
      <w:numFmt w:val="bullet"/>
      <w:lvlText w:val=""/>
      <w:lvlJc w:val="left"/>
      <w:pPr>
        <w:ind w:left="5040" w:hanging="360"/>
      </w:pPr>
      <w:rPr>
        <w:rFonts w:ascii="Symbol" w:hAnsi="Symbol" w:hint="default"/>
      </w:rPr>
    </w:lvl>
    <w:lvl w:ilvl="7" w:tplc="2A346848" w:tentative="1">
      <w:start w:val="1"/>
      <w:numFmt w:val="bullet"/>
      <w:lvlText w:val="o"/>
      <w:lvlJc w:val="left"/>
      <w:pPr>
        <w:ind w:left="5760" w:hanging="360"/>
      </w:pPr>
      <w:rPr>
        <w:rFonts w:ascii="Courier New" w:hAnsi="Courier New" w:cs="Courier New" w:hint="default"/>
      </w:rPr>
    </w:lvl>
    <w:lvl w:ilvl="8" w:tplc="0900B328" w:tentative="1">
      <w:start w:val="1"/>
      <w:numFmt w:val="bullet"/>
      <w:lvlText w:val=""/>
      <w:lvlJc w:val="left"/>
      <w:pPr>
        <w:ind w:left="6480" w:hanging="360"/>
      </w:pPr>
      <w:rPr>
        <w:rFonts w:ascii="Wingdings" w:hAnsi="Wingdings" w:hint="default"/>
      </w:rPr>
    </w:lvl>
  </w:abstractNum>
  <w:abstractNum w:abstractNumId="12" w15:restartNumberingAfterBreak="0">
    <w:nsid w:val="739905C9"/>
    <w:multiLevelType w:val="hybridMultilevel"/>
    <w:tmpl w:val="5CCED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3743196">
    <w:abstractNumId w:val="5"/>
  </w:num>
  <w:num w:numId="2" w16cid:durableId="1234461860">
    <w:abstractNumId w:val="3"/>
  </w:num>
  <w:num w:numId="3" w16cid:durableId="1903175321">
    <w:abstractNumId w:val="12"/>
  </w:num>
  <w:num w:numId="4" w16cid:durableId="302125360">
    <w:abstractNumId w:val="2"/>
  </w:num>
  <w:num w:numId="5" w16cid:durableId="494996273">
    <w:abstractNumId w:val="9"/>
  </w:num>
  <w:num w:numId="6" w16cid:durableId="595795245">
    <w:abstractNumId w:val="4"/>
  </w:num>
  <w:num w:numId="7" w16cid:durableId="1263492420">
    <w:abstractNumId w:val="10"/>
  </w:num>
  <w:num w:numId="8" w16cid:durableId="156044538">
    <w:abstractNumId w:val="1"/>
  </w:num>
  <w:num w:numId="9" w16cid:durableId="931622241">
    <w:abstractNumId w:val="11"/>
  </w:num>
  <w:num w:numId="10" w16cid:durableId="1951356434">
    <w:abstractNumId w:val="6"/>
  </w:num>
  <w:num w:numId="11" w16cid:durableId="188227243">
    <w:abstractNumId w:val="0"/>
  </w:num>
  <w:num w:numId="12" w16cid:durableId="1546410327">
    <w:abstractNumId w:val="8"/>
  </w:num>
  <w:num w:numId="13" w16cid:durableId="137207047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4C7"/>
    <w:rsid w:val="000017E2"/>
    <w:rsid w:val="00006954"/>
    <w:rsid w:val="00007C6E"/>
    <w:rsid w:val="00012183"/>
    <w:rsid w:val="00012A32"/>
    <w:rsid w:val="00020795"/>
    <w:rsid w:val="00024374"/>
    <w:rsid w:val="00024D51"/>
    <w:rsid w:val="00031268"/>
    <w:rsid w:val="000319E4"/>
    <w:rsid w:val="00033E65"/>
    <w:rsid w:val="00037B0D"/>
    <w:rsid w:val="00051BD2"/>
    <w:rsid w:val="000529F5"/>
    <w:rsid w:val="000545BC"/>
    <w:rsid w:val="000579DE"/>
    <w:rsid w:val="00060FEC"/>
    <w:rsid w:val="00065C3F"/>
    <w:rsid w:val="000704A0"/>
    <w:rsid w:val="000A6C28"/>
    <w:rsid w:val="000A73BF"/>
    <w:rsid w:val="000C0883"/>
    <w:rsid w:val="000D0F45"/>
    <w:rsid w:val="000F0EDD"/>
    <w:rsid w:val="00106441"/>
    <w:rsid w:val="00110E4A"/>
    <w:rsid w:val="00123E2F"/>
    <w:rsid w:val="00140D32"/>
    <w:rsid w:val="00141ADF"/>
    <w:rsid w:val="00185A1D"/>
    <w:rsid w:val="00190D2F"/>
    <w:rsid w:val="001B0479"/>
    <w:rsid w:val="001B37FC"/>
    <w:rsid w:val="001C475C"/>
    <w:rsid w:val="001C7C6A"/>
    <w:rsid w:val="001D2F40"/>
    <w:rsid w:val="001F1CEF"/>
    <w:rsid w:val="001F4D51"/>
    <w:rsid w:val="001F67D3"/>
    <w:rsid w:val="00223DCC"/>
    <w:rsid w:val="00230B59"/>
    <w:rsid w:val="0023154E"/>
    <w:rsid w:val="0023279D"/>
    <w:rsid w:val="002364A5"/>
    <w:rsid w:val="0025204C"/>
    <w:rsid w:val="0025762F"/>
    <w:rsid w:val="002C75CA"/>
    <w:rsid w:val="002E4915"/>
    <w:rsid w:val="002F30AC"/>
    <w:rsid w:val="002F550D"/>
    <w:rsid w:val="00301647"/>
    <w:rsid w:val="00302ED9"/>
    <w:rsid w:val="00316867"/>
    <w:rsid w:val="00323C8C"/>
    <w:rsid w:val="0032621E"/>
    <w:rsid w:val="0033418E"/>
    <w:rsid w:val="00344D22"/>
    <w:rsid w:val="003464BE"/>
    <w:rsid w:val="00347488"/>
    <w:rsid w:val="003522F5"/>
    <w:rsid w:val="00366B8E"/>
    <w:rsid w:val="00367DF0"/>
    <w:rsid w:val="00370A10"/>
    <w:rsid w:val="003C4BA2"/>
    <w:rsid w:val="00401FE1"/>
    <w:rsid w:val="00403562"/>
    <w:rsid w:val="004155E3"/>
    <w:rsid w:val="004179CB"/>
    <w:rsid w:val="004577E4"/>
    <w:rsid w:val="00461D18"/>
    <w:rsid w:val="00473C26"/>
    <w:rsid w:val="004B6E53"/>
    <w:rsid w:val="004C15B3"/>
    <w:rsid w:val="004E0959"/>
    <w:rsid w:val="004F32D5"/>
    <w:rsid w:val="004F548F"/>
    <w:rsid w:val="00504BA0"/>
    <w:rsid w:val="005179EC"/>
    <w:rsid w:val="005334CD"/>
    <w:rsid w:val="005465ED"/>
    <w:rsid w:val="00560DDF"/>
    <w:rsid w:val="00561950"/>
    <w:rsid w:val="00562EE7"/>
    <w:rsid w:val="00576F92"/>
    <w:rsid w:val="0058015F"/>
    <w:rsid w:val="00590001"/>
    <w:rsid w:val="00592CA5"/>
    <w:rsid w:val="00593B72"/>
    <w:rsid w:val="005C1360"/>
    <w:rsid w:val="005C14C7"/>
    <w:rsid w:val="005C1DDA"/>
    <w:rsid w:val="005D00D4"/>
    <w:rsid w:val="005D68C5"/>
    <w:rsid w:val="005D798B"/>
    <w:rsid w:val="005E6944"/>
    <w:rsid w:val="005F11B2"/>
    <w:rsid w:val="0060570D"/>
    <w:rsid w:val="006106B9"/>
    <w:rsid w:val="00626293"/>
    <w:rsid w:val="006454BC"/>
    <w:rsid w:val="00661A1B"/>
    <w:rsid w:val="00664931"/>
    <w:rsid w:val="006829E6"/>
    <w:rsid w:val="006873AF"/>
    <w:rsid w:val="00695D32"/>
    <w:rsid w:val="006A3FC9"/>
    <w:rsid w:val="006B0A8A"/>
    <w:rsid w:val="006D1FC9"/>
    <w:rsid w:val="006D388E"/>
    <w:rsid w:val="006E4103"/>
    <w:rsid w:val="006E549F"/>
    <w:rsid w:val="006E5FB4"/>
    <w:rsid w:val="006F127C"/>
    <w:rsid w:val="006F3544"/>
    <w:rsid w:val="00702EC5"/>
    <w:rsid w:val="00706ADB"/>
    <w:rsid w:val="007112AB"/>
    <w:rsid w:val="00730354"/>
    <w:rsid w:val="00762A95"/>
    <w:rsid w:val="00774CF0"/>
    <w:rsid w:val="00780C91"/>
    <w:rsid w:val="00797091"/>
    <w:rsid w:val="007A348F"/>
    <w:rsid w:val="007A3CB6"/>
    <w:rsid w:val="007D3014"/>
    <w:rsid w:val="007E0E92"/>
    <w:rsid w:val="007E7C5F"/>
    <w:rsid w:val="007F3442"/>
    <w:rsid w:val="008148CA"/>
    <w:rsid w:val="00817318"/>
    <w:rsid w:val="0082648F"/>
    <w:rsid w:val="008523EC"/>
    <w:rsid w:val="00865B67"/>
    <w:rsid w:val="008758AD"/>
    <w:rsid w:val="008879B9"/>
    <w:rsid w:val="008B7D26"/>
    <w:rsid w:val="008C1B49"/>
    <w:rsid w:val="008C66F1"/>
    <w:rsid w:val="008C6A1D"/>
    <w:rsid w:val="008D3450"/>
    <w:rsid w:val="008E75A3"/>
    <w:rsid w:val="008F16BA"/>
    <w:rsid w:val="00921152"/>
    <w:rsid w:val="009343B7"/>
    <w:rsid w:val="00941B96"/>
    <w:rsid w:val="00962590"/>
    <w:rsid w:val="00990D5B"/>
    <w:rsid w:val="009A4DC0"/>
    <w:rsid w:val="009B1802"/>
    <w:rsid w:val="009B37AD"/>
    <w:rsid w:val="009B5387"/>
    <w:rsid w:val="009C3F05"/>
    <w:rsid w:val="009E2E5F"/>
    <w:rsid w:val="009F3A8E"/>
    <w:rsid w:val="009F5B7A"/>
    <w:rsid w:val="00A0289F"/>
    <w:rsid w:val="00A1799C"/>
    <w:rsid w:val="00A23545"/>
    <w:rsid w:val="00A46C6A"/>
    <w:rsid w:val="00A5683C"/>
    <w:rsid w:val="00A65E4E"/>
    <w:rsid w:val="00A7018D"/>
    <w:rsid w:val="00A7377B"/>
    <w:rsid w:val="00A878E6"/>
    <w:rsid w:val="00AB3877"/>
    <w:rsid w:val="00AB7B20"/>
    <w:rsid w:val="00AC0310"/>
    <w:rsid w:val="00AC3985"/>
    <w:rsid w:val="00AD32CD"/>
    <w:rsid w:val="00AD7785"/>
    <w:rsid w:val="00AE2808"/>
    <w:rsid w:val="00AE28A9"/>
    <w:rsid w:val="00AE4837"/>
    <w:rsid w:val="00B01B4F"/>
    <w:rsid w:val="00B01C9B"/>
    <w:rsid w:val="00B048AC"/>
    <w:rsid w:val="00B32759"/>
    <w:rsid w:val="00B40F99"/>
    <w:rsid w:val="00B43457"/>
    <w:rsid w:val="00B43990"/>
    <w:rsid w:val="00B4539A"/>
    <w:rsid w:val="00B501E2"/>
    <w:rsid w:val="00B65854"/>
    <w:rsid w:val="00B67B2D"/>
    <w:rsid w:val="00B87473"/>
    <w:rsid w:val="00B9155F"/>
    <w:rsid w:val="00BC2650"/>
    <w:rsid w:val="00BC2927"/>
    <w:rsid w:val="00BC5825"/>
    <w:rsid w:val="00BE0970"/>
    <w:rsid w:val="00BE4B24"/>
    <w:rsid w:val="00BE7870"/>
    <w:rsid w:val="00BF41E3"/>
    <w:rsid w:val="00BF4CD8"/>
    <w:rsid w:val="00C04486"/>
    <w:rsid w:val="00C25972"/>
    <w:rsid w:val="00C35431"/>
    <w:rsid w:val="00C571E1"/>
    <w:rsid w:val="00C668FC"/>
    <w:rsid w:val="00C85997"/>
    <w:rsid w:val="00C967BA"/>
    <w:rsid w:val="00C970D4"/>
    <w:rsid w:val="00CA069F"/>
    <w:rsid w:val="00CB2F1E"/>
    <w:rsid w:val="00CB3A33"/>
    <w:rsid w:val="00CB529B"/>
    <w:rsid w:val="00CC32B8"/>
    <w:rsid w:val="00CC51AD"/>
    <w:rsid w:val="00CF6F66"/>
    <w:rsid w:val="00CF7D49"/>
    <w:rsid w:val="00D05CAC"/>
    <w:rsid w:val="00D27AFE"/>
    <w:rsid w:val="00D54C56"/>
    <w:rsid w:val="00D57E3B"/>
    <w:rsid w:val="00D65F87"/>
    <w:rsid w:val="00D6628C"/>
    <w:rsid w:val="00D97D89"/>
    <w:rsid w:val="00DA21F9"/>
    <w:rsid w:val="00DA47FC"/>
    <w:rsid w:val="00DB3969"/>
    <w:rsid w:val="00DB4356"/>
    <w:rsid w:val="00DB7436"/>
    <w:rsid w:val="00DB7906"/>
    <w:rsid w:val="00DC12A1"/>
    <w:rsid w:val="00DC28F7"/>
    <w:rsid w:val="00E008BE"/>
    <w:rsid w:val="00E33BDC"/>
    <w:rsid w:val="00E3637B"/>
    <w:rsid w:val="00E40CF8"/>
    <w:rsid w:val="00E449DA"/>
    <w:rsid w:val="00E6056C"/>
    <w:rsid w:val="00E60C72"/>
    <w:rsid w:val="00E651C5"/>
    <w:rsid w:val="00E80E15"/>
    <w:rsid w:val="00E9489C"/>
    <w:rsid w:val="00EA4280"/>
    <w:rsid w:val="00EC7501"/>
    <w:rsid w:val="00ED0597"/>
    <w:rsid w:val="00ED5451"/>
    <w:rsid w:val="00ED5834"/>
    <w:rsid w:val="00EE4789"/>
    <w:rsid w:val="00EE7042"/>
    <w:rsid w:val="00EF0802"/>
    <w:rsid w:val="00EF3040"/>
    <w:rsid w:val="00EF61FF"/>
    <w:rsid w:val="00F01F33"/>
    <w:rsid w:val="00F14303"/>
    <w:rsid w:val="00F22603"/>
    <w:rsid w:val="00F23451"/>
    <w:rsid w:val="00F25EED"/>
    <w:rsid w:val="00F437AE"/>
    <w:rsid w:val="00F4428F"/>
    <w:rsid w:val="00F649DF"/>
    <w:rsid w:val="00F73E68"/>
    <w:rsid w:val="00F76C82"/>
    <w:rsid w:val="00F9361A"/>
    <w:rsid w:val="00F951F9"/>
    <w:rsid w:val="00FA12FF"/>
    <w:rsid w:val="00FB529B"/>
    <w:rsid w:val="00FC3C47"/>
    <w:rsid w:val="00FC5744"/>
    <w:rsid w:val="00FC7B34"/>
    <w:rsid w:val="00FF6D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FA065C"/>
  <w15:chartTrackingRefBased/>
  <w15:docId w15:val="{596096BD-BF1E-454C-8DFB-B5A01D298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001"/>
    <w:rPr>
      <w:rFonts w:ascii="Segoe UI" w:hAnsi="Segoe UI"/>
    </w:rPr>
  </w:style>
  <w:style w:type="paragraph" w:styleId="Heading1">
    <w:name w:val="heading 1"/>
    <w:basedOn w:val="Normal"/>
    <w:next w:val="Normal"/>
    <w:link w:val="Heading1Char"/>
    <w:uiPriority w:val="9"/>
    <w:qFormat/>
    <w:rsid w:val="005C14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14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14C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14C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C14C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C14C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C14C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C14C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C14C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14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14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14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14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14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14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14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14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14C7"/>
    <w:rPr>
      <w:rFonts w:eastAsiaTheme="majorEastAsia" w:cstheme="majorBidi"/>
      <w:color w:val="272727" w:themeColor="text1" w:themeTint="D8"/>
    </w:rPr>
  </w:style>
  <w:style w:type="paragraph" w:styleId="Title">
    <w:name w:val="Title"/>
    <w:basedOn w:val="Normal"/>
    <w:next w:val="Normal"/>
    <w:link w:val="TitleChar"/>
    <w:uiPriority w:val="10"/>
    <w:qFormat/>
    <w:rsid w:val="005C14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14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14C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14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14C7"/>
    <w:pPr>
      <w:spacing w:before="160"/>
      <w:jc w:val="center"/>
    </w:pPr>
    <w:rPr>
      <w:i/>
      <w:iCs/>
      <w:color w:val="404040" w:themeColor="text1" w:themeTint="BF"/>
    </w:rPr>
  </w:style>
  <w:style w:type="character" w:customStyle="1" w:styleId="QuoteChar">
    <w:name w:val="Quote Char"/>
    <w:basedOn w:val="DefaultParagraphFont"/>
    <w:link w:val="Quote"/>
    <w:uiPriority w:val="29"/>
    <w:rsid w:val="005C14C7"/>
    <w:rPr>
      <w:rFonts w:ascii="Segoe UI" w:hAnsi="Segoe UI"/>
      <w:i/>
      <w:iCs/>
      <w:color w:val="404040" w:themeColor="text1" w:themeTint="BF"/>
    </w:rPr>
  </w:style>
  <w:style w:type="paragraph" w:styleId="ListParagraph">
    <w:name w:val="List Paragraph"/>
    <w:basedOn w:val="Normal"/>
    <w:uiPriority w:val="34"/>
    <w:qFormat/>
    <w:rsid w:val="005C14C7"/>
    <w:pPr>
      <w:ind w:left="720"/>
      <w:contextualSpacing/>
    </w:pPr>
  </w:style>
  <w:style w:type="character" w:styleId="IntenseEmphasis">
    <w:name w:val="Intense Emphasis"/>
    <w:basedOn w:val="DefaultParagraphFont"/>
    <w:uiPriority w:val="21"/>
    <w:qFormat/>
    <w:rsid w:val="005C14C7"/>
    <w:rPr>
      <w:i/>
      <w:iCs/>
      <w:color w:val="0F4761" w:themeColor="accent1" w:themeShade="BF"/>
    </w:rPr>
  </w:style>
  <w:style w:type="paragraph" w:styleId="IntenseQuote">
    <w:name w:val="Intense Quote"/>
    <w:basedOn w:val="Normal"/>
    <w:next w:val="Normal"/>
    <w:link w:val="IntenseQuoteChar"/>
    <w:uiPriority w:val="30"/>
    <w:qFormat/>
    <w:rsid w:val="005C14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14C7"/>
    <w:rPr>
      <w:rFonts w:ascii="Segoe UI" w:hAnsi="Segoe UI"/>
      <w:i/>
      <w:iCs/>
      <w:color w:val="0F4761" w:themeColor="accent1" w:themeShade="BF"/>
    </w:rPr>
  </w:style>
  <w:style w:type="character" w:styleId="IntenseReference">
    <w:name w:val="Intense Reference"/>
    <w:basedOn w:val="DefaultParagraphFont"/>
    <w:uiPriority w:val="32"/>
    <w:qFormat/>
    <w:rsid w:val="005C14C7"/>
    <w:rPr>
      <w:b/>
      <w:bCs/>
      <w:smallCaps/>
      <w:color w:val="0F4761" w:themeColor="accent1" w:themeShade="BF"/>
      <w:spacing w:val="5"/>
    </w:rPr>
  </w:style>
  <w:style w:type="table" w:styleId="TableGrid">
    <w:name w:val="Table Grid"/>
    <w:basedOn w:val="TableNormal"/>
    <w:uiPriority w:val="39"/>
    <w:rsid w:val="005C14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C51AD"/>
    <w:rPr>
      <w:b/>
      <w:bCs/>
    </w:rPr>
  </w:style>
  <w:style w:type="character" w:customStyle="1" w:styleId="normaltextrun">
    <w:name w:val="normaltextrun"/>
    <w:basedOn w:val="DefaultParagraphFont"/>
    <w:rsid w:val="00504BA0"/>
  </w:style>
  <w:style w:type="character" w:customStyle="1" w:styleId="eop">
    <w:name w:val="eop"/>
    <w:basedOn w:val="DefaultParagraphFont"/>
    <w:rsid w:val="00504BA0"/>
  </w:style>
  <w:style w:type="character" w:styleId="CommentReference">
    <w:name w:val="annotation reference"/>
    <w:basedOn w:val="DefaultParagraphFont"/>
    <w:uiPriority w:val="99"/>
    <w:semiHidden/>
    <w:unhideWhenUsed/>
    <w:rsid w:val="0032621E"/>
    <w:rPr>
      <w:sz w:val="16"/>
      <w:szCs w:val="16"/>
    </w:rPr>
  </w:style>
  <w:style w:type="paragraph" w:styleId="CommentText">
    <w:name w:val="annotation text"/>
    <w:basedOn w:val="Normal"/>
    <w:link w:val="CommentTextChar"/>
    <w:uiPriority w:val="99"/>
    <w:unhideWhenUsed/>
    <w:rsid w:val="0032621E"/>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CommentTextChar">
    <w:name w:val="Comment Text Char"/>
    <w:basedOn w:val="DefaultParagraphFont"/>
    <w:link w:val="CommentText"/>
    <w:uiPriority w:val="99"/>
    <w:rsid w:val="0032621E"/>
    <w:rPr>
      <w:rFonts w:ascii="Times New Roman" w:eastAsia="Times New Roman" w:hAnsi="Times New Roman" w:cs="Times New Roman"/>
      <w:kern w:val="0"/>
      <w:sz w:val="20"/>
      <w:szCs w:val="20"/>
      <w:lang w:eastAsia="en-GB"/>
      <w14:ligatures w14:val="none"/>
    </w:rPr>
  </w:style>
  <w:style w:type="character" w:styleId="Mention">
    <w:name w:val="Mention"/>
    <w:basedOn w:val="DefaultParagraphFont"/>
    <w:uiPriority w:val="99"/>
    <w:unhideWhenUsed/>
    <w:rsid w:val="0032621E"/>
    <w:rPr>
      <w:color w:val="2B579A"/>
      <w:shd w:val="clear" w:color="auto" w:fill="E1DFDD"/>
    </w:rPr>
  </w:style>
  <w:style w:type="character" w:styleId="UnresolvedMention">
    <w:name w:val="Unresolved Mention"/>
    <w:basedOn w:val="DefaultParagraphFont"/>
    <w:uiPriority w:val="99"/>
    <w:semiHidden/>
    <w:unhideWhenUsed/>
    <w:rsid w:val="00123E2F"/>
    <w:rPr>
      <w:color w:val="605E5C"/>
      <w:shd w:val="clear" w:color="auto" w:fill="E1DFDD"/>
    </w:rPr>
  </w:style>
  <w:style w:type="paragraph" w:styleId="Header">
    <w:name w:val="header"/>
    <w:basedOn w:val="Normal"/>
    <w:link w:val="HeaderChar"/>
    <w:uiPriority w:val="99"/>
    <w:unhideWhenUsed/>
    <w:rsid w:val="002C75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75CA"/>
    <w:rPr>
      <w:rFonts w:ascii="Segoe UI" w:hAnsi="Segoe UI"/>
    </w:rPr>
  </w:style>
  <w:style w:type="paragraph" w:styleId="Footer">
    <w:name w:val="footer"/>
    <w:basedOn w:val="Normal"/>
    <w:link w:val="FooterChar"/>
    <w:uiPriority w:val="99"/>
    <w:unhideWhenUsed/>
    <w:rsid w:val="002C75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75CA"/>
    <w:rPr>
      <w:rFonts w:ascii="Segoe UI" w:hAnsi="Segoe UI"/>
    </w:rPr>
  </w:style>
  <w:style w:type="paragraph" w:styleId="BodyText">
    <w:name w:val="Body Text"/>
    <w:basedOn w:val="Normal"/>
    <w:link w:val="BodyTextChar"/>
    <w:rsid w:val="00BE0970"/>
    <w:pPr>
      <w:widowControl w:val="0"/>
      <w:spacing w:after="0" w:line="240" w:lineRule="auto"/>
      <w:jc w:val="both"/>
    </w:pPr>
    <w:rPr>
      <w:rFonts w:ascii="Times New Roman" w:eastAsia="Times New Roman" w:hAnsi="Times New Roman" w:cs="Times New Roman"/>
      <w:kern w:val="0"/>
      <w:sz w:val="24"/>
      <w:szCs w:val="20"/>
      <w:lang w:eastAsia="en-GB"/>
      <w14:ligatures w14:val="none"/>
    </w:rPr>
  </w:style>
  <w:style w:type="character" w:customStyle="1" w:styleId="BodyTextChar">
    <w:name w:val="Body Text Char"/>
    <w:basedOn w:val="DefaultParagraphFont"/>
    <w:link w:val="BodyText"/>
    <w:rsid w:val="00BE0970"/>
    <w:rPr>
      <w:rFonts w:ascii="Times New Roman" w:eastAsia="Times New Roman" w:hAnsi="Times New Roman" w:cs="Times New Roman"/>
      <w:kern w:val="0"/>
      <w:sz w:val="24"/>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3C911A946AF24AAE678067CF22E73F" ma:contentTypeVersion="11" ma:contentTypeDescription="Create a new document." ma:contentTypeScope="" ma:versionID="bbff99241611ce226ae3d1ac5767889d">
  <xsd:schema xmlns:xsd="http://www.w3.org/2001/XMLSchema" xmlns:xs="http://www.w3.org/2001/XMLSchema" xmlns:p="http://schemas.microsoft.com/office/2006/metadata/properties" xmlns:ns2="bdaeafc5-c9d2-42fa-9ba9-525f3cc76a92" targetNamespace="http://schemas.microsoft.com/office/2006/metadata/properties" ma:root="true" ma:fieldsID="d2669e26e2199496f1293741c4d2ce57" ns2:_="">
    <xsd:import namespace="bdaeafc5-c9d2-42fa-9ba9-525f3cc76a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Date" minOccurs="0"/>
                <xsd:element ref="ns2:Loca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aeafc5-c9d2-42fa-9ba9-525f3cc76a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Date" ma:index="15" nillable="true" ma:displayName="Date" ma:format="DateOnly" ma:internalName="Date">
      <xsd:simpleType>
        <xsd:restriction base="dms:DateTime"/>
      </xsd:simpleType>
    </xsd:element>
    <xsd:element name="Location" ma:index="16" nillable="true" ma:displayName="Location" ma:format="Hyperlink" ma:internalName="Location">
      <xsd:complexType>
        <xsd:complexContent>
          <xsd:extension base="dms:URL">
            <xsd:sequence>
              <xsd:element name="Url" type="dms:ValidUrl" minOccurs="0" nillable="true"/>
              <xsd:element name="Description" type="xsd:string" nillable="true"/>
            </xsd:sequence>
          </xsd:extension>
        </xsd:complexContent>
      </xsd:complex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ate xmlns="bdaeafc5-c9d2-42fa-9ba9-525f3cc76a92" xsi:nil="true"/>
    <Location xmlns="bdaeafc5-c9d2-42fa-9ba9-525f3cc76a92">
      <Url xsi:nil="true"/>
      <Description xsi:nil="true"/>
    </Locat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E6FFC1-B137-4D3F-98BF-736DFD8865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aeafc5-c9d2-42fa-9ba9-525f3cc76a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F8B9E9-3615-4DAE-B1FC-EE88A00C9A80}">
  <ds:schemaRefs>
    <ds:schemaRef ds:uri="http://schemas.openxmlformats.org/officeDocument/2006/bibliography"/>
  </ds:schemaRefs>
</ds:datastoreItem>
</file>

<file path=customXml/itemProps3.xml><?xml version="1.0" encoding="utf-8"?>
<ds:datastoreItem xmlns:ds="http://schemas.openxmlformats.org/officeDocument/2006/customXml" ds:itemID="{C2D5F5C9-BDC5-4003-806A-E9ACC6DB5FB1}">
  <ds:schemaRefs>
    <ds:schemaRef ds:uri="http://schemas.microsoft.com/office/2006/metadata/properties"/>
    <ds:schemaRef ds:uri="http://schemas.microsoft.com/office/infopath/2007/PartnerControls"/>
    <ds:schemaRef ds:uri="bdaeafc5-c9d2-42fa-9ba9-525f3cc76a92"/>
  </ds:schemaRefs>
</ds:datastoreItem>
</file>

<file path=customXml/itemProps4.xml><?xml version="1.0" encoding="utf-8"?>
<ds:datastoreItem xmlns:ds="http://schemas.openxmlformats.org/officeDocument/2006/customXml" ds:itemID="{7AF6111A-7B9E-49B8-AE8D-674B8A0B0B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10</Pages>
  <Words>2135</Words>
  <Characters>12175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Senedd Cymru - Welsh Parliament</Company>
  <LinksUpToDate>false</LinksUpToDate>
  <CharactersWithSpaces>14282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Wrighton, Eleanor (Staff Comisiwn y Senedd - Senedd Commission Staff)</dc:creator>
  <cp:keywords/>
  <dc:description/>
  <cp:lastModifiedBy>Phillips, Megan (Staff Comisiwn y Senedd - Senedd Commission Staff)</cp:lastModifiedBy>
  <cp:revision>60</cp:revision>
  <dcterms:created xsi:type="dcterms:W3CDTF">2026-10-12T10:41:00Z</dcterms:created>
  <dcterms:modified xsi:type="dcterms:W3CDTF">2026-10-12T14:30:00Z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0x010100A13C911A946AF24AAE678067CF22E73F</vt:lpwstr>
  </property>
</Properties>
</file>