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62C0F8A6" w14:textId="77777777" w:rsidR="00763FA1" w:rsidRDefault="00763FA1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07ABA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D12C8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05D78A20" w:rsidR="00EA5290" w:rsidRPr="00670227" w:rsidRDefault="008052AE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Cyfarfod Gweinidogol Cynllunio a Lleoedd y Cyngor Prydeinig-Gwyddelig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2BE3878D" w:rsidR="00EA5290" w:rsidRPr="00670227" w:rsidRDefault="00427365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25 </w:t>
            </w:r>
            <w:r w:rsidR="00DE62ED">
              <w:rPr>
                <w:rFonts w:ascii="Arial" w:hAnsi="Arial" w:cs="Arial"/>
                <w:b/>
                <w:bCs/>
                <w:sz w:val="24"/>
                <w:szCs w:val="24"/>
              </w:rPr>
              <w:t>Tachwedd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546A14BB" w:rsidR="00EA5290" w:rsidRPr="00670227" w:rsidRDefault="00261066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Rebecca Evans</w:t>
            </w:r>
            <w:r w:rsidR="00935A58">
              <w:rPr>
                <w:rFonts w:ascii="Arial" w:hAnsi="Arial"/>
                <w:b/>
                <w:sz w:val="24"/>
              </w:rPr>
              <w:t xml:space="preserve">, </w:t>
            </w:r>
            <w:r>
              <w:rPr>
                <w:rFonts w:ascii="Arial" w:hAnsi="Arial"/>
                <w:b/>
                <w:sz w:val="24"/>
              </w:rPr>
              <w:t>Ysgrifennydd y Cabinet dros yr Economi, Ynni a Chynllunio</w:t>
            </w:r>
          </w:p>
        </w:tc>
      </w:tr>
    </w:tbl>
    <w:p w14:paraId="16F90651" w14:textId="77777777" w:rsidR="00EA5290" w:rsidRPr="00A011A1" w:rsidRDefault="00EA5290" w:rsidP="00EA5290"/>
    <w:p w14:paraId="0D294FF5" w14:textId="4FB950B7" w:rsidR="00763FA1" w:rsidRDefault="00205971" w:rsidP="006C4251">
      <w:pPr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Ar 8 Tachwedd, mynychais Gyfarfod Gweinidogol Cynllunio a Lleoedd y Cyngor Prydeinig-Gwyddelig</w:t>
      </w:r>
      <w:r w:rsidR="0059218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yn </w:t>
      </w:r>
      <w:proofErr w:type="spellStart"/>
      <w:r>
        <w:rPr>
          <w:rFonts w:ascii="Arial" w:hAnsi="Arial"/>
          <w:sz w:val="24"/>
        </w:rPr>
        <w:t>Derry</w:t>
      </w:r>
      <w:proofErr w:type="spellEnd"/>
      <w:r>
        <w:rPr>
          <w:rFonts w:ascii="Arial" w:hAnsi="Arial"/>
          <w:sz w:val="24"/>
        </w:rPr>
        <w:t>/</w:t>
      </w:r>
      <w:proofErr w:type="spellStart"/>
      <w:r>
        <w:rPr>
          <w:rFonts w:ascii="Arial" w:hAnsi="Arial"/>
          <w:sz w:val="24"/>
        </w:rPr>
        <w:t>Londonderry</w:t>
      </w:r>
      <w:proofErr w:type="spellEnd"/>
      <w:r>
        <w:rPr>
          <w:rFonts w:ascii="Arial" w:hAnsi="Arial"/>
          <w:sz w:val="24"/>
        </w:rPr>
        <w:t xml:space="preserve">, a gynhaliwyd gan Weithrediaeth Gogledd Iwerddon. Roedd hyn yn gyfle defnyddiol i drafod materion sydd o ddiddordeb i'r ddwy ochr â Gweinidogion o wledydd a gweinyddiaethau Prydain yn ogystal â chynrychiolwyr o Weriniaeth Iwerddon. </w:t>
      </w:r>
    </w:p>
    <w:p w14:paraId="18851E5E" w14:textId="77777777" w:rsidR="00763FA1" w:rsidRDefault="00763FA1" w:rsidP="006C4251">
      <w:pPr>
        <w:ind w:left="360"/>
        <w:rPr>
          <w:rFonts w:ascii="Arial" w:hAnsi="Arial"/>
          <w:sz w:val="24"/>
        </w:rPr>
      </w:pPr>
    </w:p>
    <w:p w14:paraId="301E26F9" w14:textId="30FA4813" w:rsidR="007937D3" w:rsidRDefault="00651FF4" w:rsidP="006C4251">
      <w:pPr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Ynghyd </w:t>
      </w:r>
      <w:r>
        <w:rPr>
          <w:rFonts w:ascii="Arial" w:hAnsi="Arial" w:cs="Arial"/>
          <w:sz w:val="24"/>
        </w:rPr>
        <w:t>â</w:t>
      </w:r>
      <w:r>
        <w:rPr>
          <w:rFonts w:ascii="Arial" w:hAnsi="Arial"/>
          <w:sz w:val="24"/>
        </w:rPr>
        <w:t>’r</w:t>
      </w:r>
      <w:r w:rsidR="00840A10">
        <w:rPr>
          <w:rFonts w:ascii="Arial" w:hAnsi="Arial"/>
          <w:sz w:val="24"/>
        </w:rPr>
        <w:t xml:space="preserve"> </w:t>
      </w:r>
      <w:r w:rsidR="00AD198B">
        <w:rPr>
          <w:rFonts w:ascii="Arial" w:hAnsi="Arial"/>
          <w:sz w:val="24"/>
        </w:rPr>
        <w:t>Cyngor</w:t>
      </w:r>
      <w:r w:rsidR="00840A10">
        <w:rPr>
          <w:rFonts w:ascii="Arial" w:hAnsi="Arial"/>
          <w:sz w:val="24"/>
        </w:rPr>
        <w:t>, cefais gyfarfodydd dwyochrog gyda</w:t>
      </w:r>
      <w:r w:rsidR="0073284A">
        <w:rPr>
          <w:rFonts w:ascii="Arial" w:hAnsi="Arial"/>
          <w:sz w:val="24"/>
        </w:rPr>
        <w:t xml:space="preserve">’r Farwnes Taylor o </w:t>
      </w:r>
      <w:proofErr w:type="spellStart"/>
      <w:r w:rsidR="0073284A">
        <w:rPr>
          <w:rFonts w:ascii="Arial" w:hAnsi="Arial"/>
          <w:sz w:val="24"/>
        </w:rPr>
        <w:t>Stevenage</w:t>
      </w:r>
      <w:proofErr w:type="spellEnd"/>
      <w:r w:rsidR="0073284A">
        <w:rPr>
          <w:rFonts w:ascii="Arial" w:hAnsi="Arial"/>
          <w:sz w:val="24"/>
        </w:rPr>
        <w:t xml:space="preserve">, </w:t>
      </w:r>
      <w:r w:rsidR="0073284A" w:rsidRPr="0073284A">
        <w:rPr>
          <w:rFonts w:ascii="Arial" w:hAnsi="Arial"/>
          <w:sz w:val="24"/>
        </w:rPr>
        <w:t xml:space="preserve">Is-ysgrifennydd Gwladol Seneddol </w:t>
      </w:r>
      <w:r w:rsidR="00CE440D">
        <w:rPr>
          <w:rFonts w:ascii="Arial" w:hAnsi="Arial"/>
          <w:sz w:val="24"/>
        </w:rPr>
        <w:t>y DU dros D</w:t>
      </w:r>
      <w:r w:rsidR="0073284A" w:rsidRPr="0073284A">
        <w:rPr>
          <w:rFonts w:ascii="Arial" w:hAnsi="Arial"/>
          <w:sz w:val="24"/>
        </w:rPr>
        <w:t>ai a Llywodraeth Leol</w:t>
      </w:r>
      <w:r w:rsidR="0073284A">
        <w:rPr>
          <w:rFonts w:ascii="Arial" w:hAnsi="Arial"/>
          <w:sz w:val="24"/>
        </w:rPr>
        <w:t xml:space="preserve">; </w:t>
      </w:r>
      <w:proofErr w:type="spellStart"/>
      <w:r w:rsidR="0073284A">
        <w:rPr>
          <w:rFonts w:ascii="Arial" w:hAnsi="Arial"/>
          <w:sz w:val="24"/>
        </w:rPr>
        <w:t>Ivan</w:t>
      </w:r>
      <w:proofErr w:type="spellEnd"/>
      <w:r w:rsidR="0073284A">
        <w:rPr>
          <w:rFonts w:ascii="Arial" w:hAnsi="Arial"/>
          <w:sz w:val="24"/>
        </w:rPr>
        <w:t xml:space="preserve"> </w:t>
      </w:r>
      <w:proofErr w:type="spellStart"/>
      <w:r w:rsidR="0073284A">
        <w:rPr>
          <w:rFonts w:ascii="Arial" w:hAnsi="Arial"/>
          <w:sz w:val="24"/>
        </w:rPr>
        <w:t>McKee</w:t>
      </w:r>
      <w:proofErr w:type="spellEnd"/>
      <w:r w:rsidR="0073284A">
        <w:rPr>
          <w:rFonts w:ascii="Arial" w:hAnsi="Arial"/>
          <w:sz w:val="24"/>
        </w:rPr>
        <w:t xml:space="preserve"> MSP</w:t>
      </w:r>
      <w:r w:rsidR="00CE440D">
        <w:rPr>
          <w:rFonts w:ascii="Arial" w:hAnsi="Arial"/>
          <w:sz w:val="24"/>
        </w:rPr>
        <w:t xml:space="preserve">, </w:t>
      </w:r>
      <w:r w:rsidR="0073284A" w:rsidRPr="0073284A">
        <w:rPr>
          <w:rFonts w:ascii="Arial" w:hAnsi="Arial"/>
          <w:sz w:val="24"/>
        </w:rPr>
        <w:t xml:space="preserve">Gweinidog Cyllid Cyhoeddus </w:t>
      </w:r>
      <w:r w:rsidR="00CE440D">
        <w:rPr>
          <w:rFonts w:ascii="Arial" w:hAnsi="Arial"/>
          <w:sz w:val="24"/>
        </w:rPr>
        <w:t xml:space="preserve">Llywodraeth yr Alban; </w:t>
      </w:r>
      <w:r w:rsidR="00840A10">
        <w:rPr>
          <w:rFonts w:ascii="Arial" w:hAnsi="Arial"/>
          <w:sz w:val="24"/>
        </w:rPr>
        <w:t xml:space="preserve">a </w:t>
      </w:r>
      <w:r w:rsidR="0073284A">
        <w:rPr>
          <w:rFonts w:ascii="Arial" w:hAnsi="Arial"/>
          <w:sz w:val="24"/>
        </w:rPr>
        <w:t xml:space="preserve">John O’Dowd MLA, y Gweinidog dros Seilwaith </w:t>
      </w:r>
      <w:r w:rsidR="00CE440D">
        <w:rPr>
          <w:rFonts w:ascii="Arial" w:hAnsi="Arial"/>
          <w:sz w:val="24"/>
        </w:rPr>
        <w:t>Gw</w:t>
      </w:r>
      <w:r w:rsidR="00CE440D" w:rsidRPr="00840A10">
        <w:rPr>
          <w:rFonts w:ascii="Arial" w:hAnsi="Arial"/>
          <w:sz w:val="24"/>
        </w:rPr>
        <w:t>eithrediaeth Gogledd Iwerddon</w:t>
      </w:r>
      <w:r w:rsidR="00840A10">
        <w:rPr>
          <w:rFonts w:ascii="Arial" w:hAnsi="Arial"/>
          <w:sz w:val="24"/>
        </w:rPr>
        <w:t>. Ffocws y cyfarfodydd yma oedd gwella cyflawni a ffyniant</w:t>
      </w:r>
      <w:r w:rsidR="00020AA5">
        <w:rPr>
          <w:rFonts w:ascii="Arial" w:hAnsi="Arial"/>
          <w:sz w:val="24"/>
        </w:rPr>
        <w:t xml:space="preserve"> drwy’r system gynllunio</w:t>
      </w:r>
      <w:r w:rsidR="0073284A">
        <w:rPr>
          <w:rFonts w:ascii="Arial" w:hAnsi="Arial"/>
          <w:sz w:val="24"/>
        </w:rPr>
        <w:t xml:space="preserve"> ac roeddynt yn </w:t>
      </w:r>
      <w:r w:rsidR="00E66E56">
        <w:rPr>
          <w:rFonts w:ascii="Arial" w:hAnsi="Arial"/>
          <w:sz w:val="24"/>
        </w:rPr>
        <w:t xml:space="preserve">gyfle </w:t>
      </w:r>
      <w:r w:rsidR="0073284A">
        <w:rPr>
          <w:rFonts w:ascii="Arial" w:hAnsi="Arial"/>
          <w:sz w:val="24"/>
        </w:rPr>
        <w:t>ddefnyddiol i gyfnewid gwybodaeth ar ein blaenoriaethau</w:t>
      </w:r>
      <w:r w:rsidR="00020AA5">
        <w:rPr>
          <w:rFonts w:ascii="Arial" w:hAnsi="Arial"/>
          <w:sz w:val="24"/>
        </w:rPr>
        <w:t>.</w:t>
      </w:r>
      <w:r w:rsidR="0073284A">
        <w:rPr>
          <w:rFonts w:ascii="Arial" w:hAnsi="Arial"/>
          <w:sz w:val="24"/>
        </w:rPr>
        <w:t xml:space="preserve"> </w:t>
      </w:r>
    </w:p>
    <w:p w14:paraId="186A5BD5" w14:textId="77777777" w:rsidR="00087F33" w:rsidRDefault="00087F33" w:rsidP="006C4251">
      <w:pPr>
        <w:ind w:left="360"/>
        <w:rPr>
          <w:rFonts w:ascii="Arial" w:hAnsi="Arial"/>
          <w:sz w:val="24"/>
        </w:rPr>
      </w:pPr>
    </w:p>
    <w:p w14:paraId="2D2E3BFB" w14:textId="28196E98" w:rsidR="00EC3171" w:rsidRDefault="0011650D" w:rsidP="00DC52C9">
      <w:pPr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Roedd yn amlwg o’r trafodaethau </w:t>
      </w:r>
      <w:r w:rsidR="008D75DB">
        <w:rPr>
          <w:rFonts w:ascii="Arial" w:hAnsi="Arial"/>
          <w:sz w:val="24"/>
        </w:rPr>
        <w:t xml:space="preserve">yn y </w:t>
      </w:r>
      <w:r w:rsidR="008D75DB" w:rsidRPr="008D75DB">
        <w:rPr>
          <w:rFonts w:ascii="Arial" w:hAnsi="Arial"/>
          <w:bCs/>
          <w:sz w:val="24"/>
        </w:rPr>
        <w:t>Cyfarfod Gweinidogol Cynllunio a Lleoedd y Cyngor Prydeinig-Gwyddelig</w:t>
      </w:r>
      <w:r w:rsidR="00244434">
        <w:rPr>
          <w:rFonts w:ascii="Arial" w:hAnsi="Arial"/>
          <w:sz w:val="24"/>
        </w:rPr>
        <w:t xml:space="preserve">, er bod gan bob un ohonom ein blaenoriaethau ein hunain, ein bod yn rhannu </w:t>
      </w:r>
      <w:r w:rsidR="009E7876">
        <w:rPr>
          <w:rFonts w:ascii="Arial" w:hAnsi="Arial"/>
          <w:sz w:val="24"/>
        </w:rPr>
        <w:t xml:space="preserve">nifer o’r un </w:t>
      </w:r>
      <w:r w:rsidR="001B075F">
        <w:rPr>
          <w:rFonts w:ascii="Arial" w:hAnsi="Arial"/>
          <w:sz w:val="24"/>
        </w:rPr>
        <w:t>heriau</w:t>
      </w:r>
      <w:r w:rsidR="00244434">
        <w:rPr>
          <w:rFonts w:ascii="Arial" w:hAnsi="Arial"/>
          <w:sz w:val="24"/>
        </w:rPr>
        <w:t xml:space="preserve"> a phryderon, ac mae'r Cyngor Prydeinig-Gwyddelig yn darparu fforwm defnyddiol iawn ar gyfer cyfnewid</w:t>
      </w:r>
      <w:r w:rsidR="001B075F">
        <w:rPr>
          <w:rFonts w:ascii="Arial" w:hAnsi="Arial"/>
          <w:sz w:val="24"/>
        </w:rPr>
        <w:t xml:space="preserve"> profiadau,</w:t>
      </w:r>
      <w:r w:rsidR="00244434">
        <w:rPr>
          <w:rFonts w:ascii="Arial" w:hAnsi="Arial"/>
          <w:sz w:val="24"/>
        </w:rPr>
        <w:t xml:space="preserve"> syniadau</w:t>
      </w:r>
      <w:r w:rsidR="00B27036">
        <w:rPr>
          <w:rFonts w:ascii="Arial" w:hAnsi="Arial"/>
          <w:sz w:val="24"/>
        </w:rPr>
        <w:t xml:space="preserve">, </w:t>
      </w:r>
      <w:r w:rsidR="00244434">
        <w:rPr>
          <w:rFonts w:ascii="Arial" w:hAnsi="Arial"/>
          <w:sz w:val="24"/>
        </w:rPr>
        <w:t>gwybodaeth</w:t>
      </w:r>
      <w:r w:rsidR="00B27036">
        <w:rPr>
          <w:rFonts w:ascii="Arial" w:hAnsi="Arial"/>
          <w:sz w:val="24"/>
        </w:rPr>
        <w:t xml:space="preserve"> ac arloesi</w:t>
      </w:r>
      <w:r w:rsidR="00244434">
        <w:rPr>
          <w:rFonts w:ascii="Arial" w:hAnsi="Arial"/>
          <w:sz w:val="24"/>
        </w:rPr>
        <w:t xml:space="preserve"> rhwng pob parti. </w:t>
      </w:r>
      <w:r w:rsidR="00C7024D">
        <w:rPr>
          <w:rFonts w:ascii="Arial" w:hAnsi="Arial"/>
          <w:sz w:val="24"/>
        </w:rPr>
        <w:t>Cydnabu pob</w:t>
      </w:r>
      <w:r w:rsidR="00244434">
        <w:rPr>
          <w:rFonts w:ascii="Arial" w:hAnsi="Arial"/>
          <w:sz w:val="24"/>
        </w:rPr>
        <w:t xml:space="preserve"> </w:t>
      </w:r>
      <w:r w:rsidR="00B27036">
        <w:rPr>
          <w:rFonts w:ascii="Arial" w:hAnsi="Arial"/>
          <w:sz w:val="24"/>
        </w:rPr>
        <w:t>cyfrann</w:t>
      </w:r>
      <w:r w:rsidR="00210D80">
        <w:rPr>
          <w:rFonts w:ascii="Arial" w:hAnsi="Arial"/>
          <w:sz w:val="24"/>
        </w:rPr>
        <w:t>wr</w:t>
      </w:r>
      <w:r w:rsidR="00244434">
        <w:rPr>
          <w:rFonts w:ascii="Arial" w:hAnsi="Arial"/>
          <w:sz w:val="24"/>
        </w:rPr>
        <w:t xml:space="preserve"> pa mor bwysig yw cael system gynllunio effeithlon a gweithredol os ydym am gyflawni ein nodau priodol ar faterion megis datgarboneiddio, darpariaeth economaidd</w:t>
      </w:r>
      <w:r w:rsidR="007071DB">
        <w:rPr>
          <w:rFonts w:ascii="Arial" w:hAnsi="Arial"/>
          <w:sz w:val="24"/>
        </w:rPr>
        <w:t>,</w:t>
      </w:r>
      <w:r w:rsidR="00244434">
        <w:rPr>
          <w:rFonts w:ascii="Arial" w:hAnsi="Arial"/>
          <w:sz w:val="24"/>
        </w:rPr>
        <w:t xml:space="preserve"> a chyfiawnder cymdeithasol. </w:t>
      </w:r>
    </w:p>
    <w:p w14:paraId="19B4882F" w14:textId="77777777" w:rsidR="00EC3171" w:rsidRDefault="00EC3171" w:rsidP="00DC52C9">
      <w:pPr>
        <w:ind w:left="360"/>
        <w:rPr>
          <w:rFonts w:ascii="Arial" w:hAnsi="Arial"/>
          <w:sz w:val="24"/>
        </w:rPr>
      </w:pPr>
    </w:p>
    <w:p w14:paraId="6338382A" w14:textId="4DEA6531" w:rsidR="00DC52C9" w:rsidRDefault="004627EF" w:rsidP="00DC52C9">
      <w:pPr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Mae copi o'r Hysbysiad sy'n ymwneud â'r cyfarfod, y cytunwyd arno gan yr holl aelodau, ynghlwm </w:t>
      </w:r>
      <w:hyperlink r:id="rId8" w:history="1">
        <w:r>
          <w:rPr>
            <w:rStyle w:val="Hyperlink"/>
            <w:rFonts w:ascii="Arial" w:hAnsi="Arial"/>
            <w:sz w:val="24"/>
          </w:rPr>
          <w:t>https://www.britishirishcouncil.org/resources/planning-and-places-ministerial-communique-8-november-2024/planning-and-places-ministerial-final-communique-8-november-2024/</w:t>
        </w:r>
      </w:hyperlink>
      <w:r>
        <w:rPr>
          <w:rFonts w:ascii="Arial" w:hAnsi="Arial"/>
          <w:sz w:val="24"/>
        </w:rPr>
        <w:t xml:space="preserve"> . Mae</w:t>
      </w:r>
      <w:r w:rsidR="00D13356">
        <w:rPr>
          <w:rFonts w:ascii="Arial" w:hAnsi="Arial"/>
          <w:sz w:val="24"/>
        </w:rPr>
        <w:t>’n</w:t>
      </w:r>
      <w:r>
        <w:rPr>
          <w:rFonts w:ascii="Arial" w:hAnsi="Arial"/>
          <w:sz w:val="24"/>
        </w:rPr>
        <w:t xml:space="preserve"> nodi Cynllun Gwaith y Dyfodol y cytunwyd arno ar gyfer ffrwd waith Cynllunio a Lleoedd ac yn benodol mae'n nodi dau faes fel ffocws ar gyfer gwaith yn y dyfodol, sef:</w:t>
      </w:r>
      <w:r>
        <w:rPr>
          <w:rFonts w:ascii="Arial" w:hAnsi="Arial"/>
          <w:sz w:val="24"/>
        </w:rPr>
        <w:br/>
      </w:r>
    </w:p>
    <w:p w14:paraId="36DB35FB" w14:textId="4BD4B1BD" w:rsidR="00EF5CB4" w:rsidRPr="002817E0" w:rsidRDefault="00100858" w:rsidP="002817E0">
      <w:pPr>
        <w:pStyle w:val="ListParagraph"/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Newid yn yr Hinsawdd a'r Argyfwng Bioamrywiaeth, a</w:t>
      </w:r>
    </w:p>
    <w:p w14:paraId="0CD5197F" w14:textId="0B130CF2" w:rsidR="002817E0" w:rsidRPr="002817E0" w:rsidRDefault="002817E0" w:rsidP="002817E0">
      <w:pPr>
        <w:pStyle w:val="ListParagraph"/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Sgiliau a Chapasiti ar gyfer Proffesiwn Cynllunio'r Sector Cyhoeddus</w:t>
      </w:r>
      <w:r>
        <w:rPr>
          <w:rFonts w:ascii="Arial" w:hAnsi="Arial"/>
          <w:sz w:val="24"/>
        </w:rPr>
        <w:br/>
      </w:r>
    </w:p>
    <w:p w14:paraId="732FDD84" w14:textId="324A9A84" w:rsidR="00244434" w:rsidRDefault="00A40D00" w:rsidP="006C4251">
      <w:pPr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Mae'r ddau fater hwn o bwys sylweddol i'r Llywodraeth hon, ac rwyf wedi cymeradwyo Cynllun Gwaith y Dyfodol ac yn edrych ymlaen at berthynas waith barhaus gynhyrchiol gyda </w:t>
      </w:r>
      <w:r w:rsidR="00D13356">
        <w:rPr>
          <w:rFonts w:ascii="Arial" w:hAnsi="Arial"/>
          <w:sz w:val="24"/>
        </w:rPr>
        <w:t>chydweithwyr</w:t>
      </w:r>
      <w:r>
        <w:rPr>
          <w:rFonts w:ascii="Arial" w:hAnsi="Arial"/>
          <w:sz w:val="24"/>
        </w:rPr>
        <w:t xml:space="preserve"> </w:t>
      </w:r>
      <w:r w:rsidR="008B1950">
        <w:rPr>
          <w:rFonts w:ascii="Arial" w:hAnsi="Arial"/>
          <w:sz w:val="24"/>
        </w:rPr>
        <w:t>y Cyngor Prydeinig-Gwyddelig</w:t>
      </w:r>
      <w:r>
        <w:rPr>
          <w:rFonts w:ascii="Arial" w:hAnsi="Arial"/>
          <w:sz w:val="24"/>
        </w:rPr>
        <w:t xml:space="preserve"> ar y materion hyn.</w:t>
      </w:r>
    </w:p>
    <w:sectPr w:rsidR="00244434" w:rsidSect="00BE65C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8A505" w14:textId="77777777" w:rsidR="00B03791" w:rsidRDefault="00B03791">
      <w:r>
        <w:separator/>
      </w:r>
    </w:p>
  </w:endnote>
  <w:endnote w:type="continuationSeparator" w:id="0">
    <w:p w14:paraId="2DD0112F" w14:textId="77777777" w:rsidR="00B03791" w:rsidRDefault="00B0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779DED06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6E67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3EE3E" w14:textId="77777777" w:rsidR="00B03791" w:rsidRDefault="00B03791">
      <w:r>
        <w:separator/>
      </w:r>
    </w:p>
  </w:footnote>
  <w:footnote w:type="continuationSeparator" w:id="0">
    <w:p w14:paraId="69DD6093" w14:textId="77777777" w:rsidR="00B03791" w:rsidRDefault="00B03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F5360"/>
    <w:multiLevelType w:val="hybridMultilevel"/>
    <w:tmpl w:val="7DF6B65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1"/>
  </w:num>
  <w:num w:numId="2" w16cid:durableId="134027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0AA5"/>
    <w:rsid w:val="00023B69"/>
    <w:rsid w:val="000373D8"/>
    <w:rsid w:val="000516D9"/>
    <w:rsid w:val="00061242"/>
    <w:rsid w:val="0006774B"/>
    <w:rsid w:val="00075B27"/>
    <w:rsid w:val="00082B81"/>
    <w:rsid w:val="00087F33"/>
    <w:rsid w:val="00090C3D"/>
    <w:rsid w:val="000911CE"/>
    <w:rsid w:val="00097118"/>
    <w:rsid w:val="000C3A52"/>
    <w:rsid w:val="000C53DB"/>
    <w:rsid w:val="000C5E9B"/>
    <w:rsid w:val="00100858"/>
    <w:rsid w:val="0011650D"/>
    <w:rsid w:val="00134918"/>
    <w:rsid w:val="001460B1"/>
    <w:rsid w:val="0017102C"/>
    <w:rsid w:val="00172041"/>
    <w:rsid w:val="001A39E2"/>
    <w:rsid w:val="001A6AF1"/>
    <w:rsid w:val="001B027C"/>
    <w:rsid w:val="001B075F"/>
    <w:rsid w:val="001B288D"/>
    <w:rsid w:val="001C194B"/>
    <w:rsid w:val="001C532F"/>
    <w:rsid w:val="001D5615"/>
    <w:rsid w:val="001E53BF"/>
    <w:rsid w:val="00205971"/>
    <w:rsid w:val="00210D80"/>
    <w:rsid w:val="00214B25"/>
    <w:rsid w:val="00223E62"/>
    <w:rsid w:val="00244434"/>
    <w:rsid w:val="00261066"/>
    <w:rsid w:val="00274F08"/>
    <w:rsid w:val="002817E0"/>
    <w:rsid w:val="002A5310"/>
    <w:rsid w:val="002B7E27"/>
    <w:rsid w:val="002C57B6"/>
    <w:rsid w:val="002F0EB9"/>
    <w:rsid w:val="002F53A9"/>
    <w:rsid w:val="00314E36"/>
    <w:rsid w:val="003220C1"/>
    <w:rsid w:val="0035608E"/>
    <w:rsid w:val="00356D7B"/>
    <w:rsid w:val="00357893"/>
    <w:rsid w:val="003670C1"/>
    <w:rsid w:val="00370471"/>
    <w:rsid w:val="00382874"/>
    <w:rsid w:val="003912BF"/>
    <w:rsid w:val="003B1503"/>
    <w:rsid w:val="003B3D64"/>
    <w:rsid w:val="003C5133"/>
    <w:rsid w:val="00412673"/>
    <w:rsid w:val="00417FF4"/>
    <w:rsid w:val="00427365"/>
    <w:rsid w:val="0043031D"/>
    <w:rsid w:val="004627EF"/>
    <w:rsid w:val="0046757C"/>
    <w:rsid w:val="004A046F"/>
    <w:rsid w:val="004C48B2"/>
    <w:rsid w:val="004F4FB3"/>
    <w:rsid w:val="00514355"/>
    <w:rsid w:val="00560F1F"/>
    <w:rsid w:val="00574BB3"/>
    <w:rsid w:val="00576A51"/>
    <w:rsid w:val="0059218E"/>
    <w:rsid w:val="005A22E2"/>
    <w:rsid w:val="005B030B"/>
    <w:rsid w:val="005D2A41"/>
    <w:rsid w:val="005D7663"/>
    <w:rsid w:val="005E57AA"/>
    <w:rsid w:val="005F1659"/>
    <w:rsid w:val="00603548"/>
    <w:rsid w:val="00637DD3"/>
    <w:rsid w:val="00643DAF"/>
    <w:rsid w:val="00646E67"/>
    <w:rsid w:val="00646EA1"/>
    <w:rsid w:val="00651FF4"/>
    <w:rsid w:val="00654C0A"/>
    <w:rsid w:val="006563AA"/>
    <w:rsid w:val="00657C75"/>
    <w:rsid w:val="006633C7"/>
    <w:rsid w:val="00663F04"/>
    <w:rsid w:val="00670227"/>
    <w:rsid w:val="006814BD"/>
    <w:rsid w:val="0069133F"/>
    <w:rsid w:val="006B340E"/>
    <w:rsid w:val="006B461D"/>
    <w:rsid w:val="006C4251"/>
    <w:rsid w:val="006E0A2C"/>
    <w:rsid w:val="006F7BB3"/>
    <w:rsid w:val="00703993"/>
    <w:rsid w:val="00704174"/>
    <w:rsid w:val="007071DB"/>
    <w:rsid w:val="0073284A"/>
    <w:rsid w:val="0073380E"/>
    <w:rsid w:val="00743B79"/>
    <w:rsid w:val="00751FF6"/>
    <w:rsid w:val="007523BC"/>
    <w:rsid w:val="00752C48"/>
    <w:rsid w:val="00762E88"/>
    <w:rsid w:val="00763FA1"/>
    <w:rsid w:val="00766D9A"/>
    <w:rsid w:val="007937D3"/>
    <w:rsid w:val="007A05FB"/>
    <w:rsid w:val="007B5260"/>
    <w:rsid w:val="007C24E7"/>
    <w:rsid w:val="007D1402"/>
    <w:rsid w:val="007F5E64"/>
    <w:rsid w:val="00800FA0"/>
    <w:rsid w:val="008052AE"/>
    <w:rsid w:val="0081206C"/>
    <w:rsid w:val="00812370"/>
    <w:rsid w:val="0082411A"/>
    <w:rsid w:val="008273DE"/>
    <w:rsid w:val="00840A10"/>
    <w:rsid w:val="00840A9F"/>
    <w:rsid w:val="00841628"/>
    <w:rsid w:val="00846160"/>
    <w:rsid w:val="008467B9"/>
    <w:rsid w:val="00862B46"/>
    <w:rsid w:val="00877BD2"/>
    <w:rsid w:val="008B1950"/>
    <w:rsid w:val="008B7927"/>
    <w:rsid w:val="008D07A8"/>
    <w:rsid w:val="008D1E0B"/>
    <w:rsid w:val="008D4C31"/>
    <w:rsid w:val="008D75DB"/>
    <w:rsid w:val="008F0CC6"/>
    <w:rsid w:val="008F789E"/>
    <w:rsid w:val="00905771"/>
    <w:rsid w:val="00933C0D"/>
    <w:rsid w:val="00935A58"/>
    <w:rsid w:val="00953A46"/>
    <w:rsid w:val="0095744D"/>
    <w:rsid w:val="00967473"/>
    <w:rsid w:val="00973090"/>
    <w:rsid w:val="00995EEC"/>
    <w:rsid w:val="009D26D8"/>
    <w:rsid w:val="009E4974"/>
    <w:rsid w:val="009E7876"/>
    <w:rsid w:val="009F06C3"/>
    <w:rsid w:val="00A204C9"/>
    <w:rsid w:val="00A23742"/>
    <w:rsid w:val="00A250FE"/>
    <w:rsid w:val="00A3247B"/>
    <w:rsid w:val="00A40D00"/>
    <w:rsid w:val="00A524B1"/>
    <w:rsid w:val="00A72CF3"/>
    <w:rsid w:val="00A82A45"/>
    <w:rsid w:val="00A845A9"/>
    <w:rsid w:val="00A86958"/>
    <w:rsid w:val="00AA5651"/>
    <w:rsid w:val="00AA5848"/>
    <w:rsid w:val="00AA7750"/>
    <w:rsid w:val="00AC03E9"/>
    <w:rsid w:val="00AD198B"/>
    <w:rsid w:val="00AD65F1"/>
    <w:rsid w:val="00AE064D"/>
    <w:rsid w:val="00AF056B"/>
    <w:rsid w:val="00B03791"/>
    <w:rsid w:val="00B049B1"/>
    <w:rsid w:val="00B239BA"/>
    <w:rsid w:val="00B27036"/>
    <w:rsid w:val="00B468BB"/>
    <w:rsid w:val="00B66B1E"/>
    <w:rsid w:val="00B81F17"/>
    <w:rsid w:val="00B93DED"/>
    <w:rsid w:val="00B94357"/>
    <w:rsid w:val="00BE65C4"/>
    <w:rsid w:val="00BF68B3"/>
    <w:rsid w:val="00C1442B"/>
    <w:rsid w:val="00C30212"/>
    <w:rsid w:val="00C43B4A"/>
    <w:rsid w:val="00C55F8B"/>
    <w:rsid w:val="00C57136"/>
    <w:rsid w:val="00C64FA5"/>
    <w:rsid w:val="00C67BC8"/>
    <w:rsid w:val="00C7024D"/>
    <w:rsid w:val="00C76359"/>
    <w:rsid w:val="00C84A12"/>
    <w:rsid w:val="00CE440D"/>
    <w:rsid w:val="00CF3DC5"/>
    <w:rsid w:val="00D017E2"/>
    <w:rsid w:val="00D13120"/>
    <w:rsid w:val="00D13356"/>
    <w:rsid w:val="00D16D97"/>
    <w:rsid w:val="00D27F42"/>
    <w:rsid w:val="00D50676"/>
    <w:rsid w:val="00D84713"/>
    <w:rsid w:val="00DC041B"/>
    <w:rsid w:val="00DC52C9"/>
    <w:rsid w:val="00DD4B82"/>
    <w:rsid w:val="00DE62ED"/>
    <w:rsid w:val="00E1556F"/>
    <w:rsid w:val="00E3419E"/>
    <w:rsid w:val="00E478DC"/>
    <w:rsid w:val="00E47B1A"/>
    <w:rsid w:val="00E53785"/>
    <w:rsid w:val="00E6180C"/>
    <w:rsid w:val="00E631B1"/>
    <w:rsid w:val="00E66E56"/>
    <w:rsid w:val="00E85240"/>
    <w:rsid w:val="00E878E3"/>
    <w:rsid w:val="00E92645"/>
    <w:rsid w:val="00EA5290"/>
    <w:rsid w:val="00EB248F"/>
    <w:rsid w:val="00EB5F93"/>
    <w:rsid w:val="00EC0568"/>
    <w:rsid w:val="00EC3171"/>
    <w:rsid w:val="00EE721A"/>
    <w:rsid w:val="00EF5CB4"/>
    <w:rsid w:val="00F0272E"/>
    <w:rsid w:val="00F1364D"/>
    <w:rsid w:val="00F141B8"/>
    <w:rsid w:val="00F16DA2"/>
    <w:rsid w:val="00F2438B"/>
    <w:rsid w:val="00F81C33"/>
    <w:rsid w:val="00F923C2"/>
    <w:rsid w:val="00F97613"/>
    <w:rsid w:val="00FF0966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5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5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www.britishirishcouncil.org%2Fresources%2Fplanning-and-places-ministerial-communique-8-november-2024%2Fplanning-and-places-ministerial-final-communique-8-november-2024%2F&amp;data=05%7C02%7Cjonathan.fudge%40gov.wales%7Cdd07627779cc4679eea708dd000238c9%7Ca2cc36c592804ae78887d06dab89216b%7C0%7C0%7C638666732761630628%7CUnknown%7CTWFpbGZsb3d8eyJFbXB0eU1hcGkiOnRydWUsIlYiOiIwLjAuMDAwMCIsIlAiOiJXaW4zMiIsIkFOIjoiTWFpbCIsIldUIjoyfQ%3D%3D%7C0%7C%7C%7C&amp;sdata=cDqNTyzVhmCSsZZ2t%2BFv9YftA2rsQKNESmvBz6Unu9c%3D&amp;reserved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A55765876</value>
    </field>
    <field name="Objective-Title">
      <value order="0">Written Statement on BIC Ministerial meeting 8 Nov</value>
    </field>
    <field name="Objective-Description">
      <value order="0"/>
    </field>
    <field name="Objective-CreationStamp">
      <value order="0">2024-11-14T13:33:49Z</value>
    </field>
    <field name="Objective-IsApproved">
      <value order="0">false</value>
    </field>
    <field name="Objective-IsPublished">
      <value order="0">true</value>
    </field>
    <field name="Objective-DatePublished">
      <value order="0">2024-11-14T13:35:13Z</value>
    </field>
    <field name="Objective-ModificationStamp">
      <value order="0">2024-11-14T13:45:42Z</value>
    </field>
    <field name="Objective-Owner">
      <value order="0">Fudge, Jonathan (LGHCCRA - Planning - Planning)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Planning:1 - Save:Government Business:Ministerial Portfolios:Government Business - Cabinet Secretary for Economy, Energy and Planning - 2024:Rebecca Evans MS - Cabinet Secretary for Economy, Energy and Planning - Planning Directorate - Information Only - 2024</value>
    </field>
    <field name="Objective-Parent">
      <value order="0">Rebecca Evans MS - Cabinet Secretary for Economy, Energy and Planning - Planning Directorate - Information Only - 2024</value>
    </field>
    <field name="Objective-State">
      <value order="0">Published</value>
    </field>
    <field name="Objective-VersionId">
      <value order="0">vA101401757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qA2241683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2672</Characters>
  <Application>Microsoft Office Word</Application>
  <DocSecurity>4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2024-11-25T09:14:00Z</dcterms:created>
  <dcterms:modified xsi:type="dcterms:W3CDTF">2024-11-25T09:14:00Z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A55765876</vt:lpwstr>
  </property>
  <property fmtid="{D5CDD505-2E9C-101B-9397-08002B2CF9AE}" pid="4" name="Objective-Title">
    <vt:lpwstr>Written Statement on BIC Ministerial meeting 8 Nov</vt:lpwstr>
  </property>
  <property fmtid="{D5CDD505-2E9C-101B-9397-08002B2CF9AE}" pid="5" name="Objective-Comment">
    <vt:lpwstr/>
  </property>
  <property fmtid="{D5CDD505-2E9C-101B-9397-08002B2CF9AE}" pid="6" name="Objective-CreationStamp">
    <vt:filetime>2024-11-14T13:33:49Z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2024-11-14T13:35:13Z</vt:filetime>
  </property>
  <property fmtid="{D5CDD505-2E9C-101B-9397-08002B2CF9AE}" pid="10" name="Objective-ModificationStamp">
    <vt:filetime>2024-11-14T13:45:42Z</vt:filetime>
  </property>
  <property fmtid="{D5CDD505-2E9C-101B-9397-08002B2CF9AE}" pid="11" name="Objective-Owner">
    <vt:lpwstr>Fudge, Jonathan (LGHCCRA - Planning - Planning)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Planning:1 - Save:Government Business:Ministerial Portfolios:Government Business - Cabinet Secretary for Economy, Energy and Planning - 2024:Rebecca Evans MS - Cabinet Secretary for Economy, Energy and Planning - Planning Directorate - Information Only - 2024</vt:lpwstr>
  </property>
  <property fmtid="{D5CDD505-2E9C-101B-9397-08002B2CF9AE}" pid="13" name="Objective-Parent">
    <vt:lpwstr>Rebecca Evans MS - Cabinet Secretary for Economy, Energy and Planning - Planning Directorate - Information Only - 2024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qA2241683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vA101401757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