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6224" w14:textId="77777777" w:rsidR="001A39E2" w:rsidRDefault="001A39E2" w:rsidP="001A39E2">
      <w:pPr>
        <w:jc w:val="right"/>
        <w:rPr>
          <w:b/>
        </w:rPr>
      </w:pPr>
    </w:p>
    <w:p w14:paraId="411E6225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11E6241" wp14:editId="411E624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1396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11E6226" w14:textId="770BF534" w:rsidR="00A845A9" w:rsidRDefault="00DD66FE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411E6227" w14:textId="025627A1" w:rsidR="00A845A9" w:rsidRDefault="00DD66FE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411E6228" w14:textId="37CECAE6" w:rsidR="00A845A9" w:rsidRDefault="00DD66FE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411E6229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1E6243" wp14:editId="411E6244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01DA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411E622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E622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1E622B" w14:textId="43157F3A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DD66FE">
              <w:rPr>
                <w:rFonts w:ascii="Arial" w:hAnsi="Arial" w:cs="Arial"/>
                <w:b/>
                <w:bCs/>
                <w:sz w:val="24"/>
                <w:szCs w:val="24"/>
              </w:rPr>
              <w:t>EI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E622C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1E622D" w14:textId="45D47F4A" w:rsidR="00EA5290" w:rsidRPr="00670227" w:rsidRDefault="00DD66F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Diweddariad </w:t>
            </w:r>
            <w:r w:rsidR="00533134">
              <w:rPr>
                <w:rFonts w:ascii="Arial" w:hAnsi="Arial" w:cs="Arial"/>
                <w:b/>
                <w:bCs/>
                <w:sz w:val="24"/>
                <w:szCs w:val="24"/>
              </w:rPr>
              <w:t>ar Berchnogaeth gan y Gweithwyr</w:t>
            </w:r>
          </w:p>
        </w:tc>
      </w:tr>
      <w:tr w:rsidR="00EA5290" w:rsidRPr="00A011A1" w14:paraId="411E623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E622F" w14:textId="376F373A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DD66FE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E6230" w14:textId="042404E4" w:rsidR="00EA5290" w:rsidRPr="00670227" w:rsidRDefault="0000137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C16B19" w:rsidRPr="00C16B19">
              <w:rPr>
                <w:rFonts w:ascii="Arial" w:hAnsi="Arial" w:cs="Arial"/>
                <w:b/>
                <w:bCs/>
                <w:sz w:val="24"/>
                <w:szCs w:val="24"/>
              </w:rPr>
              <w:t>3 Gorffennaf</w:t>
            </w:r>
            <w:r w:rsidR="004318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EA5290" w:rsidRPr="00A011A1" w14:paraId="411E623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E6232" w14:textId="69645BF1" w:rsidR="00EA5290" w:rsidRPr="00BB62A8" w:rsidRDefault="00DD66F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E6233" w14:textId="3A9042D9" w:rsidR="00EA5290" w:rsidRPr="00670227" w:rsidRDefault="00747029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Vaughan Gething</w:t>
            </w:r>
            <w:r w:rsidR="00A55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D66FE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A55A2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DD66FE">
              <w:rPr>
                <w:rFonts w:ascii="Arial" w:hAnsi="Arial" w:cs="Arial"/>
                <w:b/>
                <w:bCs/>
                <w:sz w:val="24"/>
                <w:szCs w:val="24"/>
              </w:rPr>
              <w:t>Gweinidog yr Economi</w:t>
            </w:r>
          </w:p>
        </w:tc>
      </w:tr>
    </w:tbl>
    <w:p w14:paraId="411E6238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p w14:paraId="63E5CADB" w14:textId="77777777" w:rsidR="006B40A5" w:rsidRDefault="006B40A5" w:rsidP="006B40A5">
      <w:pPr>
        <w:rPr>
          <w:rFonts w:ascii="Arial" w:hAnsi="Arial" w:cs="Arial"/>
          <w:sz w:val="24"/>
          <w:szCs w:val="24"/>
        </w:rPr>
      </w:pPr>
      <w:r w:rsidRPr="002B509C">
        <w:rPr>
          <w:rFonts w:ascii="Arial" w:hAnsi="Arial" w:cs="Arial"/>
          <w:sz w:val="24"/>
          <w:szCs w:val="24"/>
        </w:rPr>
        <w:t xml:space="preserve">Mae Llywodraeth Cymru wedi ymrwymo yn ein Rhaglen Lywodraethu i </w:t>
      </w:r>
      <w:proofErr w:type="spellStart"/>
      <w:r w:rsidRPr="002B509C">
        <w:rPr>
          <w:rFonts w:ascii="Arial" w:hAnsi="Arial" w:cs="Arial"/>
          <w:sz w:val="24"/>
          <w:szCs w:val="24"/>
        </w:rPr>
        <w:t>ddyblu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nifer y busnesau sy'n eiddo i weithwyr yng Nghymru erbyn 2026. </w:t>
      </w:r>
    </w:p>
    <w:p w14:paraId="4E84CCF9" w14:textId="77777777" w:rsidR="0021195F" w:rsidRPr="002B509C" w:rsidRDefault="0021195F" w:rsidP="006B40A5">
      <w:pPr>
        <w:rPr>
          <w:rFonts w:ascii="Arial" w:hAnsi="Arial" w:cs="Arial"/>
          <w:sz w:val="24"/>
          <w:szCs w:val="24"/>
        </w:rPr>
      </w:pPr>
    </w:p>
    <w:p w14:paraId="01A42FB9" w14:textId="77777777" w:rsidR="006B40A5" w:rsidRDefault="006B40A5" w:rsidP="006B40A5">
      <w:pPr>
        <w:rPr>
          <w:rFonts w:ascii="Arial" w:hAnsi="Arial" w:cs="Arial"/>
          <w:sz w:val="24"/>
          <w:szCs w:val="24"/>
        </w:rPr>
      </w:pPr>
      <w:r w:rsidRPr="002B509C">
        <w:rPr>
          <w:rFonts w:ascii="Arial" w:hAnsi="Arial" w:cs="Arial"/>
          <w:sz w:val="24"/>
          <w:szCs w:val="24"/>
        </w:rPr>
        <w:t xml:space="preserve">Er mwyn cyflawni hyn, mae Llywodraeth Cymru yn darparu mwy o </w:t>
      </w:r>
      <w:proofErr w:type="spellStart"/>
      <w:r w:rsidRPr="002B509C">
        <w:rPr>
          <w:rFonts w:ascii="Arial" w:hAnsi="Arial" w:cs="Arial"/>
          <w:sz w:val="24"/>
          <w:szCs w:val="24"/>
        </w:rPr>
        <w:t>gefnogaeth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, gan gynnwys trwy Busnes Cymru, Busnes Cymdeithasol Cymru a'r Banc Datblygu, i sicrhau bod </w:t>
      </w:r>
      <w:proofErr w:type="spellStart"/>
      <w:r w:rsidRPr="002B509C">
        <w:rPr>
          <w:rFonts w:ascii="Arial" w:hAnsi="Arial" w:cs="Arial"/>
          <w:sz w:val="24"/>
          <w:szCs w:val="24"/>
        </w:rPr>
        <w:t>cwmnïau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yng Nghymru yn parhau i fod yn </w:t>
      </w:r>
      <w:proofErr w:type="spellStart"/>
      <w:r w:rsidRPr="002B509C">
        <w:rPr>
          <w:rFonts w:ascii="Arial" w:hAnsi="Arial" w:cs="Arial"/>
          <w:sz w:val="24"/>
          <w:szCs w:val="24"/>
        </w:rPr>
        <w:t>nwylo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Cymr</w:t>
      </w:r>
      <w:r>
        <w:rPr>
          <w:rFonts w:ascii="Arial" w:hAnsi="Arial" w:cs="Arial"/>
          <w:sz w:val="24"/>
          <w:szCs w:val="24"/>
        </w:rPr>
        <w:t>y</w:t>
      </w:r>
      <w:r w:rsidRPr="002B509C">
        <w:rPr>
          <w:rFonts w:ascii="Arial" w:hAnsi="Arial" w:cs="Arial"/>
          <w:sz w:val="24"/>
          <w:szCs w:val="24"/>
        </w:rPr>
        <w:t>.</w:t>
      </w:r>
    </w:p>
    <w:p w14:paraId="55E326F5" w14:textId="77777777" w:rsidR="0021195F" w:rsidRPr="002B509C" w:rsidRDefault="0021195F" w:rsidP="006B40A5">
      <w:pPr>
        <w:rPr>
          <w:rFonts w:ascii="Arial" w:hAnsi="Arial" w:cs="Arial"/>
          <w:sz w:val="24"/>
          <w:szCs w:val="24"/>
        </w:rPr>
      </w:pPr>
    </w:p>
    <w:p w14:paraId="12C76F80" w14:textId="77777777" w:rsidR="006B40A5" w:rsidRDefault="006B40A5" w:rsidP="006B40A5">
      <w:pPr>
        <w:rPr>
          <w:rFonts w:ascii="Arial" w:hAnsi="Arial" w:cs="Arial"/>
          <w:sz w:val="24"/>
          <w:szCs w:val="24"/>
        </w:rPr>
      </w:pPr>
      <w:r w:rsidRPr="002B509C">
        <w:rPr>
          <w:rFonts w:ascii="Arial" w:hAnsi="Arial" w:cs="Arial"/>
          <w:sz w:val="24"/>
          <w:szCs w:val="24"/>
        </w:rPr>
        <w:t xml:space="preserve">Mae busnesau sy'n eiddo i weithwyr yng Nghymru yn </w:t>
      </w:r>
      <w:proofErr w:type="spellStart"/>
      <w:r w:rsidRPr="002B509C">
        <w:rPr>
          <w:rFonts w:ascii="Arial" w:hAnsi="Arial" w:cs="Arial"/>
          <w:sz w:val="24"/>
          <w:szCs w:val="24"/>
        </w:rPr>
        <w:t>amrywiol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Pr="002B509C">
        <w:rPr>
          <w:rFonts w:ascii="Arial" w:hAnsi="Arial" w:cs="Arial"/>
          <w:sz w:val="24"/>
          <w:szCs w:val="24"/>
        </w:rPr>
        <w:t>daearyddiaeth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a sector ac yn </w:t>
      </w:r>
      <w:proofErr w:type="spellStart"/>
      <w:r w:rsidRPr="002B509C">
        <w:rPr>
          <w:rFonts w:ascii="Arial" w:hAnsi="Arial" w:cs="Arial"/>
          <w:sz w:val="24"/>
          <w:szCs w:val="24"/>
        </w:rPr>
        <w:t>aml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yn cael eu </w:t>
      </w:r>
      <w:proofErr w:type="spellStart"/>
      <w:r w:rsidRPr="002B509C">
        <w:rPr>
          <w:rFonts w:ascii="Arial" w:hAnsi="Arial" w:cs="Arial"/>
          <w:sz w:val="24"/>
          <w:szCs w:val="24"/>
        </w:rPr>
        <w:t>gyrru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gan yr angen i gynllunio ar gyfer </w:t>
      </w:r>
      <w:proofErr w:type="spellStart"/>
      <w:r w:rsidRPr="002B509C">
        <w:rPr>
          <w:rFonts w:ascii="Arial" w:hAnsi="Arial" w:cs="Arial"/>
          <w:sz w:val="24"/>
          <w:szCs w:val="24"/>
        </w:rPr>
        <w:t>olyniaeth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sy'n </w:t>
      </w:r>
      <w:proofErr w:type="spellStart"/>
      <w:r w:rsidRPr="002B509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alw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B509C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2B509C">
        <w:rPr>
          <w:rFonts w:ascii="Arial" w:hAnsi="Arial" w:cs="Arial"/>
          <w:sz w:val="24"/>
          <w:szCs w:val="24"/>
        </w:rPr>
        <w:t>weledigaeth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B509C">
        <w:rPr>
          <w:rFonts w:ascii="Arial" w:hAnsi="Arial" w:cs="Arial"/>
          <w:sz w:val="24"/>
          <w:szCs w:val="24"/>
        </w:rPr>
        <w:t>chynllunio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hird</w:t>
      </w:r>
      <w:r w:rsidRPr="002B509C">
        <w:rPr>
          <w:rFonts w:ascii="Arial" w:hAnsi="Arial" w:cs="Arial"/>
          <w:sz w:val="24"/>
          <w:szCs w:val="24"/>
        </w:rPr>
        <w:t xml:space="preserve">ymor. Mae gan fusnesau sy'n eiddo i weithwyr yng Nghymru ethos </w:t>
      </w:r>
      <w:proofErr w:type="spellStart"/>
      <w:r w:rsidRPr="002B509C">
        <w:rPr>
          <w:rFonts w:ascii="Arial" w:hAnsi="Arial" w:cs="Arial"/>
          <w:sz w:val="24"/>
          <w:szCs w:val="24"/>
        </w:rPr>
        <w:t>blaengar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B509C">
        <w:rPr>
          <w:rFonts w:ascii="Arial" w:hAnsi="Arial" w:cs="Arial"/>
          <w:sz w:val="24"/>
          <w:szCs w:val="24"/>
        </w:rPr>
        <w:t>thryloywder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2B509C">
        <w:rPr>
          <w:rFonts w:ascii="Arial" w:hAnsi="Arial" w:cs="Arial"/>
          <w:sz w:val="24"/>
          <w:szCs w:val="24"/>
        </w:rPr>
        <w:t>maent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2B509C">
        <w:rPr>
          <w:rFonts w:ascii="Arial" w:hAnsi="Arial" w:cs="Arial"/>
          <w:sz w:val="24"/>
          <w:szCs w:val="24"/>
        </w:rPr>
        <w:t>arwain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 xml:space="preserve">fwy o </w:t>
      </w:r>
      <w:r w:rsidRPr="002B509C">
        <w:rPr>
          <w:rFonts w:ascii="Arial" w:hAnsi="Arial" w:cs="Arial"/>
          <w:sz w:val="24"/>
          <w:szCs w:val="24"/>
        </w:rPr>
        <w:t>ymgysyllt</w:t>
      </w:r>
      <w:r>
        <w:rPr>
          <w:rFonts w:ascii="Arial" w:hAnsi="Arial" w:cs="Arial"/>
          <w:sz w:val="24"/>
          <w:szCs w:val="24"/>
        </w:rPr>
        <w:t xml:space="preserve">u gan </w:t>
      </w:r>
      <w:r w:rsidRPr="002B509C">
        <w:rPr>
          <w:rFonts w:ascii="Arial" w:hAnsi="Arial" w:cs="Arial"/>
          <w:sz w:val="24"/>
          <w:szCs w:val="24"/>
        </w:rPr>
        <w:t>weithwyr.</w:t>
      </w:r>
    </w:p>
    <w:p w14:paraId="569E977D" w14:textId="77777777" w:rsidR="0021195F" w:rsidRPr="002B509C" w:rsidRDefault="0021195F" w:rsidP="006B40A5">
      <w:pPr>
        <w:rPr>
          <w:rFonts w:ascii="Arial" w:hAnsi="Arial" w:cs="Arial"/>
          <w:sz w:val="24"/>
          <w:szCs w:val="24"/>
        </w:rPr>
      </w:pPr>
    </w:p>
    <w:p w14:paraId="080D4A2F" w14:textId="77777777" w:rsidR="006B40A5" w:rsidRDefault="006B40A5" w:rsidP="006B40A5">
      <w:pPr>
        <w:rPr>
          <w:rFonts w:ascii="Arial" w:hAnsi="Arial" w:cs="Arial"/>
          <w:sz w:val="24"/>
          <w:szCs w:val="24"/>
        </w:rPr>
      </w:pPr>
      <w:r w:rsidRPr="002B509C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2B509C">
        <w:rPr>
          <w:rFonts w:ascii="Arial" w:hAnsi="Arial" w:cs="Arial"/>
          <w:sz w:val="24"/>
          <w:szCs w:val="24"/>
        </w:rPr>
        <w:t>perchnogaeth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gan </w:t>
      </w:r>
      <w:r w:rsidRPr="002B509C">
        <w:rPr>
          <w:rFonts w:ascii="Arial" w:hAnsi="Arial" w:cs="Arial"/>
          <w:sz w:val="24"/>
          <w:szCs w:val="24"/>
        </w:rPr>
        <w:t xml:space="preserve">weithwyr yn </w:t>
      </w:r>
      <w:r>
        <w:rPr>
          <w:rFonts w:ascii="Arial" w:hAnsi="Arial" w:cs="Arial"/>
          <w:sz w:val="24"/>
          <w:szCs w:val="24"/>
        </w:rPr>
        <w:t>rhoi</w:t>
      </w:r>
      <w:r w:rsidRPr="002B509C">
        <w:rPr>
          <w:rFonts w:ascii="Arial" w:hAnsi="Arial" w:cs="Arial"/>
          <w:sz w:val="24"/>
          <w:szCs w:val="24"/>
        </w:rPr>
        <w:t xml:space="preserve"> nifer o </w:t>
      </w:r>
      <w:proofErr w:type="spellStart"/>
      <w:r w:rsidRPr="002B509C">
        <w:rPr>
          <w:rFonts w:ascii="Arial" w:hAnsi="Arial" w:cs="Arial"/>
          <w:sz w:val="24"/>
          <w:szCs w:val="24"/>
        </w:rPr>
        <w:t>fanteision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i weithwyr ac i fusnesau, gyda </w:t>
      </w:r>
      <w:proofErr w:type="spellStart"/>
      <w:r w:rsidRPr="002B509C">
        <w:rPr>
          <w:rFonts w:ascii="Arial" w:hAnsi="Arial" w:cs="Arial"/>
          <w:sz w:val="24"/>
          <w:szCs w:val="24"/>
        </w:rPr>
        <w:t>thystiolaeth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2B509C">
        <w:rPr>
          <w:rFonts w:ascii="Arial" w:hAnsi="Arial" w:cs="Arial"/>
          <w:sz w:val="24"/>
          <w:szCs w:val="24"/>
        </w:rPr>
        <w:t>dangos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eu bod yn fwy </w:t>
      </w:r>
      <w:proofErr w:type="spellStart"/>
      <w:r w:rsidRPr="002B509C">
        <w:rPr>
          <w:rFonts w:ascii="Arial" w:hAnsi="Arial" w:cs="Arial"/>
          <w:sz w:val="24"/>
          <w:szCs w:val="24"/>
        </w:rPr>
        <w:t>cynhyrchiol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a gwydn. </w:t>
      </w:r>
      <w:proofErr w:type="spellStart"/>
      <w:r w:rsidRPr="002B509C">
        <w:rPr>
          <w:rFonts w:ascii="Arial" w:hAnsi="Arial" w:cs="Arial"/>
          <w:sz w:val="24"/>
          <w:szCs w:val="24"/>
        </w:rPr>
        <w:t>Maent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hefyd wedi'u </w:t>
      </w:r>
      <w:proofErr w:type="spellStart"/>
      <w:r w:rsidRPr="002B509C">
        <w:rPr>
          <w:rFonts w:ascii="Arial" w:hAnsi="Arial" w:cs="Arial"/>
          <w:sz w:val="24"/>
          <w:szCs w:val="24"/>
        </w:rPr>
        <w:t>gwreiddio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yn eu </w:t>
      </w:r>
      <w:proofErr w:type="spellStart"/>
      <w:r w:rsidRPr="002B509C">
        <w:rPr>
          <w:rFonts w:ascii="Arial" w:hAnsi="Arial" w:cs="Arial"/>
          <w:sz w:val="24"/>
          <w:szCs w:val="24"/>
        </w:rPr>
        <w:t>hardaloedd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a'u </w:t>
      </w:r>
      <w:proofErr w:type="spellStart"/>
      <w:r w:rsidRPr="002B509C">
        <w:rPr>
          <w:rFonts w:ascii="Arial" w:hAnsi="Arial" w:cs="Arial"/>
          <w:sz w:val="24"/>
          <w:szCs w:val="24"/>
        </w:rPr>
        <w:t>rhanbarthau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lleol, gan sicrhau </w:t>
      </w:r>
      <w:proofErr w:type="spellStart"/>
      <w:r w:rsidRPr="002B509C">
        <w:rPr>
          <w:rFonts w:ascii="Arial" w:hAnsi="Arial" w:cs="Arial"/>
          <w:sz w:val="24"/>
          <w:szCs w:val="24"/>
        </w:rPr>
        <w:t>swyddi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o ansawdd da ar gyfer y tymor </w:t>
      </w:r>
      <w:proofErr w:type="spellStart"/>
      <w:r w:rsidRPr="002B509C">
        <w:rPr>
          <w:rFonts w:ascii="Arial" w:hAnsi="Arial" w:cs="Arial"/>
          <w:sz w:val="24"/>
          <w:szCs w:val="24"/>
        </w:rPr>
        <w:t>hwy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o fewn cymunedau ledled Cymru.</w:t>
      </w:r>
    </w:p>
    <w:p w14:paraId="69B815DF" w14:textId="77777777" w:rsidR="0021195F" w:rsidRPr="002B509C" w:rsidRDefault="0021195F" w:rsidP="006B40A5">
      <w:pPr>
        <w:rPr>
          <w:rFonts w:ascii="Arial" w:hAnsi="Arial" w:cs="Arial"/>
          <w:sz w:val="24"/>
          <w:szCs w:val="24"/>
        </w:rPr>
      </w:pPr>
    </w:p>
    <w:p w14:paraId="00E3B366" w14:textId="77777777" w:rsidR="006B40A5" w:rsidRDefault="006B40A5" w:rsidP="006B40A5">
      <w:pPr>
        <w:rPr>
          <w:rFonts w:ascii="Arial" w:hAnsi="Arial" w:cs="Arial"/>
          <w:sz w:val="24"/>
          <w:szCs w:val="24"/>
        </w:rPr>
      </w:pPr>
      <w:r w:rsidRPr="002B509C">
        <w:rPr>
          <w:rFonts w:ascii="Arial" w:hAnsi="Arial" w:cs="Arial"/>
          <w:sz w:val="24"/>
          <w:szCs w:val="24"/>
        </w:rPr>
        <w:t xml:space="preserve">Trwy wella lles a </w:t>
      </w:r>
      <w:proofErr w:type="spellStart"/>
      <w:r w:rsidRPr="002B509C">
        <w:rPr>
          <w:rFonts w:ascii="Arial" w:hAnsi="Arial" w:cs="Arial"/>
          <w:sz w:val="24"/>
          <w:szCs w:val="24"/>
        </w:rPr>
        <w:t>boddhad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swydd</w:t>
      </w:r>
      <w:r>
        <w:rPr>
          <w:rFonts w:ascii="Arial" w:hAnsi="Arial" w:cs="Arial"/>
          <w:sz w:val="24"/>
          <w:szCs w:val="24"/>
        </w:rPr>
        <w:t xml:space="preserve"> </w:t>
      </w:r>
      <w:r w:rsidRPr="002B509C">
        <w:rPr>
          <w:rFonts w:ascii="Arial" w:hAnsi="Arial" w:cs="Arial"/>
          <w:sz w:val="24"/>
          <w:szCs w:val="24"/>
        </w:rPr>
        <w:t>gweithwyr</w:t>
      </w:r>
      <w:r>
        <w:rPr>
          <w:rFonts w:ascii="Arial" w:hAnsi="Arial" w:cs="Arial"/>
          <w:sz w:val="24"/>
          <w:szCs w:val="24"/>
        </w:rPr>
        <w:t>,</w:t>
      </w:r>
      <w:r w:rsidRPr="002B5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09C">
        <w:rPr>
          <w:rFonts w:ascii="Arial" w:hAnsi="Arial" w:cs="Arial"/>
          <w:sz w:val="24"/>
          <w:szCs w:val="24"/>
        </w:rPr>
        <w:t>mae'r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2B509C">
        <w:rPr>
          <w:rFonts w:ascii="Arial" w:hAnsi="Arial" w:cs="Arial"/>
          <w:sz w:val="24"/>
          <w:szCs w:val="24"/>
        </w:rPr>
        <w:t>perchnogaeth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 xml:space="preserve">an </w:t>
      </w:r>
      <w:r w:rsidRPr="002B509C">
        <w:rPr>
          <w:rFonts w:ascii="Arial" w:hAnsi="Arial" w:cs="Arial"/>
          <w:sz w:val="24"/>
          <w:szCs w:val="24"/>
        </w:rPr>
        <w:t xml:space="preserve">weithwyr yn chwarae rhan </w:t>
      </w:r>
      <w:proofErr w:type="spellStart"/>
      <w:r w:rsidRPr="002B509C">
        <w:rPr>
          <w:rFonts w:ascii="Arial" w:hAnsi="Arial" w:cs="Arial"/>
          <w:sz w:val="24"/>
          <w:szCs w:val="24"/>
        </w:rPr>
        <w:t>allweddol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wrth gryfhau'r </w:t>
      </w:r>
      <w:proofErr w:type="spellStart"/>
      <w:r w:rsidRPr="002B509C">
        <w:rPr>
          <w:rFonts w:ascii="Arial" w:hAnsi="Arial" w:cs="Arial"/>
          <w:sz w:val="24"/>
          <w:szCs w:val="24"/>
        </w:rPr>
        <w:t>sylfeini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caiff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B509C">
        <w:rPr>
          <w:rFonts w:ascii="Arial" w:hAnsi="Arial" w:cs="Arial"/>
          <w:sz w:val="24"/>
          <w:szCs w:val="24"/>
        </w:rPr>
        <w:t xml:space="preserve">pob </w:t>
      </w:r>
      <w:proofErr w:type="spellStart"/>
      <w:r w:rsidRPr="002B509C">
        <w:rPr>
          <w:rFonts w:ascii="Arial" w:hAnsi="Arial" w:cs="Arial"/>
          <w:sz w:val="24"/>
          <w:szCs w:val="24"/>
        </w:rPr>
        <w:t>busnes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09C">
        <w:rPr>
          <w:rFonts w:ascii="Arial" w:hAnsi="Arial" w:cs="Arial"/>
          <w:sz w:val="24"/>
          <w:szCs w:val="24"/>
        </w:rPr>
        <w:t>llwyddiannus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u</w:t>
      </w:r>
      <w:r w:rsidRPr="002B509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Pr="002B509C">
        <w:rPr>
          <w:rFonts w:ascii="Arial" w:hAnsi="Arial" w:cs="Arial"/>
          <w:sz w:val="24"/>
          <w:szCs w:val="24"/>
        </w:rPr>
        <w:t>adeiladu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arnynt. </w:t>
      </w:r>
    </w:p>
    <w:p w14:paraId="722853CC" w14:textId="77777777" w:rsidR="0021195F" w:rsidRPr="002B509C" w:rsidRDefault="0021195F" w:rsidP="006B40A5">
      <w:pPr>
        <w:rPr>
          <w:rFonts w:ascii="Arial" w:hAnsi="Arial" w:cs="Arial"/>
          <w:sz w:val="24"/>
          <w:szCs w:val="24"/>
        </w:rPr>
      </w:pPr>
    </w:p>
    <w:p w14:paraId="3A66025F" w14:textId="77777777" w:rsidR="006B40A5" w:rsidRDefault="006B40A5" w:rsidP="006B40A5">
      <w:pPr>
        <w:rPr>
          <w:rFonts w:ascii="Arial" w:hAnsi="Arial" w:cs="Arial"/>
          <w:sz w:val="24"/>
          <w:szCs w:val="24"/>
        </w:rPr>
      </w:pPr>
      <w:r w:rsidRPr="002B509C">
        <w:rPr>
          <w:rFonts w:ascii="Arial" w:hAnsi="Arial" w:cs="Arial"/>
          <w:sz w:val="24"/>
          <w:szCs w:val="24"/>
        </w:rPr>
        <w:t xml:space="preserve">Er bod nifer y </w:t>
      </w:r>
      <w:r>
        <w:rPr>
          <w:rFonts w:ascii="Arial" w:hAnsi="Arial" w:cs="Arial"/>
          <w:sz w:val="24"/>
          <w:szCs w:val="24"/>
        </w:rPr>
        <w:t>busnesau</w:t>
      </w:r>
      <w:r w:rsidRPr="002B509C">
        <w:rPr>
          <w:rFonts w:ascii="Arial" w:hAnsi="Arial" w:cs="Arial"/>
          <w:sz w:val="24"/>
          <w:szCs w:val="24"/>
        </w:rPr>
        <w:t xml:space="preserve"> sy'n </w:t>
      </w:r>
      <w:r>
        <w:rPr>
          <w:rFonts w:ascii="Arial" w:hAnsi="Arial" w:cs="Arial"/>
          <w:sz w:val="24"/>
          <w:szCs w:val="24"/>
        </w:rPr>
        <w:t xml:space="preserve">cael eu </w:t>
      </w:r>
      <w:proofErr w:type="spellStart"/>
      <w:r w:rsidRPr="002B509C">
        <w:rPr>
          <w:rFonts w:ascii="Arial" w:hAnsi="Arial" w:cs="Arial"/>
          <w:sz w:val="24"/>
          <w:szCs w:val="24"/>
        </w:rPr>
        <w:t>prynu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gan weithwyr fel arfer yn </w:t>
      </w:r>
      <w:proofErr w:type="spellStart"/>
      <w:r w:rsidRPr="002B509C">
        <w:rPr>
          <w:rFonts w:ascii="Arial" w:hAnsi="Arial" w:cs="Arial"/>
          <w:sz w:val="24"/>
          <w:szCs w:val="24"/>
        </w:rPr>
        <w:t>fach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 </w:t>
      </w:r>
      <w:proofErr w:type="spellStart"/>
      <w:r>
        <w:rPr>
          <w:rFonts w:ascii="Arial" w:hAnsi="Arial" w:cs="Arial"/>
          <w:sz w:val="24"/>
          <w:szCs w:val="24"/>
        </w:rPr>
        <w:t>oddeutu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dau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y flwyddyn, gydag </w:t>
      </w:r>
      <w:proofErr w:type="spellStart"/>
      <w:r w:rsidRPr="002B509C">
        <w:rPr>
          <w:rFonts w:ascii="Arial" w:hAnsi="Arial" w:cs="Arial"/>
          <w:sz w:val="24"/>
          <w:szCs w:val="24"/>
        </w:rPr>
        <w:t>ymyrraeth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, mae </w:t>
      </w:r>
      <w:proofErr w:type="spellStart"/>
      <w:r>
        <w:rPr>
          <w:rFonts w:ascii="Arial" w:hAnsi="Arial" w:cs="Arial"/>
          <w:sz w:val="24"/>
          <w:szCs w:val="24"/>
        </w:rPr>
        <w:t>maint</w:t>
      </w:r>
      <w:proofErr w:type="spellEnd"/>
      <w:r>
        <w:rPr>
          <w:rFonts w:ascii="Arial" w:hAnsi="Arial" w:cs="Arial"/>
          <w:sz w:val="24"/>
          <w:szCs w:val="24"/>
        </w:rPr>
        <w:t xml:space="preserve"> y</w:t>
      </w:r>
      <w:r w:rsidRPr="002B509C">
        <w:rPr>
          <w:rFonts w:ascii="Arial" w:hAnsi="Arial" w:cs="Arial"/>
          <w:sz w:val="24"/>
          <w:szCs w:val="24"/>
        </w:rPr>
        <w:t xml:space="preserve"> sector sy'n eiddo </w:t>
      </w:r>
      <w:r>
        <w:rPr>
          <w:rFonts w:ascii="Arial" w:hAnsi="Arial" w:cs="Arial"/>
          <w:sz w:val="24"/>
          <w:szCs w:val="24"/>
        </w:rPr>
        <w:t xml:space="preserve">i </w:t>
      </w:r>
      <w:r w:rsidRPr="002B509C">
        <w:rPr>
          <w:rFonts w:ascii="Arial" w:hAnsi="Arial" w:cs="Arial"/>
          <w:sz w:val="24"/>
          <w:szCs w:val="24"/>
        </w:rPr>
        <w:t xml:space="preserve">weithwyr wedi </w:t>
      </w:r>
      <w:proofErr w:type="spellStart"/>
      <w:r w:rsidRPr="002B509C">
        <w:rPr>
          <w:rFonts w:ascii="Arial" w:hAnsi="Arial" w:cs="Arial"/>
          <w:sz w:val="24"/>
          <w:szCs w:val="24"/>
        </w:rPr>
        <w:t>tyfu'n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sylweddol yn ystod yr </w:t>
      </w:r>
      <w:proofErr w:type="spellStart"/>
      <w:r w:rsidRPr="002B509C">
        <w:rPr>
          <w:rFonts w:ascii="Arial" w:hAnsi="Arial" w:cs="Arial"/>
          <w:sz w:val="24"/>
          <w:szCs w:val="24"/>
        </w:rPr>
        <w:t>ychydig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09C">
        <w:rPr>
          <w:rFonts w:ascii="Arial" w:hAnsi="Arial" w:cs="Arial"/>
          <w:sz w:val="24"/>
          <w:szCs w:val="24"/>
        </w:rPr>
        <w:t>flynyddoedd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09C">
        <w:rPr>
          <w:rFonts w:ascii="Arial" w:hAnsi="Arial" w:cs="Arial"/>
          <w:sz w:val="24"/>
          <w:szCs w:val="24"/>
        </w:rPr>
        <w:t>diwethaf</w:t>
      </w:r>
      <w:proofErr w:type="spellEnd"/>
      <w:r w:rsidRPr="002B509C">
        <w:rPr>
          <w:rFonts w:ascii="Arial" w:hAnsi="Arial" w:cs="Arial"/>
          <w:sz w:val="24"/>
          <w:szCs w:val="24"/>
        </w:rPr>
        <w:t>, ac mae potensial i lawer mwy o fusnesau sy'n eiddo i weithwyr.</w:t>
      </w:r>
    </w:p>
    <w:p w14:paraId="72522070" w14:textId="77777777" w:rsidR="00ED6101" w:rsidRPr="002B509C" w:rsidRDefault="00ED6101" w:rsidP="006B40A5">
      <w:pPr>
        <w:rPr>
          <w:rFonts w:ascii="Arial" w:hAnsi="Arial" w:cs="Arial"/>
          <w:sz w:val="24"/>
          <w:szCs w:val="24"/>
        </w:rPr>
      </w:pPr>
    </w:p>
    <w:p w14:paraId="7675BC15" w14:textId="77777777" w:rsidR="006B40A5" w:rsidRDefault="006B40A5" w:rsidP="006B40A5">
      <w:pPr>
        <w:rPr>
          <w:rFonts w:ascii="Arial" w:hAnsi="Arial" w:cs="Arial"/>
          <w:sz w:val="24"/>
          <w:szCs w:val="24"/>
        </w:rPr>
      </w:pPr>
      <w:r w:rsidRPr="002B509C">
        <w:rPr>
          <w:rFonts w:ascii="Arial" w:hAnsi="Arial" w:cs="Arial"/>
          <w:sz w:val="24"/>
          <w:szCs w:val="24"/>
        </w:rPr>
        <w:t xml:space="preserve">Mae gan Gymru lawer i'w ddathlu </w:t>
      </w:r>
      <w:r>
        <w:rPr>
          <w:rFonts w:ascii="Arial" w:hAnsi="Arial" w:cs="Arial"/>
          <w:sz w:val="24"/>
          <w:szCs w:val="24"/>
        </w:rPr>
        <w:t xml:space="preserve">oherwydd </w:t>
      </w:r>
      <w:r w:rsidRPr="002B509C">
        <w:rPr>
          <w:rFonts w:ascii="Arial" w:hAnsi="Arial" w:cs="Arial"/>
          <w:sz w:val="24"/>
          <w:szCs w:val="24"/>
        </w:rPr>
        <w:t xml:space="preserve">hyd yma mae 64 o fusnesau sy'n eiddo i weithwyr ledled Cymru. Mae hyn yn gynnydd o 73% dros </w:t>
      </w:r>
      <w:proofErr w:type="spellStart"/>
      <w:r w:rsidRPr="002B509C">
        <w:rPr>
          <w:rFonts w:ascii="Arial" w:hAnsi="Arial" w:cs="Arial"/>
          <w:sz w:val="24"/>
          <w:szCs w:val="24"/>
        </w:rPr>
        <w:t>dymor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y Senedd. Mae 3 </w:t>
      </w:r>
      <w:proofErr w:type="spellStart"/>
      <w:r w:rsidRPr="002B509C">
        <w:rPr>
          <w:rFonts w:ascii="Arial" w:hAnsi="Arial" w:cs="Arial"/>
          <w:sz w:val="24"/>
          <w:szCs w:val="24"/>
        </w:rPr>
        <w:t>busnes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newydd arall sy'n eiddo i weithwyr ar gam cyfreithiol y broses bontio ac </w:t>
      </w:r>
      <w:proofErr w:type="spellStart"/>
      <w:r w:rsidRPr="002B509C">
        <w:rPr>
          <w:rFonts w:ascii="Arial" w:hAnsi="Arial" w:cs="Arial"/>
          <w:sz w:val="24"/>
          <w:szCs w:val="24"/>
        </w:rPr>
        <w:t>felly'n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09C">
        <w:rPr>
          <w:rFonts w:ascii="Arial" w:hAnsi="Arial" w:cs="Arial"/>
          <w:sz w:val="24"/>
          <w:szCs w:val="24"/>
        </w:rPr>
        <w:t>debygol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B509C">
        <w:rPr>
          <w:rFonts w:ascii="Arial" w:hAnsi="Arial" w:cs="Arial"/>
          <w:sz w:val="24"/>
          <w:szCs w:val="24"/>
        </w:rPr>
        <w:t>drosi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berchnogaeth</w:t>
      </w:r>
      <w:proofErr w:type="spellEnd"/>
      <w:r>
        <w:rPr>
          <w:rFonts w:ascii="Arial" w:hAnsi="Arial" w:cs="Arial"/>
          <w:sz w:val="24"/>
          <w:szCs w:val="24"/>
        </w:rPr>
        <w:t xml:space="preserve"> y g</w:t>
      </w:r>
      <w:r w:rsidRPr="002B509C">
        <w:rPr>
          <w:rFonts w:ascii="Arial" w:hAnsi="Arial" w:cs="Arial"/>
          <w:sz w:val="24"/>
          <w:szCs w:val="24"/>
        </w:rPr>
        <w:t xml:space="preserve">weithwyr </w:t>
      </w:r>
      <w:r>
        <w:rPr>
          <w:rFonts w:ascii="Arial" w:hAnsi="Arial" w:cs="Arial"/>
          <w:sz w:val="24"/>
          <w:szCs w:val="24"/>
        </w:rPr>
        <w:t>gyda</w:t>
      </w:r>
      <w:r w:rsidRPr="002B509C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2B509C">
        <w:rPr>
          <w:rFonts w:ascii="Arial" w:hAnsi="Arial" w:cs="Arial"/>
          <w:sz w:val="24"/>
          <w:szCs w:val="24"/>
        </w:rPr>
        <w:t>ymholiad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newydd pellach. </w:t>
      </w:r>
    </w:p>
    <w:p w14:paraId="205697FF" w14:textId="77777777" w:rsidR="00ED6101" w:rsidRPr="002B509C" w:rsidRDefault="00ED6101" w:rsidP="006B40A5">
      <w:pPr>
        <w:rPr>
          <w:rFonts w:ascii="Arial" w:hAnsi="Arial" w:cs="Arial"/>
          <w:sz w:val="24"/>
          <w:szCs w:val="24"/>
        </w:rPr>
      </w:pPr>
    </w:p>
    <w:p w14:paraId="1DBD5CDB" w14:textId="1BFC91D7" w:rsidR="006B40A5" w:rsidRDefault="006B40A5" w:rsidP="006B40A5">
      <w:pPr>
        <w:rPr>
          <w:rFonts w:ascii="Arial" w:hAnsi="Arial" w:cs="Arial"/>
          <w:sz w:val="24"/>
          <w:szCs w:val="24"/>
        </w:rPr>
      </w:pPr>
      <w:r w:rsidRPr="002B509C">
        <w:rPr>
          <w:rFonts w:ascii="Arial" w:hAnsi="Arial" w:cs="Arial"/>
          <w:sz w:val="24"/>
          <w:szCs w:val="24"/>
        </w:rPr>
        <w:lastRenderedPageBreak/>
        <w:t xml:space="preserve">Mae Busnes Cymru a Busnes Cymdeithasol Cymru yn cynnig cyngor arbenigol i gefnogi </w:t>
      </w:r>
      <w:proofErr w:type="spellStart"/>
      <w:r w:rsidRPr="002B509C">
        <w:rPr>
          <w:rFonts w:ascii="Arial" w:hAnsi="Arial" w:cs="Arial"/>
          <w:sz w:val="24"/>
          <w:szCs w:val="24"/>
        </w:rPr>
        <w:t>prynian</w:t>
      </w:r>
      <w:r>
        <w:rPr>
          <w:rFonts w:ascii="Arial" w:hAnsi="Arial" w:cs="Arial"/>
          <w:sz w:val="24"/>
          <w:szCs w:val="24"/>
        </w:rPr>
        <w:t>nau</w:t>
      </w:r>
      <w:proofErr w:type="spellEnd"/>
      <w:r>
        <w:rPr>
          <w:rFonts w:ascii="Arial" w:hAnsi="Arial" w:cs="Arial"/>
          <w:sz w:val="24"/>
          <w:szCs w:val="24"/>
        </w:rPr>
        <w:t xml:space="preserve"> gan </w:t>
      </w:r>
      <w:r w:rsidRPr="002B509C">
        <w:rPr>
          <w:rFonts w:ascii="Arial" w:hAnsi="Arial" w:cs="Arial"/>
          <w:sz w:val="24"/>
          <w:szCs w:val="24"/>
        </w:rPr>
        <w:t xml:space="preserve">weithwyr, gyda chymorth wedi'i </w:t>
      </w:r>
      <w:proofErr w:type="spellStart"/>
      <w:r w:rsidRPr="002B509C">
        <w:rPr>
          <w:rFonts w:ascii="Arial" w:hAnsi="Arial" w:cs="Arial"/>
          <w:sz w:val="24"/>
          <w:szCs w:val="24"/>
        </w:rPr>
        <w:t>ariannu'n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llawn ac wedi'i </w:t>
      </w:r>
      <w:proofErr w:type="spellStart"/>
      <w:r w:rsidRPr="002B509C">
        <w:rPr>
          <w:rFonts w:ascii="Arial" w:hAnsi="Arial" w:cs="Arial"/>
          <w:sz w:val="24"/>
          <w:szCs w:val="24"/>
        </w:rPr>
        <w:t>deilwra'n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09C">
        <w:rPr>
          <w:rFonts w:ascii="Arial" w:hAnsi="Arial" w:cs="Arial"/>
          <w:sz w:val="24"/>
          <w:szCs w:val="24"/>
        </w:rPr>
        <w:t>bwrpasol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ar gael i helpu </w:t>
      </w:r>
      <w:proofErr w:type="spellStart"/>
      <w:r w:rsidRPr="002B509C">
        <w:rPr>
          <w:rFonts w:ascii="Arial" w:hAnsi="Arial" w:cs="Arial"/>
          <w:sz w:val="24"/>
          <w:szCs w:val="24"/>
        </w:rPr>
        <w:t>perchnogion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09C">
        <w:rPr>
          <w:rFonts w:ascii="Arial" w:hAnsi="Arial" w:cs="Arial"/>
          <w:sz w:val="24"/>
          <w:szCs w:val="24"/>
        </w:rPr>
        <w:t>busnes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B509C">
        <w:rPr>
          <w:rFonts w:ascii="Arial" w:hAnsi="Arial" w:cs="Arial"/>
          <w:sz w:val="24"/>
          <w:szCs w:val="24"/>
        </w:rPr>
        <w:t>benderfynu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ai </w:t>
      </w:r>
      <w:proofErr w:type="spellStart"/>
      <w:r w:rsidRPr="002B509C">
        <w:rPr>
          <w:rFonts w:ascii="Arial" w:hAnsi="Arial" w:cs="Arial"/>
          <w:sz w:val="24"/>
          <w:szCs w:val="24"/>
        </w:rPr>
        <w:t>perchnogaeth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gan </w:t>
      </w:r>
      <w:r w:rsidRPr="002B509C">
        <w:rPr>
          <w:rFonts w:ascii="Arial" w:hAnsi="Arial" w:cs="Arial"/>
          <w:sz w:val="24"/>
          <w:szCs w:val="24"/>
        </w:rPr>
        <w:t xml:space="preserve">weithwyr a </w:t>
      </w:r>
      <w:proofErr w:type="spellStart"/>
      <w:r w:rsidRPr="002B509C">
        <w:rPr>
          <w:rFonts w:ascii="Arial" w:hAnsi="Arial" w:cs="Arial"/>
          <w:sz w:val="24"/>
          <w:szCs w:val="24"/>
        </w:rPr>
        <w:t>chynlluniau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09C">
        <w:rPr>
          <w:rFonts w:ascii="Arial" w:hAnsi="Arial" w:cs="Arial"/>
          <w:sz w:val="24"/>
          <w:szCs w:val="24"/>
        </w:rPr>
        <w:t>rhannu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yw'r </w:t>
      </w:r>
      <w:proofErr w:type="spellStart"/>
      <w:r w:rsidRPr="002B509C">
        <w:rPr>
          <w:rFonts w:ascii="Arial" w:hAnsi="Arial" w:cs="Arial"/>
          <w:sz w:val="24"/>
          <w:szCs w:val="24"/>
        </w:rPr>
        <w:t>ateb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09C">
        <w:rPr>
          <w:rFonts w:ascii="Arial" w:hAnsi="Arial" w:cs="Arial"/>
          <w:sz w:val="24"/>
          <w:szCs w:val="24"/>
        </w:rPr>
        <w:t>cywir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ar gyfer eu </w:t>
      </w:r>
      <w:proofErr w:type="spellStart"/>
      <w:r w:rsidRPr="002B509C">
        <w:rPr>
          <w:rFonts w:ascii="Arial" w:hAnsi="Arial" w:cs="Arial"/>
          <w:sz w:val="24"/>
          <w:szCs w:val="24"/>
        </w:rPr>
        <w:t>busnes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509C">
        <w:rPr>
          <w:rFonts w:ascii="Arial" w:hAnsi="Arial" w:cs="Arial"/>
          <w:sz w:val="24"/>
          <w:szCs w:val="24"/>
        </w:rPr>
        <w:t>Rwyf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hefyd wedi </w:t>
      </w:r>
      <w:proofErr w:type="spellStart"/>
      <w:r w:rsidRPr="002B509C">
        <w:rPr>
          <w:rFonts w:ascii="Arial" w:hAnsi="Arial" w:cs="Arial"/>
          <w:sz w:val="24"/>
          <w:szCs w:val="24"/>
        </w:rPr>
        <w:t>cymeradwyo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cyllid ar gyfer cymorth ychwanegol i </w:t>
      </w:r>
      <w:proofErr w:type="spellStart"/>
      <w:r w:rsidRPr="002B509C">
        <w:rPr>
          <w:rFonts w:ascii="Arial" w:hAnsi="Arial" w:cs="Arial"/>
          <w:sz w:val="24"/>
          <w:szCs w:val="24"/>
        </w:rPr>
        <w:t>Cwmpas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i hyrwyddo </w:t>
      </w:r>
      <w:proofErr w:type="spellStart"/>
      <w:r w:rsidRPr="002B509C">
        <w:rPr>
          <w:rFonts w:ascii="Arial" w:hAnsi="Arial" w:cs="Arial"/>
          <w:sz w:val="24"/>
          <w:szCs w:val="24"/>
        </w:rPr>
        <w:t>manteision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B509C">
        <w:rPr>
          <w:rFonts w:ascii="Arial" w:hAnsi="Arial" w:cs="Arial"/>
          <w:sz w:val="24"/>
          <w:szCs w:val="24"/>
        </w:rPr>
        <w:t>datblygiad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09C">
        <w:rPr>
          <w:rFonts w:ascii="Arial" w:hAnsi="Arial" w:cs="Arial"/>
          <w:sz w:val="24"/>
          <w:szCs w:val="24"/>
        </w:rPr>
        <w:t>perchnogaeth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 xml:space="preserve">an </w:t>
      </w:r>
      <w:r w:rsidRPr="002B509C">
        <w:rPr>
          <w:rFonts w:ascii="Arial" w:hAnsi="Arial" w:cs="Arial"/>
          <w:sz w:val="24"/>
          <w:szCs w:val="24"/>
        </w:rPr>
        <w:t xml:space="preserve">weithwyr yng Nghymru i sicrhau bod busnesau </w:t>
      </w:r>
      <w:r w:rsidR="003D02E2">
        <w:rPr>
          <w:rFonts w:ascii="Arial" w:hAnsi="Arial" w:cs="Arial"/>
          <w:sz w:val="24"/>
          <w:szCs w:val="24"/>
        </w:rPr>
        <w:t xml:space="preserve">a gweithwyr </w:t>
      </w:r>
      <w:r w:rsidRPr="002B509C">
        <w:rPr>
          <w:rFonts w:ascii="Arial" w:hAnsi="Arial" w:cs="Arial"/>
          <w:sz w:val="24"/>
          <w:szCs w:val="24"/>
        </w:rPr>
        <w:t xml:space="preserve">yng Nghymru yn ymwybodol o'r </w:t>
      </w:r>
      <w:proofErr w:type="spellStart"/>
      <w:r w:rsidRPr="002B509C">
        <w:rPr>
          <w:rFonts w:ascii="Arial" w:hAnsi="Arial" w:cs="Arial"/>
          <w:sz w:val="24"/>
          <w:szCs w:val="24"/>
        </w:rPr>
        <w:t>cyfleoedd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y mae'n eu cynnig.</w:t>
      </w:r>
    </w:p>
    <w:p w14:paraId="05C0DB57" w14:textId="77777777" w:rsidR="00ED6101" w:rsidRPr="002B509C" w:rsidRDefault="00ED6101" w:rsidP="006B40A5">
      <w:pPr>
        <w:rPr>
          <w:rFonts w:ascii="Arial" w:hAnsi="Arial" w:cs="Arial"/>
          <w:sz w:val="24"/>
          <w:szCs w:val="24"/>
        </w:rPr>
      </w:pPr>
    </w:p>
    <w:p w14:paraId="049FEE57" w14:textId="77777777" w:rsidR="006B40A5" w:rsidRDefault="006B40A5" w:rsidP="006B40A5">
      <w:pPr>
        <w:rPr>
          <w:rFonts w:ascii="Arial" w:hAnsi="Arial" w:cs="Arial"/>
          <w:sz w:val="24"/>
          <w:szCs w:val="24"/>
        </w:rPr>
      </w:pPr>
      <w:r w:rsidRPr="002B509C">
        <w:rPr>
          <w:rFonts w:ascii="Arial" w:hAnsi="Arial" w:cs="Arial"/>
          <w:sz w:val="24"/>
          <w:szCs w:val="24"/>
        </w:rPr>
        <w:t xml:space="preserve">Ar ben hynny, mae Cronfa Buddsoddi Hyblyg Cymru, sy'n cael ei gweithredu gan </w:t>
      </w:r>
      <w:proofErr w:type="spellStart"/>
      <w:r w:rsidRPr="002B509C">
        <w:rPr>
          <w:rFonts w:ascii="Arial" w:hAnsi="Arial" w:cs="Arial"/>
          <w:sz w:val="24"/>
          <w:szCs w:val="24"/>
        </w:rPr>
        <w:t>Fanc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Datblygu Cymru, yn cynnig </w:t>
      </w:r>
      <w:proofErr w:type="spellStart"/>
      <w:r w:rsidRPr="002B509C">
        <w:rPr>
          <w:rFonts w:ascii="Arial" w:hAnsi="Arial" w:cs="Arial"/>
          <w:sz w:val="24"/>
          <w:szCs w:val="24"/>
        </w:rPr>
        <w:t>llwybr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09C">
        <w:rPr>
          <w:rFonts w:ascii="Arial" w:hAnsi="Arial" w:cs="Arial"/>
          <w:sz w:val="24"/>
          <w:szCs w:val="24"/>
        </w:rPr>
        <w:t>cyllido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09C">
        <w:rPr>
          <w:rFonts w:ascii="Arial" w:hAnsi="Arial" w:cs="Arial"/>
          <w:sz w:val="24"/>
          <w:szCs w:val="24"/>
        </w:rPr>
        <w:t>posibl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yn seiliedig ar ddyledion ar gyfer </w:t>
      </w:r>
      <w:proofErr w:type="spellStart"/>
      <w:r w:rsidRPr="002B509C">
        <w:rPr>
          <w:rFonts w:ascii="Arial" w:hAnsi="Arial" w:cs="Arial"/>
          <w:sz w:val="24"/>
          <w:szCs w:val="24"/>
        </w:rPr>
        <w:t>pryniannau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 xml:space="preserve">an </w:t>
      </w:r>
      <w:r w:rsidRPr="002B509C">
        <w:rPr>
          <w:rFonts w:ascii="Arial" w:hAnsi="Arial" w:cs="Arial"/>
          <w:sz w:val="24"/>
          <w:szCs w:val="24"/>
        </w:rPr>
        <w:t xml:space="preserve">weithwyr, gyda chymorth i </w:t>
      </w:r>
      <w:proofErr w:type="spellStart"/>
      <w:r w:rsidRPr="002B509C">
        <w:rPr>
          <w:rFonts w:ascii="Arial" w:hAnsi="Arial" w:cs="Arial"/>
          <w:sz w:val="24"/>
          <w:szCs w:val="24"/>
        </w:rPr>
        <w:t>bryniannau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gan y </w:t>
      </w:r>
      <w:proofErr w:type="spellStart"/>
      <w:r w:rsidRPr="002B509C">
        <w:rPr>
          <w:rFonts w:ascii="Arial" w:hAnsi="Arial" w:cs="Arial"/>
          <w:sz w:val="24"/>
          <w:szCs w:val="24"/>
        </w:rPr>
        <w:t>rheol</w:t>
      </w:r>
      <w:r>
        <w:rPr>
          <w:rFonts w:ascii="Arial" w:hAnsi="Arial" w:cs="Arial"/>
          <w:sz w:val="24"/>
          <w:szCs w:val="24"/>
        </w:rPr>
        <w:t>wyr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ar gael drwy Gronfa </w:t>
      </w:r>
      <w:proofErr w:type="spellStart"/>
      <w:r w:rsidRPr="002B509C">
        <w:rPr>
          <w:rFonts w:ascii="Arial" w:hAnsi="Arial" w:cs="Arial"/>
          <w:sz w:val="24"/>
          <w:szCs w:val="24"/>
        </w:rPr>
        <w:t>Olyniaeth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Rheol</w:t>
      </w:r>
      <w:r>
        <w:rPr>
          <w:rFonts w:ascii="Arial" w:hAnsi="Arial" w:cs="Arial"/>
          <w:sz w:val="24"/>
          <w:szCs w:val="24"/>
        </w:rPr>
        <w:t>wyr</w:t>
      </w:r>
      <w:r w:rsidRPr="002B509C">
        <w:rPr>
          <w:rFonts w:ascii="Arial" w:hAnsi="Arial" w:cs="Arial"/>
          <w:sz w:val="24"/>
          <w:szCs w:val="24"/>
        </w:rPr>
        <w:t xml:space="preserve"> Cymru.</w:t>
      </w:r>
    </w:p>
    <w:p w14:paraId="111F6CF8" w14:textId="77777777" w:rsidR="00ED6101" w:rsidRPr="002B509C" w:rsidRDefault="00ED6101" w:rsidP="006B40A5">
      <w:pPr>
        <w:rPr>
          <w:rFonts w:ascii="Arial" w:hAnsi="Arial" w:cs="Arial"/>
          <w:sz w:val="24"/>
          <w:szCs w:val="24"/>
        </w:rPr>
      </w:pPr>
    </w:p>
    <w:p w14:paraId="06873C9A" w14:textId="77777777" w:rsidR="006B40A5" w:rsidRPr="002B509C" w:rsidRDefault="006B40A5" w:rsidP="006B40A5">
      <w:pPr>
        <w:rPr>
          <w:rFonts w:ascii="Arial" w:hAnsi="Arial" w:cs="Arial"/>
          <w:sz w:val="24"/>
          <w:szCs w:val="24"/>
        </w:rPr>
      </w:pPr>
      <w:r w:rsidRPr="002B509C">
        <w:rPr>
          <w:rFonts w:ascii="Arial" w:hAnsi="Arial" w:cs="Arial"/>
          <w:sz w:val="24"/>
          <w:szCs w:val="24"/>
        </w:rPr>
        <w:t xml:space="preserve">Mae cefnogi </w:t>
      </w:r>
      <w:proofErr w:type="spellStart"/>
      <w:r w:rsidRPr="002B509C">
        <w:rPr>
          <w:rFonts w:ascii="Arial" w:hAnsi="Arial" w:cs="Arial"/>
          <w:sz w:val="24"/>
          <w:szCs w:val="24"/>
        </w:rPr>
        <w:t>perchnogaeth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 xml:space="preserve">an </w:t>
      </w:r>
      <w:r w:rsidRPr="002B509C">
        <w:rPr>
          <w:rFonts w:ascii="Arial" w:hAnsi="Arial" w:cs="Arial"/>
          <w:sz w:val="24"/>
          <w:szCs w:val="24"/>
        </w:rPr>
        <w:t xml:space="preserve">weithwyr yn </w:t>
      </w:r>
      <w:proofErr w:type="spellStart"/>
      <w:r w:rsidRPr="002B509C">
        <w:rPr>
          <w:rFonts w:ascii="Arial" w:hAnsi="Arial" w:cs="Arial"/>
          <w:sz w:val="24"/>
          <w:szCs w:val="24"/>
        </w:rPr>
        <w:t>ymrwymiad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09C">
        <w:rPr>
          <w:rFonts w:ascii="Arial" w:hAnsi="Arial" w:cs="Arial"/>
          <w:sz w:val="24"/>
          <w:szCs w:val="24"/>
        </w:rPr>
        <w:t>allweddol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i Lywodraeth Cymru a dyna pam </w:t>
      </w:r>
      <w:proofErr w:type="spellStart"/>
      <w:r w:rsidRPr="002B509C">
        <w:rPr>
          <w:rFonts w:ascii="Arial" w:hAnsi="Arial" w:cs="Arial"/>
          <w:sz w:val="24"/>
          <w:szCs w:val="24"/>
        </w:rPr>
        <w:t>rydym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2B509C">
        <w:rPr>
          <w:rFonts w:ascii="Arial" w:hAnsi="Arial" w:cs="Arial"/>
          <w:sz w:val="24"/>
          <w:szCs w:val="24"/>
        </w:rPr>
        <w:t>credu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bod y model </w:t>
      </w:r>
      <w:proofErr w:type="spellStart"/>
      <w:r w:rsidRPr="002B509C">
        <w:rPr>
          <w:rFonts w:ascii="Arial" w:hAnsi="Arial" w:cs="Arial"/>
          <w:sz w:val="24"/>
          <w:szCs w:val="24"/>
        </w:rPr>
        <w:t>perchnogaeth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 xml:space="preserve">an </w:t>
      </w:r>
      <w:r w:rsidRPr="002B509C">
        <w:rPr>
          <w:rFonts w:ascii="Arial" w:hAnsi="Arial" w:cs="Arial"/>
          <w:sz w:val="24"/>
          <w:szCs w:val="24"/>
        </w:rPr>
        <w:t xml:space="preserve">weithwyr yn </w:t>
      </w:r>
      <w:r>
        <w:rPr>
          <w:rFonts w:ascii="Arial" w:hAnsi="Arial" w:cs="Arial"/>
          <w:sz w:val="24"/>
          <w:szCs w:val="24"/>
        </w:rPr>
        <w:t>cynnig</w:t>
      </w:r>
      <w:r w:rsidRPr="002B5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09C">
        <w:rPr>
          <w:rFonts w:ascii="Arial" w:hAnsi="Arial" w:cs="Arial"/>
          <w:sz w:val="24"/>
          <w:szCs w:val="24"/>
        </w:rPr>
        <w:t>buddion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sylfaenol nid yn </w:t>
      </w:r>
      <w:proofErr w:type="spellStart"/>
      <w:r w:rsidRPr="002B509C">
        <w:rPr>
          <w:rFonts w:ascii="Arial" w:hAnsi="Arial" w:cs="Arial"/>
          <w:sz w:val="24"/>
          <w:szCs w:val="24"/>
        </w:rPr>
        <w:t>unig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i'r economi ond hefyd i </w:t>
      </w:r>
      <w:proofErr w:type="spellStart"/>
      <w:r w:rsidRPr="002B509C">
        <w:rPr>
          <w:rFonts w:ascii="Arial" w:hAnsi="Arial" w:cs="Arial"/>
          <w:sz w:val="24"/>
          <w:szCs w:val="24"/>
        </w:rPr>
        <w:t>gymunedau</w:t>
      </w:r>
      <w:proofErr w:type="spellEnd"/>
      <w:r w:rsidRPr="002B509C">
        <w:rPr>
          <w:rFonts w:ascii="Arial" w:hAnsi="Arial" w:cs="Arial"/>
          <w:sz w:val="24"/>
          <w:szCs w:val="24"/>
        </w:rPr>
        <w:t xml:space="preserve"> ledled Cymru.</w:t>
      </w:r>
    </w:p>
    <w:p w14:paraId="0D2C8DE1" w14:textId="77777777" w:rsidR="006B40A5" w:rsidRPr="00404DAC" w:rsidRDefault="006B40A5" w:rsidP="006B40A5">
      <w:pPr>
        <w:rPr>
          <w:rFonts w:ascii="Arial" w:hAnsi="Arial" w:cs="Arial"/>
          <w:sz w:val="24"/>
          <w:szCs w:val="24"/>
        </w:rPr>
      </w:pPr>
    </w:p>
    <w:p w14:paraId="599F1DEB" w14:textId="77777777" w:rsidR="00AD6880" w:rsidRDefault="00AD6880" w:rsidP="00AD6880">
      <w:pPr>
        <w:rPr>
          <w:rFonts w:ascii="Arial" w:hAnsi="Arial" w:cs="Arial"/>
          <w:sz w:val="24"/>
          <w:szCs w:val="24"/>
        </w:rPr>
      </w:pPr>
    </w:p>
    <w:sectPr w:rsidR="00AD6880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B0A7" w14:textId="77777777" w:rsidR="00F75244" w:rsidRDefault="00F75244">
      <w:r>
        <w:separator/>
      </w:r>
    </w:p>
  </w:endnote>
  <w:endnote w:type="continuationSeparator" w:id="0">
    <w:p w14:paraId="64033502" w14:textId="77777777" w:rsidR="00F75244" w:rsidRDefault="00F7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6249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1E624A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624B" w14:textId="254C0D21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04D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1E624C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6250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11E6251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8BB6" w14:textId="77777777" w:rsidR="00F75244" w:rsidRDefault="00F75244">
      <w:r>
        <w:separator/>
      </w:r>
    </w:p>
  </w:footnote>
  <w:footnote w:type="continuationSeparator" w:id="0">
    <w:p w14:paraId="3A14B8D2" w14:textId="77777777" w:rsidR="00F75244" w:rsidRDefault="00F7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624D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11E6252" wp14:editId="411E6253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1E624E" w14:textId="77777777" w:rsidR="00DD4B82" w:rsidRDefault="00DD4B82">
    <w:pPr>
      <w:pStyle w:val="Header"/>
    </w:pPr>
  </w:p>
  <w:p w14:paraId="411E624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291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1374"/>
    <w:rsid w:val="00012EE0"/>
    <w:rsid w:val="00023B69"/>
    <w:rsid w:val="000516D9"/>
    <w:rsid w:val="00063E38"/>
    <w:rsid w:val="0006774B"/>
    <w:rsid w:val="00082B81"/>
    <w:rsid w:val="00090C3D"/>
    <w:rsid w:val="00097118"/>
    <w:rsid w:val="000A2C72"/>
    <w:rsid w:val="000A5B3A"/>
    <w:rsid w:val="000C3A52"/>
    <w:rsid w:val="000C53DB"/>
    <w:rsid w:val="000C5E9B"/>
    <w:rsid w:val="00121CF7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1E57F4"/>
    <w:rsid w:val="0021195F"/>
    <w:rsid w:val="00214B25"/>
    <w:rsid w:val="00223E62"/>
    <w:rsid w:val="002665CC"/>
    <w:rsid w:val="00274F08"/>
    <w:rsid w:val="002862A1"/>
    <w:rsid w:val="002A5310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B124B"/>
    <w:rsid w:val="003B1503"/>
    <w:rsid w:val="003B3D64"/>
    <w:rsid w:val="003B7900"/>
    <w:rsid w:val="003C5133"/>
    <w:rsid w:val="003D02E2"/>
    <w:rsid w:val="003E7FE1"/>
    <w:rsid w:val="00406268"/>
    <w:rsid w:val="00412673"/>
    <w:rsid w:val="0043031D"/>
    <w:rsid w:val="0043180B"/>
    <w:rsid w:val="0046757C"/>
    <w:rsid w:val="00481652"/>
    <w:rsid w:val="00533134"/>
    <w:rsid w:val="00560F1F"/>
    <w:rsid w:val="00574BB3"/>
    <w:rsid w:val="005A22E2"/>
    <w:rsid w:val="005B030B"/>
    <w:rsid w:val="005D2A41"/>
    <w:rsid w:val="005D2FA2"/>
    <w:rsid w:val="005D7663"/>
    <w:rsid w:val="005F1659"/>
    <w:rsid w:val="0060115C"/>
    <w:rsid w:val="00603548"/>
    <w:rsid w:val="00654C0A"/>
    <w:rsid w:val="006633C7"/>
    <w:rsid w:val="00663F04"/>
    <w:rsid w:val="00670227"/>
    <w:rsid w:val="0067182D"/>
    <w:rsid w:val="006814BD"/>
    <w:rsid w:val="0069133F"/>
    <w:rsid w:val="006B340E"/>
    <w:rsid w:val="006B40A5"/>
    <w:rsid w:val="006B461D"/>
    <w:rsid w:val="006E0A2C"/>
    <w:rsid w:val="00703993"/>
    <w:rsid w:val="0073380E"/>
    <w:rsid w:val="00743B79"/>
    <w:rsid w:val="0074702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F0CC6"/>
    <w:rsid w:val="008F789E"/>
    <w:rsid w:val="00905771"/>
    <w:rsid w:val="0090713B"/>
    <w:rsid w:val="00922F45"/>
    <w:rsid w:val="00953A46"/>
    <w:rsid w:val="00967473"/>
    <w:rsid w:val="00973090"/>
    <w:rsid w:val="00995EEC"/>
    <w:rsid w:val="009B7F26"/>
    <w:rsid w:val="009D0D53"/>
    <w:rsid w:val="009D26D8"/>
    <w:rsid w:val="009E4974"/>
    <w:rsid w:val="009F06C3"/>
    <w:rsid w:val="00A204C9"/>
    <w:rsid w:val="00A23742"/>
    <w:rsid w:val="00A3247B"/>
    <w:rsid w:val="00A55A20"/>
    <w:rsid w:val="00A72CF3"/>
    <w:rsid w:val="00A82A45"/>
    <w:rsid w:val="00A845A9"/>
    <w:rsid w:val="00A86958"/>
    <w:rsid w:val="00AA5651"/>
    <w:rsid w:val="00AA5848"/>
    <w:rsid w:val="00AA7750"/>
    <w:rsid w:val="00AD65F1"/>
    <w:rsid w:val="00AD6880"/>
    <w:rsid w:val="00AE064D"/>
    <w:rsid w:val="00AF056B"/>
    <w:rsid w:val="00B049B1"/>
    <w:rsid w:val="00B239BA"/>
    <w:rsid w:val="00B44D65"/>
    <w:rsid w:val="00B468BB"/>
    <w:rsid w:val="00B81F17"/>
    <w:rsid w:val="00BC625A"/>
    <w:rsid w:val="00BD2F0C"/>
    <w:rsid w:val="00BD3638"/>
    <w:rsid w:val="00C16B19"/>
    <w:rsid w:val="00C43B4A"/>
    <w:rsid w:val="00C64FA5"/>
    <w:rsid w:val="00C84A12"/>
    <w:rsid w:val="00CE04DA"/>
    <w:rsid w:val="00CF3DC5"/>
    <w:rsid w:val="00D017E2"/>
    <w:rsid w:val="00D16D97"/>
    <w:rsid w:val="00D27F42"/>
    <w:rsid w:val="00D84713"/>
    <w:rsid w:val="00DD4B82"/>
    <w:rsid w:val="00DD66FE"/>
    <w:rsid w:val="00E1556F"/>
    <w:rsid w:val="00E3419E"/>
    <w:rsid w:val="00E47B1A"/>
    <w:rsid w:val="00E631B1"/>
    <w:rsid w:val="00EA5290"/>
    <w:rsid w:val="00EB248F"/>
    <w:rsid w:val="00EB5F93"/>
    <w:rsid w:val="00EC0568"/>
    <w:rsid w:val="00ED6101"/>
    <w:rsid w:val="00EE721A"/>
    <w:rsid w:val="00F0272E"/>
    <w:rsid w:val="00F2438B"/>
    <w:rsid w:val="00F75244"/>
    <w:rsid w:val="00F81C33"/>
    <w:rsid w:val="00F923C2"/>
    <w:rsid w:val="00F97613"/>
    <w:rsid w:val="00FB3BA8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1E6224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063E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3E3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3E3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3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3E38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3D02E2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A45837290</value>
    </field>
    <field name="Objective-Title">
      <value order="0">Employee Ownership Written Statement (W)</value>
    </field>
    <field name="Objective-Description">
      <value order="0"/>
    </field>
    <field name="Objective-CreationStamp">
      <value order="0">2023-07-03T12:54:34Z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2023-07-03T12:57:36Z</value>
    </field>
    <field name="Objective-Owner">
      <value order="0">Crowther, Elizabeth (ETC - Business and Regions)</value>
    </field>
    <field name="Objective-Path">
      <value order="0">Objective Global Folder:#Business File Plan:WG Organisational Groups:OLD - Pre April 2022 - Economy, Skills &amp; Natural Resources (ESNR):Economy, Skills &amp; Natural Resources (ESNR) - Business &amp; Regions - Entrepreneurship &amp; Delivery:1 - Save:Strategy and Planning:Social Enterprise:ESNR - Business Division - Social Enterprise - Minister Briefings/Press Notices - 2020-2024</value>
    </field>
    <field name="Objective-Parent">
      <value order="0">ESNR - Business Division - Social Enterprise - Minister Briefings/Press Notices - 2020-2024</value>
    </field>
    <field name="Objective-State">
      <value order="0">Being Edited</value>
    </field>
    <field name="Objective-VersionId">
      <value order="0">vA87025736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qA1432900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2530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2023-07-03T13:36:00Z</dcterms:created>
  <dcterms:modified xsi:type="dcterms:W3CDTF">2023-07-03T13:36:00Z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A45837290</vt:lpwstr>
  </property>
  <property fmtid="{D5CDD505-2E9C-101B-9397-08002B2CF9AE}" pid="4" name="Objective-Title">
    <vt:lpwstr>Employee Ownership Written Statement (W)</vt:lpwstr>
  </property>
  <property fmtid="{D5CDD505-2E9C-101B-9397-08002B2CF9AE}" pid="5" name="Objective-Comment">
    <vt:lpwstr/>
  </property>
  <property fmtid="{D5CDD505-2E9C-101B-9397-08002B2CF9AE}" pid="6" name="Objective-CreationStamp">
    <vt:filetime>2023-07-03T12:54:40Z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2023-07-03T12:58:15Z</vt:filetime>
  </property>
  <property fmtid="{D5CDD505-2E9C-101B-9397-08002B2CF9AE}" pid="10" name="Objective-ModificationStamp">
    <vt:filetime>2023-07-03T12:58:15Z</vt:filetime>
  </property>
  <property fmtid="{D5CDD505-2E9C-101B-9397-08002B2CF9AE}" pid="11" name="Objective-Owner">
    <vt:lpwstr>Crowther, Elizabeth (ETC - Business and Regions)</vt:lpwstr>
  </property>
  <property fmtid="{D5CDD505-2E9C-101B-9397-08002B2CF9AE}" pid="12" name="Objective-Path">
    <vt:lpwstr>Objective Global Folder:#Business File Plan:WG Organisational Groups:OLD - Pre April 2022 - Economy, Skills &amp; Natural Resources (ESNR):Economy, Skills &amp; Natural Resources (ESNR) - Business &amp; Regions - Entrepreneurship &amp; Delivery:1 - Save:Strategy and Planning:Social Enterprise:ESNR - Business Division - Social Enterprise - Minister Briefings/Press Notices - 2020-2024:</vt:lpwstr>
  </property>
  <property fmtid="{D5CDD505-2E9C-101B-9397-08002B2CF9AE}" pid="13" name="Objective-Parent">
    <vt:lpwstr>ESNR - Business Division - Social Enterprise - Minister Briefings/Press Notices - 2020-2024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vA87025736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