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751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9F1B02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6C2E0B" wp14:editId="232F5B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D4A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0034C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AF61B0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E788A4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15CB2D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CE63D3" wp14:editId="0AD881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A8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C46743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CDB59E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669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E905" w14:textId="77777777" w:rsidR="003C4920" w:rsidRPr="00562C5B" w:rsidRDefault="00562C5B" w:rsidP="00562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C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Cynllun Effeithlonrwydd Ynni’r Ymrwymiad Lleihau Carbon (Diwygio) </w:t>
            </w:r>
            <w:r w:rsidRPr="00562C5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62C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(Ymadael â’r UE) 2018</w:t>
            </w:r>
          </w:p>
        </w:tc>
      </w:tr>
      <w:tr w:rsidR="00817906" w:rsidRPr="00A011A1" w14:paraId="0462BEB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D5A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56FB" w14:textId="77777777" w:rsidR="00817906" w:rsidRPr="004F23E1" w:rsidRDefault="00E33091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E33091" w14:paraId="2EEDDEE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482B" w14:textId="77777777" w:rsidR="00817906" w:rsidRPr="00E33091" w:rsidRDefault="00817906" w:rsidP="00E330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787A" w14:textId="77777777" w:rsidR="00817906" w:rsidRPr="00E33091" w:rsidRDefault="00B45A11" w:rsidP="00E330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09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768C0932" w14:textId="77777777" w:rsidR="00DD4B82" w:rsidRPr="00562C5B" w:rsidRDefault="00DD4B82" w:rsidP="00562C5B">
      <w:pPr>
        <w:pStyle w:val="BodyText"/>
        <w:jc w:val="left"/>
        <w:rPr>
          <w:rFonts w:cs="Arial"/>
          <w:szCs w:val="24"/>
        </w:rPr>
      </w:pPr>
    </w:p>
    <w:p w14:paraId="7549AA7D" w14:textId="77777777" w:rsidR="006F4B9E" w:rsidRDefault="006F4B9E" w:rsidP="00562C5B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62C5B">
        <w:rPr>
          <w:rFonts w:ascii="Arial" w:hAnsi="Arial" w:cs="Arial"/>
          <w:b/>
          <w:bCs/>
          <w:sz w:val="24"/>
          <w:szCs w:val="24"/>
          <w:lang w:val="cy-GB"/>
        </w:rPr>
        <w:t xml:space="preserve">Rheoliadau Cynllun Effeithlonrwydd Ynni’r Ymrwymiad Lleihau Carbon (Diwygio) </w:t>
      </w:r>
      <w:r w:rsidRPr="00562C5B">
        <w:rPr>
          <w:rFonts w:ascii="Arial" w:hAnsi="Arial" w:cs="Arial"/>
          <w:sz w:val="24"/>
          <w:szCs w:val="24"/>
          <w:lang w:val="cy-GB"/>
        </w:rPr>
        <w:t xml:space="preserve"> </w:t>
      </w:r>
      <w:r w:rsidRPr="00562C5B">
        <w:rPr>
          <w:rFonts w:ascii="Arial" w:hAnsi="Arial" w:cs="Arial"/>
          <w:b/>
          <w:bCs/>
          <w:sz w:val="24"/>
          <w:szCs w:val="24"/>
          <w:lang w:val="cy-GB"/>
        </w:rPr>
        <w:t>(Ymadael â’r UE) 2018</w:t>
      </w:r>
    </w:p>
    <w:p w14:paraId="261E69D5" w14:textId="77777777" w:rsidR="00562C5B" w:rsidRPr="00562C5B" w:rsidRDefault="00562C5B" w:rsidP="00562C5B">
      <w:pPr>
        <w:rPr>
          <w:rFonts w:ascii="Arial" w:hAnsi="Arial" w:cs="Arial"/>
          <w:b/>
          <w:sz w:val="24"/>
          <w:szCs w:val="24"/>
        </w:rPr>
      </w:pPr>
    </w:p>
    <w:p w14:paraId="77CEE3EC" w14:textId="77777777" w:rsidR="006F4B9E" w:rsidRPr="00562C5B" w:rsidRDefault="006F4B9E" w:rsidP="00562C5B">
      <w:pPr>
        <w:rPr>
          <w:rFonts w:ascii="Arial" w:hAnsi="Arial" w:cs="Arial"/>
          <w:sz w:val="24"/>
          <w:szCs w:val="24"/>
        </w:rPr>
      </w:pPr>
      <w:r w:rsidRPr="00562C5B">
        <w:rPr>
          <w:rFonts w:ascii="Arial" w:hAnsi="Arial" w:cs="Arial"/>
          <w:sz w:val="24"/>
          <w:szCs w:val="24"/>
          <w:lang w:val="cy-GB"/>
        </w:rPr>
        <w:t>Mae'r Rheoliadau hyn yn cynnwys darpariaethau sy'n dod o fewn meysydd lle y mae cymhwysedd wedi ei ddatganoli; mae'r darpariaethau hyn yn diwygio'r ddeddfwriaeth a ganlyn.</w:t>
      </w:r>
    </w:p>
    <w:p w14:paraId="570AC2E1" w14:textId="77777777" w:rsidR="006F4B9E" w:rsidRPr="00562C5B" w:rsidRDefault="006F4B9E" w:rsidP="00562C5B">
      <w:pPr>
        <w:rPr>
          <w:rFonts w:ascii="Arial" w:hAnsi="Arial" w:cs="Arial"/>
          <w:sz w:val="24"/>
          <w:szCs w:val="24"/>
          <w:u w:val="single"/>
        </w:rPr>
      </w:pPr>
      <w:r w:rsidRPr="00562C5B">
        <w:rPr>
          <w:rFonts w:ascii="Arial" w:hAnsi="Arial" w:cs="Arial"/>
          <w:sz w:val="24"/>
          <w:szCs w:val="24"/>
          <w:u w:val="single"/>
          <w:lang w:val="cy-GB"/>
        </w:rPr>
        <w:t>Deddfwriaeth Ddomestig</w:t>
      </w:r>
    </w:p>
    <w:p w14:paraId="52E30C2D" w14:textId="77777777" w:rsidR="006F4B9E" w:rsidRPr="00562C5B" w:rsidRDefault="006F4B9E" w:rsidP="00562C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2C5B">
        <w:rPr>
          <w:rFonts w:ascii="Arial" w:hAnsi="Arial" w:cs="Arial"/>
          <w:bCs/>
          <w:sz w:val="24"/>
          <w:szCs w:val="24"/>
          <w:lang w:val="cy-GB"/>
        </w:rPr>
        <w:t>Gorchymyn Cynllun Effeithlonrwydd Ynni’r Ymrwymiad Lleihau Carbon 2013</w:t>
      </w:r>
      <w:r w:rsidRPr="00562C5B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B56FD67" w14:textId="77777777" w:rsidR="00562C5B" w:rsidRPr="00562C5B" w:rsidRDefault="00562C5B" w:rsidP="00562C5B">
      <w:pPr>
        <w:pStyle w:val="ListParagraph"/>
        <w:rPr>
          <w:rFonts w:ascii="Arial" w:hAnsi="Arial" w:cs="Arial"/>
          <w:sz w:val="24"/>
          <w:szCs w:val="24"/>
        </w:rPr>
      </w:pPr>
    </w:p>
    <w:p w14:paraId="03443735" w14:textId="77777777" w:rsidR="006F4B9E" w:rsidRPr="00562C5B" w:rsidRDefault="006F4B9E" w:rsidP="00562C5B">
      <w:pPr>
        <w:rPr>
          <w:rFonts w:ascii="Arial" w:eastAsia="Calibri" w:hAnsi="Arial" w:cs="Arial"/>
          <w:b/>
          <w:sz w:val="24"/>
          <w:szCs w:val="24"/>
        </w:rPr>
      </w:pPr>
      <w:r w:rsidRPr="00562C5B">
        <w:rPr>
          <w:rFonts w:ascii="Arial" w:eastAsia="Calibri" w:hAnsi="Arial" w:cs="Arial"/>
          <w:b/>
          <w:bCs/>
          <w:sz w:val="24"/>
          <w:szCs w:val="24"/>
          <w:lang w:val="cy-GB"/>
        </w:rPr>
        <w:t>Effaith yr OSau mewn perthynas â Chymru:</w:t>
      </w:r>
    </w:p>
    <w:p w14:paraId="6B06972F" w14:textId="77777777" w:rsidR="006F4B9E" w:rsidRDefault="006F4B9E" w:rsidP="00562C5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cy-GB"/>
        </w:rPr>
      </w:pPr>
      <w:r w:rsidRPr="00562C5B">
        <w:rPr>
          <w:rFonts w:ascii="Arial" w:eastAsia="Calibri" w:hAnsi="Arial" w:cs="Arial"/>
          <w:sz w:val="24"/>
          <w:szCs w:val="24"/>
          <w:lang w:val="cy-GB"/>
        </w:rPr>
        <w:t>O ran effaith yr OSau yng Nghymru, mae'n gwneud mân ddiwygiadau technegol i gynllun masnachu allyriadau mewn cysylltiad â</w:t>
      </w:r>
      <w:r w:rsidR="00562C5B">
        <w:rPr>
          <w:rFonts w:ascii="Arial" w:eastAsia="Calibri" w:hAnsi="Arial" w:cs="Arial"/>
          <w:sz w:val="24"/>
          <w:szCs w:val="24"/>
          <w:lang w:val="cy-GB"/>
        </w:rPr>
        <w:t xml:space="preserve"> nwyon tŷ gwydr.</w:t>
      </w:r>
    </w:p>
    <w:p w14:paraId="76E2E959" w14:textId="77777777" w:rsidR="00562C5B" w:rsidRPr="00562C5B" w:rsidRDefault="00562C5B" w:rsidP="00562C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1EF53D" w14:textId="77777777" w:rsidR="006F4B9E" w:rsidRPr="00562C5B" w:rsidRDefault="006F4B9E" w:rsidP="00562C5B">
      <w:pPr>
        <w:rPr>
          <w:rFonts w:ascii="Arial" w:hAnsi="Arial" w:cs="Arial"/>
          <w:b/>
          <w:sz w:val="24"/>
          <w:szCs w:val="24"/>
        </w:rPr>
      </w:pPr>
      <w:r w:rsidRPr="00562C5B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10B31362" w14:textId="77777777" w:rsidR="006F4B9E" w:rsidRDefault="006F4B9E" w:rsidP="00562C5B">
      <w:pPr>
        <w:rPr>
          <w:rFonts w:ascii="Arial" w:hAnsi="Arial" w:cs="Arial"/>
          <w:sz w:val="24"/>
          <w:szCs w:val="24"/>
          <w:lang w:val="cy-GB"/>
        </w:rPr>
      </w:pPr>
      <w:r w:rsidRPr="00562C5B">
        <w:rPr>
          <w:rFonts w:ascii="Arial" w:hAnsi="Arial" w:cs="Arial"/>
          <w:sz w:val="24"/>
          <w:szCs w:val="24"/>
          <w:lang w:val="cy-GB"/>
        </w:rPr>
        <w:t>Mae'r OSau (pan fônt yn berthnasol i Gymru) o fewn cymhwysedd deddfwriaethol, fodd bynnag, o dan yr amgylchiadau eithriadol hyn pan fo gofyn inni ystyried a chywiro nifer digyffelyb o ddarnau deddfwriaeth o fewn amserlen dynn gan ddefnyddio adnoddau cyfyngedig, egwyddor gyffredinol Llywodraeth Cymru yw ein bod yn gofyn i Lywodraeth y DU ddeddfu ar ein rhan ar gyfer nifer mawr o offerynnau statudol.</w:t>
      </w:r>
    </w:p>
    <w:p w14:paraId="40FB5192" w14:textId="77777777" w:rsidR="00562C5B" w:rsidRPr="00562C5B" w:rsidRDefault="00562C5B" w:rsidP="00562C5B">
      <w:pPr>
        <w:rPr>
          <w:rFonts w:ascii="Arial" w:hAnsi="Arial" w:cs="Arial"/>
          <w:sz w:val="24"/>
          <w:szCs w:val="24"/>
        </w:rPr>
      </w:pPr>
    </w:p>
    <w:p w14:paraId="04752602" w14:textId="77777777" w:rsidR="006F4B9E" w:rsidRPr="00562C5B" w:rsidRDefault="006F4B9E" w:rsidP="00562C5B">
      <w:pPr>
        <w:rPr>
          <w:rFonts w:ascii="Arial" w:hAnsi="Arial" w:cs="Arial"/>
          <w:b/>
          <w:sz w:val="24"/>
          <w:szCs w:val="24"/>
        </w:rPr>
      </w:pPr>
      <w:r w:rsidRPr="00562C5B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1D3FD7A5" w14:textId="77777777" w:rsidR="006F4B9E" w:rsidRPr="00562C5B" w:rsidRDefault="006F4B9E" w:rsidP="00562C5B">
      <w:pPr>
        <w:pStyle w:val="Default"/>
        <w:rPr>
          <w:rFonts w:ascii="Arial" w:hAnsi="Arial" w:cs="Arial"/>
        </w:rPr>
      </w:pPr>
      <w:r w:rsidRPr="00562C5B">
        <w:rPr>
          <w:rFonts w:ascii="Arial" w:hAnsi="Arial" w:cs="Arial"/>
          <w:lang w:val="cy-GB"/>
        </w:rPr>
        <w:t xml:space="preserve">Bydd Deddf Ymadael â'r Undeb Ewropeaidd 2018 yn gosod deddfwriaeth sy'n deillio o'r UE yn ei lle i sicrhau ei bod yn gweithredu'n gywir ac yn effeithlon pan fydd y DU wedi ymadael â'r UE. </w:t>
      </w:r>
    </w:p>
    <w:p w14:paraId="3540A245" w14:textId="77777777" w:rsidR="006F4B9E" w:rsidRPr="00562C5B" w:rsidRDefault="006F4B9E" w:rsidP="00562C5B">
      <w:pPr>
        <w:pStyle w:val="Default"/>
        <w:rPr>
          <w:rFonts w:ascii="Arial" w:hAnsi="Arial" w:cs="Arial"/>
        </w:rPr>
      </w:pPr>
    </w:p>
    <w:p w14:paraId="0B9DF5EE" w14:textId="77777777" w:rsidR="006F4B9E" w:rsidRPr="00562C5B" w:rsidRDefault="006F4B9E" w:rsidP="00562C5B">
      <w:pPr>
        <w:pStyle w:val="Default"/>
        <w:rPr>
          <w:rFonts w:ascii="Arial" w:hAnsi="Arial" w:cs="Arial"/>
        </w:rPr>
      </w:pPr>
      <w:r w:rsidRPr="00562C5B">
        <w:rPr>
          <w:rFonts w:ascii="Arial" w:hAnsi="Arial" w:cs="Arial"/>
          <w:lang w:val="cy-GB"/>
        </w:rPr>
        <w:t>Mae'r diwygiadau hyn yn mynd i'r afael â methiannau sy'n deillio o ymadawiad y DU â'r UE. Mae'r offeryn yn diwygio darpariaethau a fydd, er enghraifft, yn dod yn amhriodol neu'n ddibwrpas.</w:t>
      </w:r>
    </w:p>
    <w:p w14:paraId="45F05C2A" w14:textId="77777777" w:rsidR="006F4B9E" w:rsidRPr="00562C5B" w:rsidRDefault="006F4B9E" w:rsidP="00562C5B">
      <w:pPr>
        <w:pStyle w:val="Default"/>
        <w:rPr>
          <w:rFonts w:ascii="Arial" w:hAnsi="Arial" w:cs="Arial"/>
        </w:rPr>
      </w:pPr>
    </w:p>
    <w:p w14:paraId="310C93A5" w14:textId="77777777" w:rsidR="006F4B9E" w:rsidRPr="00562C5B" w:rsidRDefault="006F4B9E" w:rsidP="00562C5B">
      <w:pPr>
        <w:pStyle w:val="Default"/>
        <w:rPr>
          <w:rFonts w:ascii="Arial" w:hAnsi="Arial" w:cs="Arial"/>
        </w:rPr>
      </w:pPr>
      <w:r w:rsidRPr="00562C5B">
        <w:rPr>
          <w:rFonts w:ascii="Arial" w:hAnsi="Arial" w:cs="Arial"/>
          <w:lang w:val="cy-GB"/>
        </w:rPr>
        <w:lastRenderedPageBreak/>
        <w:t xml:space="preserve">Ar ôl ymadael, ni fyddai cyfraith berthnasol yr UE, os na chaiff ei diwygio, yn gweithredu'n gywir i'r fath raddau fel y gellid bwrw amheuaeth ar y pwerau i barhau i gyflawni swyddogaethau statudol.    </w:t>
      </w:r>
    </w:p>
    <w:p w14:paraId="4A88F95B" w14:textId="77777777" w:rsidR="006F4B9E" w:rsidRPr="00562C5B" w:rsidRDefault="006F4B9E" w:rsidP="00562C5B">
      <w:pPr>
        <w:pStyle w:val="Default"/>
        <w:rPr>
          <w:rFonts w:ascii="Arial" w:hAnsi="Arial" w:cs="Arial"/>
        </w:rPr>
      </w:pPr>
    </w:p>
    <w:p w14:paraId="03D2FECA" w14:textId="77777777" w:rsidR="006F4B9E" w:rsidRDefault="006F4B9E" w:rsidP="00562C5B">
      <w:pPr>
        <w:rPr>
          <w:rFonts w:ascii="Arial" w:hAnsi="Arial" w:cs="Arial"/>
          <w:sz w:val="24"/>
          <w:szCs w:val="24"/>
          <w:lang w:val="cy-GB"/>
        </w:rPr>
      </w:pPr>
      <w:r w:rsidRPr="00562C5B">
        <w:rPr>
          <w:rFonts w:ascii="Arial" w:hAnsi="Arial" w:cs="Arial"/>
          <w:sz w:val="24"/>
          <w:szCs w:val="24"/>
          <w:lang w:val="cy-GB"/>
        </w:rPr>
        <w:t>Mae'r offeryn hwn yn diwygio'r ddeddfwriaeth berthnasol i sicrhau bod mesurau diogelu a fframweithiau rheoliadol yn cael eu cynnal a'u cadw, ac yn parhau i weithio yn yr un modd pan fydd y DU wedi ymadael â'r UE.</w:t>
      </w:r>
    </w:p>
    <w:p w14:paraId="50853FFB" w14:textId="77777777" w:rsidR="00562C5B" w:rsidRPr="00562C5B" w:rsidRDefault="00562C5B" w:rsidP="00562C5B">
      <w:pPr>
        <w:rPr>
          <w:rFonts w:ascii="Arial" w:hAnsi="Arial" w:cs="Arial"/>
          <w:i/>
          <w:sz w:val="24"/>
          <w:szCs w:val="24"/>
        </w:rPr>
      </w:pPr>
    </w:p>
    <w:p w14:paraId="22F46DA8" w14:textId="77777777" w:rsidR="006F4B9E" w:rsidRDefault="006460ED" w:rsidP="00562C5B">
      <w:pPr>
        <w:rPr>
          <w:rFonts w:ascii="Arial" w:hAnsi="Arial" w:cs="Arial"/>
          <w:sz w:val="24"/>
          <w:szCs w:val="24"/>
        </w:rPr>
      </w:pPr>
      <w:r w:rsidRPr="005E0083">
        <w:rPr>
          <w:rFonts w:ascii="Arial" w:hAnsi="Arial" w:cs="Arial"/>
          <w:sz w:val="24"/>
          <w:szCs w:val="24"/>
          <w:lang w:val="cy-GB"/>
        </w:rPr>
        <w:t xml:space="preserve">Mae'r Offeryn Statudol a'r Memorandwm Esboniadol sy’n mynd gydag ef, ac sy'n nodi effaith pob un o'r diwygiadau, ar gael yma: </w:t>
      </w:r>
      <w:hyperlink r:id="rId8" w:history="1">
        <w:r w:rsidR="00562C5B" w:rsidRPr="0036576D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https://www.gov.uk/eu-withdrawal-act-2018-statutory-instruments/the-crc-energy-efficiency-scheme-amendment-eu-exit-regulations-2018</w:t>
        </w:r>
      </w:hyperlink>
    </w:p>
    <w:p w14:paraId="161F87F9" w14:textId="77777777" w:rsidR="00562C5B" w:rsidRPr="00562C5B" w:rsidRDefault="00562C5B" w:rsidP="00562C5B">
      <w:pPr>
        <w:rPr>
          <w:rFonts w:ascii="Arial" w:hAnsi="Arial" w:cs="Arial"/>
          <w:sz w:val="24"/>
          <w:szCs w:val="24"/>
          <w:lang w:eastAsia="en-GB"/>
        </w:rPr>
      </w:pPr>
    </w:p>
    <w:p w14:paraId="52B008F0" w14:textId="77777777" w:rsidR="006F4B9E" w:rsidRPr="00562C5B" w:rsidRDefault="006F4B9E" w:rsidP="00562C5B">
      <w:pPr>
        <w:rPr>
          <w:rFonts w:ascii="Arial" w:hAnsi="Arial" w:cs="Arial"/>
          <w:b/>
          <w:sz w:val="24"/>
          <w:szCs w:val="24"/>
        </w:rPr>
      </w:pPr>
      <w:r w:rsidRPr="00562C5B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4653C2D8" w14:textId="77777777" w:rsidR="006F4B9E" w:rsidRPr="00562C5B" w:rsidRDefault="006F4B9E" w:rsidP="00562C5B">
      <w:pPr>
        <w:rPr>
          <w:rFonts w:ascii="Arial" w:hAnsi="Arial" w:cs="Arial"/>
          <w:sz w:val="24"/>
          <w:szCs w:val="24"/>
        </w:rPr>
      </w:pPr>
      <w:r w:rsidRPr="00562C5B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1666A247" w14:textId="77777777" w:rsidR="00E33091" w:rsidRPr="00562C5B" w:rsidRDefault="00E33091" w:rsidP="00562C5B">
      <w:pPr>
        <w:rPr>
          <w:rFonts w:ascii="Arial" w:hAnsi="Arial" w:cs="Arial"/>
          <w:sz w:val="24"/>
          <w:szCs w:val="24"/>
        </w:rPr>
      </w:pPr>
    </w:p>
    <w:sectPr w:rsidR="00E33091" w:rsidRPr="00562C5B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CE68" w14:textId="77777777" w:rsidR="00C369DE" w:rsidRDefault="00C369DE">
      <w:r>
        <w:separator/>
      </w:r>
    </w:p>
  </w:endnote>
  <w:endnote w:type="continuationSeparator" w:id="0">
    <w:p w14:paraId="52A671FB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56B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27D3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BC042A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8834" w14:textId="77777777" w:rsidR="00C369DE" w:rsidRDefault="00C369DE">
      <w:r>
        <w:separator/>
      </w:r>
    </w:p>
  </w:footnote>
  <w:footnote w:type="continuationSeparator" w:id="0">
    <w:p w14:paraId="53F64C7E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F4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0CA44D" wp14:editId="3D0810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E56CD" w14:textId="77777777" w:rsidR="00DD4B82" w:rsidRDefault="00DD4B82">
    <w:pPr>
      <w:pStyle w:val="Header"/>
    </w:pPr>
  </w:p>
  <w:p w14:paraId="64C4D2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B74F5C"/>
    <w:multiLevelType w:val="hybridMultilevel"/>
    <w:tmpl w:val="7EE8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62C5B"/>
    <w:rsid w:val="00574BB3"/>
    <w:rsid w:val="005A22E2"/>
    <w:rsid w:val="005B030B"/>
    <w:rsid w:val="005C0E27"/>
    <w:rsid w:val="005D1C49"/>
    <w:rsid w:val="005D7663"/>
    <w:rsid w:val="005E6152"/>
    <w:rsid w:val="006460ED"/>
    <w:rsid w:val="00654C0A"/>
    <w:rsid w:val="006633C7"/>
    <w:rsid w:val="00663F04"/>
    <w:rsid w:val="006814BD"/>
    <w:rsid w:val="006B340E"/>
    <w:rsid w:val="006B461D"/>
    <w:rsid w:val="006E0A2C"/>
    <w:rsid w:val="006F4B9E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82B86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5A1F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27D3D"/>
    <w:rsid w:val="00E33091"/>
    <w:rsid w:val="00E3419E"/>
    <w:rsid w:val="00E47B1A"/>
    <w:rsid w:val="00E520F2"/>
    <w:rsid w:val="00E631B1"/>
    <w:rsid w:val="00E6635B"/>
    <w:rsid w:val="00EB25D1"/>
    <w:rsid w:val="00EB5F93"/>
    <w:rsid w:val="00EC0568"/>
    <w:rsid w:val="00ED3D45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D26CC8"/>
  <w15:docId w15:val="{4E553F15-9E0C-4FC7-9484-B2E208C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6F4B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crc-energy-efficiency-scheme-amendment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EEC568-6A11-4D6A-8D11-A27202FB1D89}"/>
</file>

<file path=customXml/itemProps3.xml><?xml version="1.0" encoding="utf-8"?>
<ds:datastoreItem xmlns:ds="http://schemas.openxmlformats.org/officeDocument/2006/customXml" ds:itemID="{F03F86F3-24ED-4F4B-86A9-4498A0A01161}"/>
</file>

<file path=customXml/itemProps4.xml><?xml version="1.0" encoding="utf-8"?>
<ds:datastoreItem xmlns:ds="http://schemas.openxmlformats.org/officeDocument/2006/customXml" ds:itemID="{F8A51A75-B670-484D-9423-679E60020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Cynllun Effeithlonrwydd Ynni’r Ymrwymiad Lleihau Carbon (Diwygio) (Ymadael â’r UE) 2018</dc:title>
  <dc:creator>Sandra Farrugia</dc:creator>
  <cp:lastModifiedBy>Oxenham, James (OFM - Cabinet Division)</cp:lastModifiedBy>
  <cp:revision>2</cp:revision>
  <cp:lastPrinted>2018-11-27T09:23:00Z</cp:lastPrinted>
  <dcterms:created xsi:type="dcterms:W3CDTF">2018-11-27T10:41:00Z</dcterms:created>
  <dcterms:modified xsi:type="dcterms:W3CDTF">2018-11-27T10:41:00Z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