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6AA3" w14:textId="77777777" w:rsidR="001A39E2" w:rsidRDefault="001A39E2" w:rsidP="001A39E2">
      <w:pPr>
        <w:jc w:val="right"/>
        <w:rPr>
          <w:b/>
        </w:rPr>
      </w:pPr>
    </w:p>
    <w:p w14:paraId="4AC66AA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C66AC0" wp14:editId="4AC66AC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F534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AC66AA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4AC66AA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4AC66AA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4AC66AA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C66AC2" wp14:editId="4AC66AC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060E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AC66AA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66AA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C66AA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66AA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C66AAC" w14:textId="66839BF6" w:rsidR="00EA5290" w:rsidRPr="00670227" w:rsidRDefault="006C5FE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Gwella Gwasanaethau Anhwylderau Bwyta Cymru</w:t>
            </w:r>
          </w:p>
        </w:tc>
      </w:tr>
      <w:tr w:rsidR="00EA5290" w:rsidRPr="00A011A1" w14:paraId="4AC66AB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66AA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66AAF" w14:textId="0669FF2D" w:rsidR="00EA5290" w:rsidRPr="00670227" w:rsidRDefault="00FA10F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19 Ionawr 2024</w:t>
            </w:r>
          </w:p>
        </w:tc>
      </w:tr>
      <w:tr w:rsidR="00EA5290" w:rsidRPr="00A011A1" w14:paraId="4AC66A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66AB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66AB2" w14:textId="099D65E0" w:rsidR="00EA5290" w:rsidRPr="00670227" w:rsidRDefault="00106CC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Lynne Neagle AS, Y Dirprwy Weinidog Iechyd Meddwl a Llesiant</w:t>
            </w:r>
          </w:p>
        </w:tc>
      </w:tr>
    </w:tbl>
    <w:p w14:paraId="4AC66AB4" w14:textId="77777777" w:rsidR="00EA5290" w:rsidRPr="00A011A1" w:rsidRDefault="00EA5290" w:rsidP="00EA5290"/>
    <w:p w14:paraId="4AC66AB5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662D3D21" w14:textId="06C5FCE6" w:rsidR="00203814" w:rsidRDefault="00782AFE" w:rsidP="0020381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Ychydig dros flwyddyn yn ôl, fe roddais ddiweddariad i'r Senedd ar hynt y gwaith o wella gwasanaethau a chymorth anhwylderau bwyta. Ers hynny, mae'r byrddau iechyd wedi parhau i ddarparu gofal o ansawdd uchel yn wyneb anghenion a chymhlethdod cynyddol ac yn erbyn cefndir ariannol heriol. Hoffwn gofnodi fy niolch i holl staff y GIG sy'n darparu gofal a chymorth tosturiol i rai o'n pobl fwyaf agored i niwed. </w:t>
      </w:r>
    </w:p>
    <w:p w14:paraId="09836583" w14:textId="77777777" w:rsidR="00203814" w:rsidRPr="008D0AE1" w:rsidRDefault="00203814" w:rsidP="00203814">
      <w:pPr>
        <w:rPr>
          <w:rFonts w:ascii="Arial" w:hAnsi="Arial" w:cs="Arial"/>
          <w:sz w:val="24"/>
          <w:szCs w:val="24"/>
        </w:rPr>
      </w:pPr>
    </w:p>
    <w:p w14:paraId="60E4DCDB" w14:textId="35BDA8B5" w:rsidR="00391A1B" w:rsidRDefault="00203814" w:rsidP="0020381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wedi darparu adnoddau pwrpasol o fewn Gweithrediaeth newydd y GIG </w:t>
      </w:r>
      <w:r w:rsidR="00FC27AE">
        <w:rPr>
          <w:rFonts w:ascii="Arial" w:hAnsi="Arial"/>
          <w:sz w:val="24"/>
        </w:rPr>
        <w:t>er mwyn</w:t>
      </w:r>
      <w:r>
        <w:rPr>
          <w:rFonts w:ascii="Arial" w:hAnsi="Arial"/>
          <w:sz w:val="24"/>
        </w:rPr>
        <w:t xml:space="preserve"> </w:t>
      </w:r>
      <w:r w:rsidR="00FC27AE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wella gwasanaethau iechyd meddwl drwy raglen strategol newydd a rhaglen diogelwch cleifion iechyd meddwl. Mae hyn yn cynnwys penodi arweinydd clinigol cenedlaethol newydd ar gyfer anhwylderau bwyta, sy'n gweithio gyda'r holl fyrddau iechyd i ysgogi newid, gan ganolbwyntio ar ymyrraeth gynnar. Mae hon yn rôl hanfodol, gyda chylch gwaith i sicrhau bod y gwasanaethau o ansawdd uchel</w:t>
      </w:r>
      <w:r w:rsidR="00FC27A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ac i leihau amrywiaeth yn y gwasanaethau a ddarperir ledled Cymru. </w:t>
      </w:r>
    </w:p>
    <w:p w14:paraId="319412B6" w14:textId="77777777" w:rsidR="00391A1B" w:rsidRDefault="00391A1B" w:rsidP="00203814">
      <w:pPr>
        <w:rPr>
          <w:rFonts w:ascii="Arial" w:hAnsi="Arial" w:cs="Arial"/>
          <w:sz w:val="24"/>
          <w:szCs w:val="24"/>
        </w:rPr>
      </w:pPr>
    </w:p>
    <w:p w14:paraId="708EFCB2" w14:textId="522C3E2B" w:rsidR="00203814" w:rsidRDefault="00FC27AE" w:rsidP="0020381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Hefyd cafodd</w:t>
      </w:r>
      <w:r w:rsidR="00203814">
        <w:rPr>
          <w:rFonts w:ascii="Arial" w:hAnsi="Arial"/>
          <w:sz w:val="24"/>
        </w:rPr>
        <w:t xml:space="preserve"> rhwydwaith gweithredu clinigol ar gyfer anhwylderau bwyta ei sefydlu i sicrhau bod rhyngwyneb a all ddadansoddi'r sefyllfa rhwng polisi Llywodraeth Cymru a darparu gwasanaethau, gan ddarparu cyfeiriad a chymorth i sefydliadau GIG Cymru gyda'r nod o wella ansawdd, diogelwch a chanlyniadau gwasanaethau anhwylderau bwyta.</w:t>
      </w:r>
    </w:p>
    <w:p w14:paraId="185DFDE2" w14:textId="77777777" w:rsidR="00203814" w:rsidRPr="008D0AE1" w:rsidRDefault="00203814" w:rsidP="00203814">
      <w:pPr>
        <w:rPr>
          <w:rFonts w:ascii="Arial" w:hAnsi="Arial" w:cs="Arial"/>
          <w:sz w:val="24"/>
          <w:szCs w:val="24"/>
        </w:rPr>
      </w:pPr>
    </w:p>
    <w:p w14:paraId="0F5A48A4" w14:textId="18718DB4" w:rsidR="00203814" w:rsidRDefault="00391A1B" w:rsidP="0020381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Er bod angen i'r gwaith modelu a</w:t>
      </w:r>
      <w:r w:rsidR="00FC27AE">
        <w:rPr>
          <w:rFonts w:ascii="Arial" w:hAnsi="Arial"/>
          <w:sz w:val="24"/>
        </w:rPr>
        <w:t>c asesu</w:t>
      </w:r>
      <w:r>
        <w:rPr>
          <w:rFonts w:ascii="Arial" w:hAnsi="Arial"/>
          <w:sz w:val="24"/>
        </w:rPr>
        <w:t xml:space="preserve"> dichonoldeb barhau er mwyn adolygu a gwella cymorth cleifion mewnol, rwy'n falch bod Pwyllgor Gwasanaethau Iechyd Arbenigol Cymru, fel rhan o ateb dros dro, wedi sicrhau mynediad i welyau anhwylderau bwyta</w:t>
      </w:r>
      <w:r w:rsidR="00FC27AE">
        <w:rPr>
          <w:rFonts w:ascii="Arial" w:hAnsi="Arial"/>
          <w:sz w:val="24"/>
        </w:rPr>
        <w:t xml:space="preserve"> dynodedig i</w:t>
      </w:r>
      <w:r>
        <w:rPr>
          <w:rFonts w:ascii="Arial" w:hAnsi="Arial"/>
          <w:sz w:val="24"/>
        </w:rPr>
        <w:t xml:space="preserve"> oedolion yng Nghymru. Gall y capasiti ychwanegol hwn gefnogi wyth o bobl, gyda'r potensial i gomisiynu cymorth </w:t>
      </w:r>
      <w:r w:rsidR="00FC27AE">
        <w:rPr>
          <w:rFonts w:ascii="Arial" w:hAnsi="Arial"/>
          <w:sz w:val="24"/>
        </w:rPr>
        <w:t>ar gyfer</w:t>
      </w:r>
      <w:r>
        <w:rPr>
          <w:rFonts w:ascii="Arial" w:hAnsi="Arial"/>
          <w:sz w:val="24"/>
        </w:rPr>
        <w:t xml:space="preserve"> hyd at 15 o bobl os oes angen. Fe'i datblygwyd i ddarparu gofal a thriniaeth i fenywod sydd ag anorecsia </w:t>
      </w:r>
      <w:proofErr w:type="spellStart"/>
      <w:r>
        <w:rPr>
          <w:rFonts w:ascii="Arial" w:hAnsi="Arial"/>
          <w:sz w:val="24"/>
        </w:rPr>
        <w:t>nerfosa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bwlimia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nerfosa</w:t>
      </w:r>
      <w:proofErr w:type="spellEnd"/>
      <w:r>
        <w:rPr>
          <w:rFonts w:ascii="Arial" w:hAnsi="Arial"/>
          <w:sz w:val="24"/>
        </w:rPr>
        <w:t xml:space="preserve"> ac anhwylderau bwyta annodweddiadol. Ein nod yw cyflawni ein hymrwymiad i ddarparu gofal yn nes at adref i'r bobl hynny a fyddai wedi derbyn gofal mewn unedau arbenigol yn Lloegr yn y gorffennol. Mae'r mwyafrif helaeth o bobl y mae angen gofal cleifion mewnol arbenigol arnynt bellach yn cael y gofal hwnnw yng Nghymru.</w:t>
      </w:r>
    </w:p>
    <w:p w14:paraId="2D45FB5E" w14:textId="77777777" w:rsidR="00391A1B" w:rsidRPr="008D0AE1" w:rsidRDefault="00391A1B" w:rsidP="00203814">
      <w:pPr>
        <w:rPr>
          <w:rFonts w:ascii="Arial" w:hAnsi="Arial" w:cs="Arial"/>
          <w:sz w:val="24"/>
          <w:szCs w:val="24"/>
        </w:rPr>
      </w:pPr>
    </w:p>
    <w:p w14:paraId="4D53324B" w14:textId="02B02793" w:rsidR="00203814" w:rsidRDefault="00203814" w:rsidP="0020381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Er bod gwella mynediad at gymorth cleifion mewnol yn bwysig, rydym yn awyddus i atal pobl rhag gwaethygu i'r lefel honno trwy ganolbwyntio ar ymyrryd yn gynharach a buddsoddi mewn gwasanaethau cymunedol. Rwyf wedi gweld drosof fy hun sut mae'r cyllid rydym wedi ei ddarparu yn gwella ac yn ehangu gofal o'r fath. Mae ystod ehangach o weithwyr proffesiynol yn cefnogi dull amlddisgyblaethol, ac mae timau wedi cael eu hehangu i ddarparu gwell fynediad at ofal, i bobl ifanc ac</w:t>
      </w:r>
      <w:r w:rsidR="00916D18">
        <w:rPr>
          <w:rFonts w:ascii="Arial" w:hAnsi="Arial"/>
          <w:sz w:val="24"/>
        </w:rPr>
        <w:t xml:space="preserve"> i</w:t>
      </w:r>
      <w:r>
        <w:rPr>
          <w:rFonts w:ascii="Arial" w:hAnsi="Arial"/>
          <w:sz w:val="24"/>
        </w:rPr>
        <w:t xml:space="preserve"> oedolion. </w:t>
      </w:r>
    </w:p>
    <w:p w14:paraId="2F6177D5" w14:textId="77777777" w:rsidR="00203814" w:rsidRPr="008D0AE1" w:rsidRDefault="00203814" w:rsidP="00203814">
      <w:pPr>
        <w:rPr>
          <w:rFonts w:ascii="Arial" w:hAnsi="Arial" w:cs="Arial"/>
          <w:sz w:val="24"/>
          <w:szCs w:val="24"/>
        </w:rPr>
      </w:pPr>
    </w:p>
    <w:p w14:paraId="0BBD4536" w14:textId="2DE7F56C" w:rsidR="00203814" w:rsidRDefault="00203814" w:rsidP="0020381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Ym mis Medi, ymwelais â gwasanaethau anhwylderau bwyta Bwrdd Iechyd Prifysgol Caerdydd a'r Fro. Mae ei wasanaeth anhwylderau bwyta CAMHS arbenigol wedi ei gynyddu gan dri aelod staff cyfwerth ag amser llawn ac mae'r </w:t>
      </w:r>
      <w:r w:rsidR="00916D18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ymysgedd o sgiliau hefyd wedi ei </w:t>
      </w:r>
      <w:r w:rsidR="00916D18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hangu. Mae'r cyllid y maent wedi ei gael gan  Lywodraeth Cymru wedi cefnogi cynnydd pellach yn y capasiti asesu ac ymyrryd </w:t>
      </w:r>
      <w:r w:rsidR="00916D18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</w:t>
      </w:r>
      <w:r w:rsidR="00916D18"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>obl ifanc dan 18 oed</w:t>
      </w:r>
      <w:r w:rsidR="00916D18">
        <w:rPr>
          <w:rFonts w:ascii="Arial" w:hAnsi="Arial"/>
          <w:sz w:val="24"/>
        </w:rPr>
        <w:t>, ac</w:t>
      </w:r>
      <w:r>
        <w:rPr>
          <w:rFonts w:ascii="Arial" w:hAnsi="Arial"/>
          <w:sz w:val="24"/>
        </w:rPr>
        <w:t xml:space="preserve"> </w:t>
      </w:r>
      <w:r w:rsidR="00916D18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ae eu tîm CAMHS hefyd wedi llwyddo i leihau amseroedd aros ar gyfer asesu a thriniaeth i fod o fewn pedair wythnos wedi iddynt gael eu </w:t>
      </w:r>
      <w:proofErr w:type="spellStart"/>
      <w:r>
        <w:rPr>
          <w:rFonts w:ascii="Arial" w:hAnsi="Arial"/>
          <w:sz w:val="24"/>
        </w:rPr>
        <w:t>hatgyfeirio</w:t>
      </w:r>
      <w:proofErr w:type="spellEnd"/>
      <w:r>
        <w:rPr>
          <w:rFonts w:ascii="Arial" w:hAnsi="Arial"/>
          <w:sz w:val="24"/>
        </w:rPr>
        <w:t>.</w:t>
      </w:r>
    </w:p>
    <w:p w14:paraId="0496576C" w14:textId="77777777" w:rsidR="00203814" w:rsidRPr="008D0AE1" w:rsidRDefault="00203814" w:rsidP="00203814">
      <w:pPr>
        <w:rPr>
          <w:rFonts w:ascii="Arial" w:hAnsi="Arial" w:cs="Arial"/>
          <w:sz w:val="24"/>
          <w:szCs w:val="24"/>
        </w:rPr>
      </w:pPr>
    </w:p>
    <w:p w14:paraId="7714D38C" w14:textId="769DDC16" w:rsidR="00203814" w:rsidRDefault="00203814" w:rsidP="0020381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Bwrdd Iechyd Prifysgol Aneurin Bevan yn sgrinio pob atgyfeiriad, gydag asesiadau dros ffôn yn cael eu cynnal ar y diwrnod. Mae mentor cymheiriaid yn gweithio yn y gwasanaeth, ac mae hefyd yn darparu asesiad a thriniaeth o fewn pedair wythnos wedi'r atgyfeiriad. Mae'r gwasanaethau'n cael eu hymestyn i dderbyn atgyfeiriadau sy'n ymwneud ag anhwylder osgoi/cyfyngu o ran y bwyd (ARFID), gan ddarparu ymyrraeth. Rydym yn gweld hyn yn digwydd ar draws timau eraill mewn byrddau iechyd eraill ledled Cymru. </w:t>
      </w:r>
    </w:p>
    <w:p w14:paraId="20149333" w14:textId="77777777" w:rsidR="00203814" w:rsidRPr="008D0AE1" w:rsidRDefault="00203814" w:rsidP="00203814">
      <w:pPr>
        <w:rPr>
          <w:rFonts w:ascii="Arial" w:hAnsi="Arial" w:cs="Arial"/>
          <w:sz w:val="24"/>
          <w:szCs w:val="24"/>
        </w:rPr>
      </w:pPr>
    </w:p>
    <w:p w14:paraId="7504A521" w14:textId="6103F85D" w:rsidR="00203814" w:rsidRDefault="009C3F97" w:rsidP="0020381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ffocws ar ymyrraeth gynnar gan dîm anhwylderau bwyta arbenigol Bwrdd Iechyd Prifysgol Betsi Cadwaladr (SPEED) wedi lleihau nifer y bobl ag anorecsia sy'n cael eu derbyn i'r ysbyty, ac wedi lleihau'r defnydd o diwbiau bwydo yn y gymuned ac ar wardiau cleifion mewnol. Tîm eu canolfan SPEED yw'r </w:t>
      </w:r>
      <w:r w:rsidR="00916D18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yntaf i ymgorffori pediatreg yn asesiad cychwynnol taith y claf, a chael ymarferydd nyrsio uwch fel rhan o wasanaeth pediatreg y tîm. Mae hefyd wedi recriwtio cardiolegydd arbenigol - a chredir bod hwn yn benodiad cyntaf o'i fath yn y DU – gan ddarparu gwasanaeth cardioleg bediatrig bwrpasol i dîm SPEED.</w:t>
      </w:r>
    </w:p>
    <w:p w14:paraId="05A7EA19" w14:textId="77777777" w:rsidR="00203814" w:rsidRPr="008D0AE1" w:rsidRDefault="00203814" w:rsidP="00203814">
      <w:pPr>
        <w:rPr>
          <w:rFonts w:ascii="Arial" w:hAnsi="Arial" w:cs="Arial"/>
          <w:sz w:val="24"/>
          <w:szCs w:val="24"/>
        </w:rPr>
      </w:pPr>
    </w:p>
    <w:p w14:paraId="4E3FEC2E" w14:textId="705BEF8F" w:rsidR="00203814" w:rsidRDefault="00203814" w:rsidP="0020381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hefyd yn buddsoddi mewn cymorth hawdd ei gyrchu nad oes angen cael atgyfeiriad ar ei gyfer gan weithiwr iechyd proffesiynol. Mae hyn yn cynnwys cefnogaeth i bobl wrth iddynt aros am ofal mwy arbenigol. Rydym wedi parhau i ariannu llinell gymorth benodol Cymru a gwasanaethau cymorth cymheiriaid BEAT. Erbyn mis Ebrill 2024, mae'n gobeithio y bydd wedi darparu 3,500 o sesiynau cymorth drwy'r llinell gymorth. </w:t>
      </w:r>
    </w:p>
    <w:p w14:paraId="5F24C92E" w14:textId="77777777" w:rsidR="00203814" w:rsidRPr="008D0AE1" w:rsidRDefault="00203814" w:rsidP="00203814">
      <w:pPr>
        <w:rPr>
          <w:rFonts w:ascii="Arial" w:hAnsi="Arial" w:cs="Arial"/>
          <w:sz w:val="24"/>
          <w:szCs w:val="24"/>
        </w:rPr>
      </w:pPr>
    </w:p>
    <w:p w14:paraId="05549108" w14:textId="0C586A43" w:rsidR="00203814" w:rsidRDefault="00203814" w:rsidP="0020381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gwella gwasanaethau anhwylderau bwyta yn flaenoriaeth i mi, ac rwy'n disgwyl gweld ein gwasanaethau'n parhau i ddatblygu ac ehangu. Mae ymyrraeth gynnar yn bwysig, ac yn ystod y flwyddyn nesaf bydd nifer o fyrddau iechyd yn gweithio gyda'r arweinydd clinigol cenedlaethol i edrych ar y posibiliadau o ran gweithredu model FREED, sef ymyrraeth cyfnod cyntaf ac ymyrraeth gynnar gyflym mewn achosion o anhwylderau bwyta. Mae hwn yn fodel gwasanaeth ymyrraeth gynnar a phecyn gofal a dargedir yn benodol at bobl ifanc 16 i 25 oed, ac  sydd wedi eu teilwra ar gyfer y cyfnod datblygu a salwch, ac sydd wedi ei gynllunio i leihau hyd amser anhwylderau bwyta heb eu trin a gwella canlyniadau clinigol. </w:t>
      </w:r>
    </w:p>
    <w:p w14:paraId="3646C1AD" w14:textId="77777777" w:rsidR="00203814" w:rsidRPr="008D0AE1" w:rsidRDefault="00203814" w:rsidP="00203814">
      <w:pPr>
        <w:rPr>
          <w:rFonts w:ascii="Arial" w:hAnsi="Arial" w:cs="Arial"/>
          <w:sz w:val="24"/>
          <w:szCs w:val="24"/>
        </w:rPr>
      </w:pPr>
    </w:p>
    <w:p w14:paraId="184C9E19" w14:textId="6DC4A4E9" w:rsidR="00203814" w:rsidRPr="008D0AE1" w:rsidRDefault="00203814" w:rsidP="0020381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Rwy'n disgwyl y bydd ein gwasanaethau'n parhau i ddatblygu, gan ddarparu canlyniadau a phrofiadau gwell i bobl. Fodd bynnag, mae anhwylderau bwyta yn gymhleth, heb unrhyw achos cyffredin unigol. Felly, mae'n hanfodol ein bod yn parhau i ddefnyddio dull amlochrog, gan gynnwys cefnogaeth mewn perthynas â delwedd y corff, effaith y cyfryngau cymdeithasol, a'r angen i fwyta'n iach.</w:t>
      </w:r>
    </w:p>
    <w:p w14:paraId="0CE69C09" w14:textId="77777777" w:rsidR="008C4983" w:rsidRDefault="008C4983" w:rsidP="00203814">
      <w:pPr>
        <w:rPr>
          <w:rFonts w:ascii="Arial" w:hAnsi="Arial" w:cs="Arial"/>
          <w:sz w:val="24"/>
          <w:szCs w:val="24"/>
        </w:rPr>
      </w:pPr>
    </w:p>
    <w:p w14:paraId="4E59F5C7" w14:textId="4F1CFB27" w:rsidR="00203814" w:rsidRPr="008D0AE1" w:rsidRDefault="006D4226" w:rsidP="00203814">
      <w:r>
        <w:rPr>
          <w:rFonts w:ascii="Arial" w:hAnsi="Arial"/>
          <w:sz w:val="24"/>
        </w:rPr>
        <w:t xml:space="preserve">Byddaf yn nodi'r camau tymor hirach i wella cymorth iechyd meddwl, gan gynnwys anhwylderau bwyta, pan fyddwn ni'n cyhoeddi ein strategaeth iechyd meddwl ddrafft newydd.  </w:t>
      </w:r>
    </w:p>
    <w:p w14:paraId="4AC66ABF" w14:textId="77777777" w:rsidR="00A845A9" w:rsidRDefault="00A845A9" w:rsidP="00A845A9"/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7677" w14:textId="77777777" w:rsidR="009F4E71" w:rsidRDefault="009F4E71">
      <w:r>
        <w:separator/>
      </w:r>
    </w:p>
  </w:endnote>
  <w:endnote w:type="continuationSeparator" w:id="0">
    <w:p w14:paraId="6B6C1958" w14:textId="77777777" w:rsidR="009F4E71" w:rsidRDefault="009F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6AC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66AC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6ACA" w14:textId="193E1FC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814">
      <w:rPr>
        <w:rStyle w:val="PageNumber"/>
      </w:rPr>
      <w:t>2</w:t>
    </w:r>
    <w:r>
      <w:rPr>
        <w:rStyle w:val="PageNumber"/>
      </w:rPr>
      <w:fldChar w:fldCharType="end"/>
    </w:r>
  </w:p>
  <w:p w14:paraId="4AC66AC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6AC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4AC66AD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D01E" w14:textId="77777777" w:rsidR="009F4E71" w:rsidRDefault="009F4E71">
      <w:r>
        <w:separator/>
      </w:r>
    </w:p>
  </w:footnote>
  <w:footnote w:type="continuationSeparator" w:id="0">
    <w:p w14:paraId="31EC4F32" w14:textId="77777777" w:rsidR="009F4E71" w:rsidRDefault="009F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6ACC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4AC66AD1" wp14:editId="4AC66AD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C66ACD" w14:textId="77777777" w:rsidR="00DD4B82" w:rsidRDefault="00DD4B82">
    <w:pPr>
      <w:pStyle w:val="Header"/>
    </w:pPr>
  </w:p>
  <w:p w14:paraId="4AC66AC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06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53F9A"/>
    <w:rsid w:val="0006774B"/>
    <w:rsid w:val="00082B81"/>
    <w:rsid w:val="00090C3D"/>
    <w:rsid w:val="00097118"/>
    <w:rsid w:val="000A2327"/>
    <w:rsid w:val="000C3A52"/>
    <w:rsid w:val="000C53DB"/>
    <w:rsid w:val="000C5E9B"/>
    <w:rsid w:val="00106CCE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03814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91A1B"/>
    <w:rsid w:val="003B1503"/>
    <w:rsid w:val="003B3D64"/>
    <w:rsid w:val="003B78D4"/>
    <w:rsid w:val="003C5133"/>
    <w:rsid w:val="00412673"/>
    <w:rsid w:val="0043031D"/>
    <w:rsid w:val="004560F4"/>
    <w:rsid w:val="0046757C"/>
    <w:rsid w:val="00477149"/>
    <w:rsid w:val="004C4513"/>
    <w:rsid w:val="00543920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C4ACB"/>
    <w:rsid w:val="006C5FED"/>
    <w:rsid w:val="006D4226"/>
    <w:rsid w:val="006E0A2C"/>
    <w:rsid w:val="00703993"/>
    <w:rsid w:val="0073380E"/>
    <w:rsid w:val="00743B79"/>
    <w:rsid w:val="007523BC"/>
    <w:rsid w:val="00752C48"/>
    <w:rsid w:val="00782AFE"/>
    <w:rsid w:val="007A05FB"/>
    <w:rsid w:val="007B5260"/>
    <w:rsid w:val="007C24E7"/>
    <w:rsid w:val="007D1402"/>
    <w:rsid w:val="007F3BE6"/>
    <w:rsid w:val="007F5E64"/>
    <w:rsid w:val="00800FA0"/>
    <w:rsid w:val="00812370"/>
    <w:rsid w:val="0082411A"/>
    <w:rsid w:val="00841628"/>
    <w:rsid w:val="00846160"/>
    <w:rsid w:val="00877BD2"/>
    <w:rsid w:val="008B7927"/>
    <w:rsid w:val="008C4983"/>
    <w:rsid w:val="008D1E0B"/>
    <w:rsid w:val="008F0CC6"/>
    <w:rsid w:val="008F789E"/>
    <w:rsid w:val="00905771"/>
    <w:rsid w:val="00916D18"/>
    <w:rsid w:val="00940B53"/>
    <w:rsid w:val="00953A46"/>
    <w:rsid w:val="00967473"/>
    <w:rsid w:val="00973090"/>
    <w:rsid w:val="0099419A"/>
    <w:rsid w:val="00995EEC"/>
    <w:rsid w:val="009B60CC"/>
    <w:rsid w:val="009C3F97"/>
    <w:rsid w:val="009D26D8"/>
    <w:rsid w:val="009E4974"/>
    <w:rsid w:val="009F06C3"/>
    <w:rsid w:val="009F4E71"/>
    <w:rsid w:val="00A204C9"/>
    <w:rsid w:val="00A23742"/>
    <w:rsid w:val="00A247D9"/>
    <w:rsid w:val="00A3247B"/>
    <w:rsid w:val="00A64516"/>
    <w:rsid w:val="00A72CF3"/>
    <w:rsid w:val="00A82A45"/>
    <w:rsid w:val="00A845A9"/>
    <w:rsid w:val="00A8677E"/>
    <w:rsid w:val="00A86958"/>
    <w:rsid w:val="00AA5651"/>
    <w:rsid w:val="00AA5848"/>
    <w:rsid w:val="00AA7750"/>
    <w:rsid w:val="00AB795B"/>
    <w:rsid w:val="00AD65F1"/>
    <w:rsid w:val="00AE064D"/>
    <w:rsid w:val="00AF056B"/>
    <w:rsid w:val="00AF4D46"/>
    <w:rsid w:val="00B02EAA"/>
    <w:rsid w:val="00B049B1"/>
    <w:rsid w:val="00B239BA"/>
    <w:rsid w:val="00B468BB"/>
    <w:rsid w:val="00B81F17"/>
    <w:rsid w:val="00BB6964"/>
    <w:rsid w:val="00C43B4A"/>
    <w:rsid w:val="00C64FA5"/>
    <w:rsid w:val="00C84A12"/>
    <w:rsid w:val="00CD051C"/>
    <w:rsid w:val="00CF3DC5"/>
    <w:rsid w:val="00D017E2"/>
    <w:rsid w:val="00D16D97"/>
    <w:rsid w:val="00D22A19"/>
    <w:rsid w:val="00D27F42"/>
    <w:rsid w:val="00D84713"/>
    <w:rsid w:val="00DC6B61"/>
    <w:rsid w:val="00DD4B82"/>
    <w:rsid w:val="00E1556F"/>
    <w:rsid w:val="00E3104E"/>
    <w:rsid w:val="00E3419E"/>
    <w:rsid w:val="00E47B1A"/>
    <w:rsid w:val="00E631B1"/>
    <w:rsid w:val="00EA37E8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A10FA"/>
    <w:rsid w:val="00FA4D87"/>
    <w:rsid w:val="00FC27A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C66AA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391A1B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C451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C451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451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4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4513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A48601873</value>
    </field>
    <field name="Objective-Title">
      <value order="0">20231206 - WS Update Welsh Eating Disorder Services (English) - Final</value>
    </field>
    <field name="Objective-Description">
      <value order="0"/>
    </field>
    <field name="Objective-CreationStamp">
      <value order="0">2023-12-06T13:52:33Z</value>
    </field>
    <field name="Objective-IsApproved">
      <value order="0">false</value>
    </field>
    <field name="Objective-IsPublished">
      <value order="0">true</value>
    </field>
    <field name="Objective-DatePublished">
      <value order="0">2024-01-16T09:49:59Z</value>
    </field>
    <field name="Objective-ModificationStamp">
      <value order="0">2024-01-16T09:49:59Z</value>
    </field>
    <field name="Objective-Owner">
      <value order="0">Waldron, Gruffydd (HSS - Mental Health Vulnerable Groups &amp; Offenders)</value>
    </field>
    <field name="Objective-Path">
      <value order="0">Objective Global Folder:#Business File Plan:WG Organisational Groups:NEW - Post April 2022 - Health &amp; Social Services:HSS Director of Primary Care &amp; Mental Health:Health &amp; Social Services (HSS) - Mental Health Strategy Delivery Plan:1 - Save:Mental Health &amp; Vulnerable Groups Division:Child and Adolescent Mental Health Services, Veterans, SARCs and Vulnerable Groups 2019-2023:Eating Disorders:Mental Health &amp; Vunerable Groups - Eating Disorders - 2019-2023</value>
    </field>
    <field name="Objective-Parent">
      <value order="0">Mental Health &amp; Vunerable Groups - Eating Disorders - 2019-2023</value>
    </field>
    <field name="Objective-State">
      <value order="0">Published</value>
    </field>
    <field name="Objective-VersionId">
      <value order="0">vA92009386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qA1380077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5159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2024-01-19T08:39:00Z</dcterms:created>
  <dcterms:modified xsi:type="dcterms:W3CDTF">2024-01-19T08:39:00Z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A48601873</vt:lpwstr>
  </property>
  <property fmtid="{D5CDD505-2E9C-101B-9397-08002B2CF9AE}" pid="4" name="Objective-Title">
    <vt:lpwstr>20231206 - WS Update Welsh Eating Disorder Services (English) - Final</vt:lpwstr>
  </property>
  <property fmtid="{D5CDD505-2E9C-101B-9397-08002B2CF9AE}" pid="5" name="Objective-Comment">
    <vt:lpwstr/>
  </property>
  <property fmtid="{D5CDD505-2E9C-101B-9397-08002B2CF9AE}" pid="6" name="Objective-CreationStamp">
    <vt:filetime>2023-12-06T13:52:33Z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2024-01-16T09:49:59Z</vt:filetime>
  </property>
  <property fmtid="{D5CDD505-2E9C-101B-9397-08002B2CF9AE}" pid="10" name="Objective-ModificationStamp">
    <vt:filetime>2024-01-16T09:49:59Z</vt:filetime>
  </property>
  <property fmtid="{D5CDD505-2E9C-101B-9397-08002B2CF9AE}" pid="11" name="Objective-Owner">
    <vt:lpwstr>Waldron, Gruffydd (HSS - Mental Health Vulnerable Groups &amp; Offenders)</vt:lpwstr>
  </property>
  <property fmtid="{D5CDD505-2E9C-101B-9397-08002B2CF9AE}" pid="12" name="Objective-Path">
    <vt:lpwstr>Objective Global Folder:#Business File Plan:WG Organisational Groups:NEW - Post April 2022 - Health &amp; Social Services:HSS Director of Primary Care &amp; Mental Health:Health &amp; Social Services (HSS) - Mental Health Strategy Delivery Plan:1 - Save:Mental Health &amp; Vulnerable Groups Division:Child and Adolescent Mental Health Services, Veterans, SARCs and Vulnerable Groups 2019-2023:Eating Disorders:Mental Health &amp; Vunerable Groups - Eating Disorders - 2019-2023</vt:lpwstr>
  </property>
  <property fmtid="{D5CDD505-2E9C-101B-9397-08002B2CF9AE}" pid="13" name="Objective-Parent">
    <vt:lpwstr>Mental Health &amp; Vunerable Groups - Eating Disorders - 2019-2023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qA1380077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vA92009386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