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D9B4" w14:textId="17AF0242" w:rsidR="001A39E2" w:rsidRDefault="001A39E2" w:rsidP="001A39E2">
      <w:pPr>
        <w:jc w:val="right"/>
        <w:rPr>
          <w:b/>
        </w:rPr>
      </w:pPr>
    </w:p>
    <w:p w14:paraId="023CD9B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3CD9D1" wp14:editId="023CD9D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55D0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23CD9B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23CD9B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23CD9B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23CD9B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3CD9D3" wp14:editId="023CD9D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9221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23CD9B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CD9B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3CD9B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CD9B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3CD9BD" w14:textId="6C3E7F10" w:rsidR="00EA5290" w:rsidRPr="00670227" w:rsidRDefault="00FB58B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Adroddiad Cynnydd Ail Flwyddyn y Cynllun Lles Anifeiliaid</w:t>
            </w:r>
          </w:p>
        </w:tc>
      </w:tr>
      <w:tr w:rsidR="00EA5290" w:rsidRPr="00A011A1" w14:paraId="023CD9C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CD9B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CD9C0" w14:textId="4FC60044" w:rsidR="00EA5290" w:rsidRPr="00670227" w:rsidRDefault="00E9720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29</w:t>
            </w:r>
            <w:r w:rsidR="00FB58B0">
              <w:rPr>
                <w:rFonts w:ascii="Arial" w:hAnsi="Arial"/>
                <w:b/>
                <w:sz w:val="24"/>
              </w:rPr>
              <w:t xml:space="preserve"> Chwefror 2024</w:t>
            </w:r>
          </w:p>
        </w:tc>
      </w:tr>
      <w:tr w:rsidR="00EA5290" w:rsidRPr="00A011A1" w14:paraId="023CD9C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CD9C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CD9C3" w14:textId="799A4381" w:rsidR="00EA5290" w:rsidRPr="00670227" w:rsidRDefault="00FB58B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Lesley Griffiths, y Gweinidog Materion Gwledig a Gogledd Cymru, a’r Trefnydd</w:t>
            </w:r>
          </w:p>
        </w:tc>
      </w:tr>
    </w:tbl>
    <w:p w14:paraId="023CD9C8" w14:textId="77777777" w:rsidR="00EA5290" w:rsidRDefault="00EA5290" w:rsidP="00EA5290"/>
    <w:p w14:paraId="530E4005" w14:textId="77777777" w:rsidR="009B49EF" w:rsidRDefault="009B49EF" w:rsidP="00EA5290">
      <w:pPr>
        <w:rPr>
          <w:rFonts w:ascii="Arial" w:hAnsi="Arial"/>
          <w:b/>
          <w:color w:val="FF0000"/>
          <w:sz w:val="24"/>
        </w:rPr>
      </w:pPr>
    </w:p>
    <w:p w14:paraId="3E8413C0" w14:textId="5C1DEA61" w:rsidR="00EF0EB8" w:rsidRDefault="00FB58B0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Wrth i ddyddiad cau ein hymgynghoriad ar </w:t>
      </w:r>
      <w:hyperlink r:id="rId8" w:history="1">
        <w:r>
          <w:rPr>
            <w:rStyle w:val="Hyperlink"/>
            <w:rFonts w:ascii="Arial" w:hAnsi="Arial"/>
            <w:sz w:val="24"/>
          </w:rPr>
          <w:t>drwyddedu sefydliadau lles, gweithgareddau ac arddangosfeydd anifeiliaid</w:t>
        </w:r>
      </w:hyperlink>
      <w:r>
        <w:rPr>
          <w:rFonts w:ascii="Arial" w:hAnsi="Arial"/>
          <w:sz w:val="24"/>
        </w:rPr>
        <w:t xml:space="preserve"> agosáu, rwyf wedi bod yn adlewyrchu'n ehangach ar yr hyn y mae ein </w:t>
      </w:r>
      <w:hyperlink r:id="rId9" w:history="1">
        <w:r>
          <w:rPr>
            <w:rStyle w:val="Hyperlink"/>
            <w:rFonts w:ascii="Arial" w:hAnsi="Arial"/>
            <w:sz w:val="24"/>
          </w:rPr>
          <w:t>Cynllun Lles Anifeiliaid nodedig i Gymru</w:t>
        </w:r>
      </w:hyperlink>
      <w:r w:rsidR="00E35B35">
        <w:rPr>
          <w:rStyle w:val="Hyperlink"/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wedi'i gyflawni hyd yma.  Heddiw, rwyf wedi cyhoeddi ein </w:t>
      </w:r>
      <w:hyperlink r:id="rId10" w:history="1">
        <w:r w:rsidRPr="00E97207">
          <w:rPr>
            <w:rStyle w:val="Hyperlink"/>
            <w:rFonts w:ascii="Arial" w:hAnsi="Arial"/>
            <w:sz w:val="24"/>
          </w:rPr>
          <w:t>Diweddariad ar yr Ail Flwyddyn</w:t>
        </w:r>
      </w:hyperlink>
      <w:r>
        <w:rPr>
          <w:rFonts w:ascii="Arial" w:hAnsi="Arial"/>
          <w:sz w:val="24"/>
        </w:rPr>
        <w:t xml:space="preserve"> ac rwy'n falch o'r cynnydd clir a wnaed yn 2023.</w:t>
      </w:r>
    </w:p>
    <w:p w14:paraId="4835C7B8" w14:textId="77777777" w:rsidR="00397606" w:rsidRDefault="00397606" w:rsidP="00A845A9">
      <w:pPr>
        <w:rPr>
          <w:rFonts w:ascii="Arial" w:hAnsi="Arial" w:cs="Arial"/>
          <w:sz w:val="24"/>
          <w:szCs w:val="22"/>
        </w:rPr>
      </w:pPr>
    </w:p>
    <w:p w14:paraId="6546FFF5" w14:textId="33BA4175" w:rsidR="004C7899" w:rsidRDefault="00EB4E52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Ein huchelgais yw bod pob anifail yng Nghymru yn byw bywyd da. Mae ein Cynllun Lles Anifeiliaid yn hyrwyddo safonau rhagorol, mabwysiadu a rhannu arferion gorau, ymgysylltu â rhanddeiliaid, gorfodi effeithiol, ymchwil ac addysg, gwreiddio perchnogaeth gyfrifol a hyrwyddo lles anifeiliaid. Mae ein cyflawniadau dros y flwyddyn ddiwethaf yn dangos sut mae'r dull hwn yn helpu i gyflawni ein blaenoriaethau a sbarduno newid sylweddol. </w:t>
      </w:r>
    </w:p>
    <w:p w14:paraId="090DA9EF" w14:textId="77777777" w:rsidR="004C7899" w:rsidRDefault="004C7899" w:rsidP="00A845A9">
      <w:pPr>
        <w:rPr>
          <w:rFonts w:ascii="Arial" w:hAnsi="Arial" w:cs="Arial"/>
          <w:sz w:val="24"/>
          <w:szCs w:val="22"/>
        </w:rPr>
      </w:pPr>
    </w:p>
    <w:p w14:paraId="6DA37649" w14:textId="0E9C2490" w:rsidR="00CD3314" w:rsidRPr="00D17395" w:rsidRDefault="00F875E0" w:rsidP="00D17395">
      <w:pPr>
        <w:spacing w:after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Rydym yn cryfhau ein </w:t>
      </w:r>
      <w:r w:rsidR="00E35B35">
        <w:rPr>
          <w:rFonts w:ascii="Arial" w:hAnsi="Arial"/>
          <w:color w:val="000000"/>
          <w:sz w:val="24"/>
        </w:rPr>
        <w:t>polisïau</w:t>
      </w:r>
      <w:r>
        <w:rPr>
          <w:rFonts w:ascii="Arial" w:hAnsi="Arial"/>
          <w:color w:val="000000"/>
          <w:sz w:val="24"/>
        </w:rPr>
        <w:t xml:space="preserve"> gorfodi a thrwyddedu. Ar ôl cwblhau Galwad am Dystiolaeth yn gynnar yn 2023 lansiwyd ein </w:t>
      </w:r>
      <w:hyperlink r:id="rId11" w:history="1">
        <w:r>
          <w:rPr>
            <w:rStyle w:val="Hyperlink"/>
            <w:rFonts w:ascii="Arial" w:hAnsi="Arial"/>
            <w:sz w:val="24"/>
          </w:rPr>
          <w:t>hymgynghoriad trwyddedu</w:t>
        </w:r>
      </w:hyperlink>
      <w:r>
        <w:rPr>
          <w:rFonts w:ascii="Arial" w:hAnsi="Arial"/>
          <w:color w:val="000000"/>
          <w:sz w:val="24"/>
        </w:rPr>
        <w:t xml:space="preserve"> ym mis Rhagfyr. Mae'n dod i ben ar 1 Mawrth 2024, a dyma'r cam cyntaf ar gyfer datblygu Model Cenedlaethol ar gyfer rheoleiddio lles anifeiliaid.</w:t>
      </w:r>
    </w:p>
    <w:p w14:paraId="7CB1EC00" w14:textId="77777777" w:rsidR="00D17395" w:rsidRDefault="00D17395" w:rsidP="00D17395">
      <w:pPr>
        <w:spacing w:after="240"/>
        <w:contextualSpacing/>
        <w:rPr>
          <w:rFonts w:ascii="Arial" w:hAnsi="Arial" w:cs="Arial"/>
          <w:sz w:val="24"/>
          <w:szCs w:val="24"/>
        </w:rPr>
      </w:pPr>
    </w:p>
    <w:p w14:paraId="4EEA1F83" w14:textId="462CFE05" w:rsidR="004116D0" w:rsidRPr="00D17395" w:rsidRDefault="00DF0E42" w:rsidP="00D17395">
      <w:pPr>
        <w:spacing w:after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Prosiect Gorfodi Awdurdodau Lleol, Trwyddedu Anifeiliaid Cymru, bellach wedi ei hen sefydlu gydag 11 swyddog gorfodi rhanbarthol, dau swyddog cymorth a dau gydlynydd systemau wedi dechrau ar eu swyddi. Mae pedwar cwrs hyfforddi wedi'u cyflwyno i 58 o swyddogion ar draws holl Awdurdodau Lleol Cymru. </w:t>
      </w:r>
    </w:p>
    <w:p w14:paraId="30AEF623" w14:textId="77777777" w:rsidR="00D17395" w:rsidRDefault="00D17395" w:rsidP="00D17395">
      <w:pPr>
        <w:spacing w:after="240"/>
        <w:contextualSpacing/>
        <w:rPr>
          <w:rFonts w:ascii="Arial" w:hAnsi="Arial" w:cs="Arial"/>
          <w:sz w:val="24"/>
          <w:szCs w:val="24"/>
        </w:rPr>
      </w:pPr>
    </w:p>
    <w:p w14:paraId="3B08E79B" w14:textId="70A13A27" w:rsidR="007F5865" w:rsidRDefault="001D00B9" w:rsidP="001D00B9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>Ym mis Hydref 2023, fe wnes i gynnal</w:t>
      </w:r>
      <w:r w:rsidR="00E35B35">
        <w:rPr>
          <w:rFonts w:ascii="Arial" w:hAnsi="Arial"/>
          <w:sz w:val="24"/>
        </w:rPr>
        <w:t xml:space="preserve"> </w:t>
      </w:r>
      <w:hyperlink r:id="rId12" w:history="1">
        <w:r>
          <w:rPr>
            <w:rStyle w:val="Hyperlink"/>
            <w:rFonts w:ascii="Arial" w:hAnsi="Arial"/>
            <w:sz w:val="24"/>
          </w:rPr>
          <w:t>Uwchgynhadledd</w:t>
        </w:r>
      </w:hyperlink>
      <w:r>
        <w:rPr>
          <w:rFonts w:ascii="Arial" w:hAnsi="Arial"/>
          <w:sz w:val="24"/>
        </w:rPr>
        <w:t xml:space="preserve"> ar Berchnogaeth Ci Cyfrifol: Gweithredu ar Gŵn Peryglus, gan ddwyn ynghyd gynrychiolwyr awdurdodau lleol a'r heddlu, aelodau'r trydydd sector ac arbenigwyr er mwyn trafod a nodi meysydd gweithredu a gwella. Bydd mwy o weithdai yn dilyn trwy gydol 2024, er mwyn sicrhau nad yw momentwm yn cael ei golli, a'r cyntaf o'r rhain wedi ei gynnal </w:t>
      </w:r>
      <w:r w:rsidR="00E35B35">
        <w:rPr>
          <w:rFonts w:ascii="Arial" w:hAnsi="Arial"/>
          <w:sz w:val="24"/>
        </w:rPr>
        <w:t xml:space="preserve">ar </w:t>
      </w:r>
      <w:r>
        <w:rPr>
          <w:rFonts w:ascii="Arial" w:hAnsi="Arial"/>
          <w:sz w:val="24"/>
        </w:rPr>
        <w:t xml:space="preserve">15 Chwefror. </w:t>
      </w:r>
    </w:p>
    <w:p w14:paraId="7FFC93E7" w14:textId="77777777" w:rsidR="007F5865" w:rsidRDefault="007F5865" w:rsidP="001D00B9">
      <w:pPr>
        <w:rPr>
          <w:rFonts w:ascii="Arial" w:hAnsi="Arial" w:cs="Arial"/>
          <w:sz w:val="24"/>
          <w:szCs w:val="22"/>
        </w:rPr>
      </w:pPr>
    </w:p>
    <w:p w14:paraId="77B71922" w14:textId="2DFBCA5E" w:rsidR="001D00B9" w:rsidRDefault="007F5865" w:rsidP="001D00B9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lastRenderedPageBreak/>
        <w:t>Roedd ein gweithgareddau yn Sioe Frenhinol Cymru 2023 hefyd yn canolbwyntio ar berchnogaeth anifeiliaid anwes cyfrifol. Gan weithio ochr yn ochr â Thrwyddedu Anifeiliaid Cymru, gwnaethom ymdrin ag ystod o bynciau pwysig megis dewis y brîd cŵn cywir ar gyfer eich amgylchiadau, bridio cŵn anghyfreithlon, gorfodi a pherchnogaeth gyfrifol. Fel rhan o'r ymgyrch hon, gwnaethom hefyd gyhoeddi tudalennau gwe pwrpasol ar</w:t>
      </w:r>
      <w:r>
        <w:rPr>
          <w:rFonts w:ascii="Arial" w:hAnsi="Arial"/>
          <w:color w:val="0B0C0C"/>
          <w:sz w:val="24"/>
          <w:shd w:val="clear" w:color="auto" w:fill="FFFFFF"/>
        </w:rPr>
        <w:t xml:space="preserve"> </w:t>
      </w:r>
      <w:bookmarkStart w:id="0" w:name="_Hlk159257408"/>
      <w:r>
        <w:rPr>
          <w:rFonts w:ascii="Arial" w:hAnsi="Arial" w:cs="Arial"/>
          <w:color w:val="0B0C0C"/>
          <w:sz w:val="24"/>
          <w:shd w:val="clear" w:color="auto" w:fill="FFFFFF"/>
        </w:rPr>
        <w:fldChar w:fldCharType="begin"/>
      </w:r>
      <w:r>
        <w:rPr>
          <w:rFonts w:ascii="Arial" w:hAnsi="Arial" w:cs="Arial"/>
          <w:color w:val="0B0C0C"/>
          <w:sz w:val="24"/>
          <w:shd w:val="clear" w:color="auto" w:fill="FFFFFF"/>
        </w:rPr>
        <w:instrText>HYPERLINK "https://www.llyw.cymru/perchenogaeth-ci-cyfrifol"</w:instrText>
      </w:r>
      <w:r>
        <w:rPr>
          <w:rFonts w:ascii="Arial" w:hAnsi="Arial" w:cs="Arial"/>
          <w:color w:val="0B0C0C"/>
          <w:sz w:val="24"/>
          <w:shd w:val="clear" w:color="auto" w:fill="FFFFFF"/>
        </w:rPr>
      </w:r>
      <w:r>
        <w:rPr>
          <w:rFonts w:ascii="Arial" w:hAnsi="Arial" w:cs="Arial"/>
          <w:color w:val="0B0C0C"/>
          <w:sz w:val="24"/>
          <w:shd w:val="clear" w:color="auto" w:fill="FFFFFF"/>
        </w:rPr>
        <w:fldChar w:fldCharType="separate"/>
      </w:r>
      <w:r w:rsidR="00E35B35">
        <w:rPr>
          <w:rStyle w:val="Hyperlink"/>
          <w:rFonts w:ascii="Arial" w:hAnsi="Arial"/>
          <w:sz w:val="24"/>
          <w:shd w:val="clear" w:color="auto" w:fill="FFFFFF"/>
        </w:rPr>
        <w:t>b</w:t>
      </w:r>
      <w:r>
        <w:rPr>
          <w:rStyle w:val="Hyperlink"/>
          <w:rFonts w:ascii="Arial" w:hAnsi="Arial"/>
          <w:sz w:val="24"/>
          <w:shd w:val="clear" w:color="auto" w:fill="FFFFFF"/>
        </w:rPr>
        <w:t xml:space="preserve">erchnogaeth </w:t>
      </w:r>
      <w:r w:rsidR="00E35B35">
        <w:rPr>
          <w:rStyle w:val="Hyperlink"/>
          <w:rFonts w:ascii="Arial" w:hAnsi="Arial"/>
          <w:sz w:val="24"/>
          <w:shd w:val="clear" w:color="auto" w:fill="FFFFFF"/>
        </w:rPr>
        <w:t>g</w:t>
      </w:r>
      <w:r>
        <w:rPr>
          <w:rStyle w:val="Hyperlink"/>
          <w:rFonts w:ascii="Arial" w:hAnsi="Arial"/>
          <w:sz w:val="24"/>
          <w:shd w:val="clear" w:color="auto" w:fill="FFFFFF"/>
        </w:rPr>
        <w:t xml:space="preserve">yfrifol ar </w:t>
      </w:r>
      <w:r w:rsidR="00E35B35">
        <w:rPr>
          <w:rStyle w:val="Hyperlink"/>
          <w:rFonts w:ascii="Arial" w:hAnsi="Arial"/>
          <w:sz w:val="24"/>
          <w:shd w:val="clear" w:color="auto" w:fill="FFFFFF"/>
        </w:rPr>
        <w:t>g</w:t>
      </w:r>
      <w:r>
        <w:rPr>
          <w:rStyle w:val="Hyperlink"/>
          <w:rFonts w:ascii="Arial" w:hAnsi="Arial"/>
          <w:sz w:val="24"/>
          <w:shd w:val="clear" w:color="auto" w:fill="FFFFFF"/>
        </w:rPr>
        <w:t>ŵn</w:t>
      </w:r>
      <w:r>
        <w:rPr>
          <w:rFonts w:ascii="Arial" w:hAnsi="Arial" w:cs="Arial"/>
          <w:color w:val="0B0C0C"/>
          <w:sz w:val="24"/>
          <w:shd w:val="clear" w:color="auto" w:fill="FFFFFF"/>
        </w:rPr>
        <w:fldChar w:fldCharType="end"/>
      </w:r>
      <w:r>
        <w:rPr>
          <w:rFonts w:ascii="Arial" w:hAnsi="Arial"/>
          <w:color w:val="0B0C0C"/>
          <w:sz w:val="24"/>
          <w:shd w:val="clear" w:color="auto" w:fill="FFFFFF"/>
        </w:rPr>
        <w:t xml:space="preserve"> </w:t>
      </w:r>
      <w:r w:rsidR="00E35B35">
        <w:rPr>
          <w:rFonts w:ascii="Arial" w:hAnsi="Arial"/>
          <w:color w:val="0B0C0C"/>
          <w:sz w:val="24"/>
          <w:shd w:val="clear" w:color="auto" w:fill="FFFFFF"/>
        </w:rPr>
        <w:t xml:space="preserve">a </w:t>
      </w:r>
      <w:hyperlink r:id="rId13" w:history="1">
        <w:r w:rsidR="00E35B35">
          <w:rPr>
            <w:rStyle w:val="Hyperlink"/>
            <w:rFonts w:ascii="Arial" w:hAnsi="Arial"/>
            <w:sz w:val="24"/>
            <w:shd w:val="clear" w:color="auto" w:fill="FFFFFF"/>
          </w:rPr>
          <w:t>ph</w:t>
        </w:r>
        <w:r>
          <w:rPr>
            <w:rStyle w:val="Hyperlink"/>
            <w:rFonts w:ascii="Arial" w:hAnsi="Arial"/>
            <w:sz w:val="24"/>
            <w:shd w:val="clear" w:color="auto" w:fill="FFFFFF"/>
          </w:rPr>
          <w:t>erchnogaeth cathod a chyfrifoldeb</w:t>
        </w:r>
      </w:hyperlink>
      <w:bookmarkEnd w:id="0"/>
      <w:r>
        <w:rPr>
          <w:rFonts w:ascii="Arial" w:hAnsi="Arial"/>
          <w:color w:val="0B0C0C"/>
          <w:sz w:val="24"/>
          <w:shd w:val="clear" w:color="auto" w:fill="FFFFFF"/>
        </w:rPr>
        <w:t xml:space="preserve">, gan gyfeirio at ddeunydd perthnasol a gynhyrchwyd gan aelodau ein </w:t>
      </w:r>
      <w:r w:rsidR="00F46DEC">
        <w:rPr>
          <w:rFonts w:ascii="Arial" w:hAnsi="Arial"/>
          <w:color w:val="0B0C0C"/>
          <w:sz w:val="24"/>
          <w:shd w:val="clear" w:color="auto" w:fill="FFFFFF"/>
        </w:rPr>
        <w:t>t</w:t>
      </w:r>
      <w:r>
        <w:rPr>
          <w:rFonts w:ascii="Arial" w:hAnsi="Arial"/>
          <w:color w:val="0B0C0C"/>
          <w:sz w:val="24"/>
          <w:shd w:val="clear" w:color="auto" w:fill="FFFFFF"/>
        </w:rPr>
        <w:t xml:space="preserve">rydydd </w:t>
      </w:r>
      <w:r w:rsidR="00F46DEC">
        <w:rPr>
          <w:rFonts w:ascii="Arial" w:hAnsi="Arial"/>
          <w:color w:val="0B0C0C"/>
          <w:sz w:val="24"/>
          <w:shd w:val="clear" w:color="auto" w:fill="FFFFFF"/>
        </w:rPr>
        <w:t>s</w:t>
      </w:r>
      <w:r>
        <w:rPr>
          <w:rFonts w:ascii="Arial" w:hAnsi="Arial"/>
          <w:color w:val="0B0C0C"/>
          <w:sz w:val="24"/>
          <w:shd w:val="clear" w:color="auto" w:fill="FFFFFF"/>
        </w:rPr>
        <w:t xml:space="preserve">ector gan gynnwys </w:t>
      </w:r>
      <w:proofErr w:type="spellStart"/>
      <w:r>
        <w:rPr>
          <w:rFonts w:ascii="Arial" w:hAnsi="Arial"/>
          <w:color w:val="0B0C0C"/>
          <w:sz w:val="24"/>
          <w:shd w:val="clear" w:color="auto" w:fill="FFFFFF"/>
        </w:rPr>
        <w:t>Dogs</w:t>
      </w:r>
      <w:proofErr w:type="spellEnd"/>
      <w:r>
        <w:rPr>
          <w:rFonts w:ascii="Arial" w:hAnsi="Arial"/>
          <w:color w:val="0B0C0C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B0C0C"/>
          <w:sz w:val="24"/>
          <w:shd w:val="clear" w:color="auto" w:fill="FFFFFF"/>
        </w:rPr>
        <w:t>Trust</w:t>
      </w:r>
      <w:proofErr w:type="spellEnd"/>
      <w:r>
        <w:rPr>
          <w:rFonts w:ascii="Arial" w:hAnsi="Arial"/>
          <w:color w:val="0B0C0C"/>
          <w:sz w:val="24"/>
          <w:shd w:val="clear" w:color="auto" w:fill="FFFFFF"/>
        </w:rPr>
        <w:t xml:space="preserve">, Blue Cross, yr RSPCA a </w:t>
      </w:r>
      <w:proofErr w:type="spellStart"/>
      <w:r>
        <w:rPr>
          <w:rFonts w:ascii="Arial" w:hAnsi="Arial"/>
          <w:color w:val="0B0C0C"/>
          <w:sz w:val="24"/>
          <w:shd w:val="clear" w:color="auto" w:fill="FFFFFF"/>
        </w:rPr>
        <w:t>Cat's</w:t>
      </w:r>
      <w:proofErr w:type="spellEnd"/>
      <w:r>
        <w:rPr>
          <w:rFonts w:ascii="Arial" w:hAnsi="Arial"/>
          <w:color w:val="0B0C0C"/>
          <w:sz w:val="24"/>
          <w:shd w:val="clear" w:color="auto" w:fill="FFFFFF"/>
        </w:rPr>
        <w:t xml:space="preserve"> Protection. </w:t>
      </w:r>
    </w:p>
    <w:p w14:paraId="7E618DD8" w14:textId="77777777" w:rsidR="001D00B9" w:rsidRDefault="001D00B9" w:rsidP="001D00B9">
      <w:pPr>
        <w:rPr>
          <w:rFonts w:ascii="Arial" w:hAnsi="Arial" w:cs="Arial"/>
          <w:sz w:val="24"/>
          <w:szCs w:val="22"/>
        </w:rPr>
      </w:pPr>
    </w:p>
    <w:p w14:paraId="13BB58E7" w14:textId="2F5D5A69" w:rsidR="001E648D" w:rsidRPr="000D7B1E" w:rsidRDefault="005933B4" w:rsidP="0066587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Ar ôl ymgynghori ar gynigion, rydym ar y trywydd iawn i gyflwyno rheoliadau sy'n ei gwneud yn ofynnol i </w:t>
      </w:r>
      <w:hyperlink r:id="rId14" w:history="1">
        <w:r>
          <w:rPr>
            <w:rStyle w:val="Hyperlink"/>
            <w:rFonts w:ascii="Arial" w:hAnsi="Arial"/>
            <w:sz w:val="24"/>
          </w:rPr>
          <w:t>osod CCTV mewn lladd-dai</w:t>
        </w:r>
      </w:hyperlink>
      <w:r>
        <w:rPr>
          <w:rStyle w:val="Hyperlink"/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ym mhob ardal lle mae anifeiliaid byw yn bresennol, yn y gwanwyn.</w:t>
      </w:r>
    </w:p>
    <w:p w14:paraId="496770CD" w14:textId="77777777" w:rsidR="00867C4C" w:rsidRPr="000D7B1E" w:rsidRDefault="00867C4C" w:rsidP="000D7B1E">
      <w:pPr>
        <w:rPr>
          <w:rFonts w:ascii="Arial" w:hAnsi="Arial" w:cs="Arial"/>
          <w:sz w:val="24"/>
          <w:szCs w:val="24"/>
        </w:rPr>
      </w:pPr>
    </w:p>
    <w:p w14:paraId="08BB7D92" w14:textId="496DDD8F" w:rsidR="00AC6312" w:rsidRDefault="000D7B1E" w:rsidP="000D7B1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Mae yna adegau pan fo manteision clir i gydweithio â Llywodraeth y DU i wella lles anifeiliaid.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Rydym yn parhau i weithio gyda'n gilydd ar gynigion i wella lles anifeiliaid yn ystod y broses o'u cludo. Cyflwynwyd y </w:t>
      </w:r>
      <w:hyperlink r:id="rId15" w:history="1">
        <w:r>
          <w:rPr>
            <w:rStyle w:val="Hyperlink"/>
            <w:rFonts w:ascii="Arial" w:hAnsi="Arial"/>
            <w:sz w:val="24"/>
          </w:rPr>
          <w:t xml:space="preserve">Bil Lles Anifeiliaid (Allforion Da Byw) </w:t>
        </w:r>
      </w:hyperlink>
      <w:r>
        <w:rPr>
          <w:rFonts w:ascii="Arial" w:hAnsi="Arial"/>
          <w:sz w:val="24"/>
        </w:rPr>
        <w:t>i Senedd y DU ym mis Rhagfyr. Bil Llywodraeth y DU yw hwn i wahardd allforio da byw a cheffylau i'w lladd. Rwyf am weld diwedd ar allforio anifeiliaid byw i'w lladd. Dyna pam rwyf wedi gosod Memorandwm Cydsyniad Deddfwriaethol ar gyfer y Bil, ac rwy'n gobeithio y bydd y Senedd yn cefnogi'r Bil pwysig hwn wrth iddo agosáu at ei gamau terfynol.</w:t>
      </w:r>
    </w:p>
    <w:p w14:paraId="4B8F3D98" w14:textId="77777777" w:rsidR="0066587B" w:rsidRDefault="0066587B" w:rsidP="000D7B1E">
      <w:pPr>
        <w:rPr>
          <w:rFonts w:ascii="Arial" w:hAnsi="Arial" w:cs="Arial"/>
          <w:bCs/>
          <w:sz w:val="24"/>
          <w:szCs w:val="24"/>
        </w:rPr>
      </w:pPr>
    </w:p>
    <w:p w14:paraId="581E6AD8" w14:textId="6D566220" w:rsidR="0066587B" w:rsidRPr="0066587B" w:rsidRDefault="0066587B" w:rsidP="000D7B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</w:rPr>
        <w:t xml:space="preserve">Mae ymosodiadau da byw yn parhau i fod yn bryder a gyda'r tymor wyna wedi hen ddechrau, byddwn yn annog perchnogion cŵn i ymgysylltu â'n </w:t>
      </w:r>
      <w:hyperlink r:id="rId16" w:history="1">
        <w:r>
          <w:rPr>
            <w:rStyle w:val="Hyperlink"/>
            <w:rFonts w:ascii="Arial" w:hAnsi="Arial"/>
            <w:sz w:val="24"/>
          </w:rPr>
          <w:t>tudalennau gwe perchnogaeth gyfrifol</w:t>
        </w:r>
      </w:hyperlink>
      <w:r>
        <w:rPr>
          <w:rFonts w:ascii="Arial" w:hAnsi="Arial"/>
          <w:sz w:val="24"/>
        </w:rPr>
        <w:t xml:space="preserve"> ac ymgyfarwyddo â Chod Cefn Gwlad Cyfoeth Naturiol Cymru. Mae ymosodiadau ar dda byw yn achosi goblygiadau emosiynol, ariannol a lles ac mae modd eu hatal trwy fod yn berchennog cyfrifol ar gŵn. </w:t>
      </w:r>
    </w:p>
    <w:p w14:paraId="321DDBA4" w14:textId="77777777" w:rsidR="00667B4E" w:rsidRPr="000D7B1E" w:rsidRDefault="00667B4E" w:rsidP="000D7B1E">
      <w:pPr>
        <w:rPr>
          <w:rFonts w:ascii="Arial" w:hAnsi="Arial" w:cs="Arial"/>
          <w:sz w:val="24"/>
          <w:szCs w:val="24"/>
        </w:rPr>
      </w:pPr>
    </w:p>
    <w:p w14:paraId="15216B69" w14:textId="3D5F1072" w:rsidR="00630FE0" w:rsidRPr="002E0354" w:rsidRDefault="00D5188A" w:rsidP="000D7B1E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Mae gweithio mewn partneriaeth yn allweddol i lwyddiant, ac rwy'n ddiolchgar i'r holl </w:t>
      </w:r>
      <w:proofErr w:type="spellStart"/>
      <w:r>
        <w:rPr>
          <w:rFonts w:ascii="Arial" w:hAnsi="Arial"/>
          <w:sz w:val="24"/>
        </w:rPr>
        <w:t>randdeiliaid</w:t>
      </w:r>
      <w:proofErr w:type="spellEnd"/>
      <w:r>
        <w:rPr>
          <w:rFonts w:ascii="Arial" w:hAnsi="Arial"/>
          <w:sz w:val="24"/>
        </w:rPr>
        <w:t xml:space="preserve"> ac asiantaethau sy'n allweddol i'r cynnydd a wnaed hyd yma. </w:t>
      </w:r>
      <w:r w:rsidR="00F46DEC" w:rsidRPr="00F46DEC">
        <w:rPr>
          <w:rFonts w:ascii="Arial" w:hAnsi="Arial"/>
          <w:sz w:val="24"/>
        </w:rPr>
        <w:t xml:space="preserve">Roedd presenoldeb </w:t>
      </w:r>
      <w:proofErr w:type="spellStart"/>
      <w:r w:rsidR="00F46DEC" w:rsidRPr="00F46DEC">
        <w:rPr>
          <w:rFonts w:ascii="Arial" w:hAnsi="Arial"/>
          <w:sz w:val="24"/>
        </w:rPr>
        <w:t>amlasiantaethol</w:t>
      </w:r>
      <w:proofErr w:type="spellEnd"/>
      <w:r w:rsidR="00F46DEC" w:rsidRPr="00F46DEC">
        <w:rPr>
          <w:rFonts w:ascii="Arial" w:hAnsi="Arial"/>
          <w:sz w:val="24"/>
        </w:rPr>
        <w:t xml:space="preserve"> a'r camau dilynol a wnaed yn dilyn yr Uwchgynhadledd a'r gweithdai ar berchnogaeth gyfrifol ar gŵn yn enghraifft wych o weithio mewn partneriaeth. </w:t>
      </w:r>
      <w:r>
        <w:rPr>
          <w:rFonts w:ascii="Arial" w:hAnsi="Arial"/>
          <w:sz w:val="24"/>
        </w:rPr>
        <w:t xml:space="preserve">Edrychaf ymlaen at weld beth arall y gallwn ei gyflawni gyda'n gilydd ym mlwyddyn tri. </w:t>
      </w:r>
    </w:p>
    <w:p w14:paraId="1AEC9F1E" w14:textId="2EDA9A02" w:rsidR="00FB58B0" w:rsidRDefault="00B52060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 </w:t>
      </w:r>
    </w:p>
    <w:p w14:paraId="2DD095C0" w14:textId="360DA6AA" w:rsidR="007419DC" w:rsidRPr="007419DC" w:rsidRDefault="007419DC" w:rsidP="007F5865">
      <w:pPr>
        <w:tabs>
          <w:tab w:val="left" w:pos="7290"/>
        </w:tabs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ab/>
      </w:r>
    </w:p>
    <w:sectPr w:rsidR="007419DC" w:rsidRPr="007419DC" w:rsidSect="002C2A4F"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0468" w14:textId="77777777" w:rsidR="002C2A4F" w:rsidRDefault="002C2A4F">
      <w:r>
        <w:separator/>
      </w:r>
    </w:p>
  </w:endnote>
  <w:endnote w:type="continuationSeparator" w:id="0">
    <w:p w14:paraId="777C1A91" w14:textId="77777777" w:rsidR="002C2A4F" w:rsidRDefault="002C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D9D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3CD9D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D9DB" w14:textId="37C927F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899">
      <w:rPr>
        <w:rStyle w:val="PageNumber"/>
      </w:rPr>
      <w:t>2</w:t>
    </w:r>
    <w:r>
      <w:rPr>
        <w:rStyle w:val="PageNumber"/>
      </w:rPr>
      <w:fldChar w:fldCharType="end"/>
    </w:r>
  </w:p>
  <w:p w14:paraId="023CD9D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D9E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023CD9E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D2CD" w14:textId="77777777" w:rsidR="002C2A4F" w:rsidRDefault="002C2A4F">
      <w:r>
        <w:separator/>
      </w:r>
    </w:p>
  </w:footnote>
  <w:footnote w:type="continuationSeparator" w:id="0">
    <w:p w14:paraId="702DE967" w14:textId="77777777" w:rsidR="002C2A4F" w:rsidRDefault="002C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D9DD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023CD9E2" wp14:editId="023CD9E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3CD9DE" w14:textId="77777777" w:rsidR="00DD4B82" w:rsidRDefault="00DD4B82">
    <w:pPr>
      <w:pStyle w:val="Header"/>
    </w:pPr>
  </w:p>
  <w:p w14:paraId="023CD9D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83063E"/>
    <w:multiLevelType w:val="hybridMultilevel"/>
    <w:tmpl w:val="4DD6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44391"/>
    <w:multiLevelType w:val="hybridMultilevel"/>
    <w:tmpl w:val="C09CD2B8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380251395">
    <w:abstractNumId w:val="0"/>
  </w:num>
  <w:num w:numId="2" w16cid:durableId="1687751075">
    <w:abstractNumId w:val="2"/>
  </w:num>
  <w:num w:numId="3" w16cid:durableId="1551843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E8E"/>
    <w:rsid w:val="00023B69"/>
    <w:rsid w:val="00045319"/>
    <w:rsid w:val="000516D9"/>
    <w:rsid w:val="00061796"/>
    <w:rsid w:val="0006774B"/>
    <w:rsid w:val="000828D2"/>
    <w:rsid w:val="00082B81"/>
    <w:rsid w:val="00090C3D"/>
    <w:rsid w:val="00097118"/>
    <w:rsid w:val="000B0E21"/>
    <w:rsid w:val="000B53D1"/>
    <w:rsid w:val="000C3A52"/>
    <w:rsid w:val="000C53DB"/>
    <w:rsid w:val="000C5E9B"/>
    <w:rsid w:val="000D69F3"/>
    <w:rsid w:val="000D7B1E"/>
    <w:rsid w:val="000E7905"/>
    <w:rsid w:val="00103110"/>
    <w:rsid w:val="00111843"/>
    <w:rsid w:val="00112895"/>
    <w:rsid w:val="00124443"/>
    <w:rsid w:val="00134918"/>
    <w:rsid w:val="00137119"/>
    <w:rsid w:val="001460B1"/>
    <w:rsid w:val="00150048"/>
    <w:rsid w:val="00152D8C"/>
    <w:rsid w:val="00165735"/>
    <w:rsid w:val="0017102C"/>
    <w:rsid w:val="001A39E2"/>
    <w:rsid w:val="001A6AF1"/>
    <w:rsid w:val="001A6C1F"/>
    <w:rsid w:val="001B027C"/>
    <w:rsid w:val="001B0507"/>
    <w:rsid w:val="001B288D"/>
    <w:rsid w:val="001C532F"/>
    <w:rsid w:val="001D00B9"/>
    <w:rsid w:val="001D212F"/>
    <w:rsid w:val="001E53BF"/>
    <w:rsid w:val="001E648D"/>
    <w:rsid w:val="001F33E5"/>
    <w:rsid w:val="0020419F"/>
    <w:rsid w:val="00213D2C"/>
    <w:rsid w:val="00214B25"/>
    <w:rsid w:val="00223AD3"/>
    <w:rsid w:val="00223E62"/>
    <w:rsid w:val="00235D0D"/>
    <w:rsid w:val="00243774"/>
    <w:rsid w:val="002605A4"/>
    <w:rsid w:val="002671AA"/>
    <w:rsid w:val="00274F08"/>
    <w:rsid w:val="00285F22"/>
    <w:rsid w:val="002921D8"/>
    <w:rsid w:val="002A192D"/>
    <w:rsid w:val="002A5310"/>
    <w:rsid w:val="002B7BEC"/>
    <w:rsid w:val="002C2A4F"/>
    <w:rsid w:val="002C57B6"/>
    <w:rsid w:val="002E0354"/>
    <w:rsid w:val="002E1C32"/>
    <w:rsid w:val="002F0EB9"/>
    <w:rsid w:val="002F53A9"/>
    <w:rsid w:val="00314E36"/>
    <w:rsid w:val="003220C1"/>
    <w:rsid w:val="0033267E"/>
    <w:rsid w:val="00352D73"/>
    <w:rsid w:val="00356D7B"/>
    <w:rsid w:val="00357893"/>
    <w:rsid w:val="00360B31"/>
    <w:rsid w:val="003670C1"/>
    <w:rsid w:val="00370471"/>
    <w:rsid w:val="00380168"/>
    <w:rsid w:val="00397606"/>
    <w:rsid w:val="003B1503"/>
    <w:rsid w:val="003B3D64"/>
    <w:rsid w:val="003B7C96"/>
    <w:rsid w:val="003C2CDD"/>
    <w:rsid w:val="003C5133"/>
    <w:rsid w:val="003E3961"/>
    <w:rsid w:val="003F4AD6"/>
    <w:rsid w:val="00402FE2"/>
    <w:rsid w:val="004116D0"/>
    <w:rsid w:val="00412673"/>
    <w:rsid w:val="0043031D"/>
    <w:rsid w:val="00432DF3"/>
    <w:rsid w:val="00460653"/>
    <w:rsid w:val="0046757C"/>
    <w:rsid w:val="00467BC7"/>
    <w:rsid w:val="00477C85"/>
    <w:rsid w:val="004C7899"/>
    <w:rsid w:val="004E36D6"/>
    <w:rsid w:val="004E4A10"/>
    <w:rsid w:val="004E6C8C"/>
    <w:rsid w:val="004F6420"/>
    <w:rsid w:val="005051F2"/>
    <w:rsid w:val="00525364"/>
    <w:rsid w:val="00557B7E"/>
    <w:rsid w:val="00560F1F"/>
    <w:rsid w:val="00561715"/>
    <w:rsid w:val="005657AC"/>
    <w:rsid w:val="00574BB3"/>
    <w:rsid w:val="00585AF2"/>
    <w:rsid w:val="005933B4"/>
    <w:rsid w:val="005966F1"/>
    <w:rsid w:val="005A22E2"/>
    <w:rsid w:val="005B030B"/>
    <w:rsid w:val="005D2A41"/>
    <w:rsid w:val="005D7663"/>
    <w:rsid w:val="005E0F7D"/>
    <w:rsid w:val="005F1659"/>
    <w:rsid w:val="005F2600"/>
    <w:rsid w:val="005F6ED5"/>
    <w:rsid w:val="00600BE3"/>
    <w:rsid w:val="00603548"/>
    <w:rsid w:val="00605CDC"/>
    <w:rsid w:val="00612848"/>
    <w:rsid w:val="00613057"/>
    <w:rsid w:val="00625C64"/>
    <w:rsid w:val="00630FE0"/>
    <w:rsid w:val="006333AC"/>
    <w:rsid w:val="00645131"/>
    <w:rsid w:val="00654C0A"/>
    <w:rsid w:val="006633C7"/>
    <w:rsid w:val="00663F04"/>
    <w:rsid w:val="0066587B"/>
    <w:rsid w:val="00666AAB"/>
    <w:rsid w:val="00667B4E"/>
    <w:rsid w:val="00670227"/>
    <w:rsid w:val="006814BD"/>
    <w:rsid w:val="00683DC5"/>
    <w:rsid w:val="0069133F"/>
    <w:rsid w:val="006A214C"/>
    <w:rsid w:val="006A7920"/>
    <w:rsid w:val="006B340E"/>
    <w:rsid w:val="006B461D"/>
    <w:rsid w:val="006C48F0"/>
    <w:rsid w:val="006D20C0"/>
    <w:rsid w:val="006D5AF4"/>
    <w:rsid w:val="006E01B5"/>
    <w:rsid w:val="006E0A2C"/>
    <w:rsid w:val="00703993"/>
    <w:rsid w:val="007072AB"/>
    <w:rsid w:val="0071362F"/>
    <w:rsid w:val="00724707"/>
    <w:rsid w:val="0073380E"/>
    <w:rsid w:val="007410DA"/>
    <w:rsid w:val="007419DC"/>
    <w:rsid w:val="00743B79"/>
    <w:rsid w:val="007523BC"/>
    <w:rsid w:val="00752C48"/>
    <w:rsid w:val="00762162"/>
    <w:rsid w:val="00766963"/>
    <w:rsid w:val="00771125"/>
    <w:rsid w:val="00790E82"/>
    <w:rsid w:val="007A05FB"/>
    <w:rsid w:val="007B5260"/>
    <w:rsid w:val="007B6D3A"/>
    <w:rsid w:val="007C24E7"/>
    <w:rsid w:val="007D03F3"/>
    <w:rsid w:val="007D1402"/>
    <w:rsid w:val="007F292B"/>
    <w:rsid w:val="007F5002"/>
    <w:rsid w:val="007F5647"/>
    <w:rsid w:val="007F5865"/>
    <w:rsid w:val="007F5E64"/>
    <w:rsid w:val="00800FA0"/>
    <w:rsid w:val="00812370"/>
    <w:rsid w:val="0082411A"/>
    <w:rsid w:val="00824EBA"/>
    <w:rsid w:val="008304BC"/>
    <w:rsid w:val="00841628"/>
    <w:rsid w:val="00846160"/>
    <w:rsid w:val="008547DE"/>
    <w:rsid w:val="00867C4C"/>
    <w:rsid w:val="00875F55"/>
    <w:rsid w:val="00876B6A"/>
    <w:rsid w:val="00877BD2"/>
    <w:rsid w:val="0088149C"/>
    <w:rsid w:val="00882D4F"/>
    <w:rsid w:val="00897D33"/>
    <w:rsid w:val="008A2722"/>
    <w:rsid w:val="008B7927"/>
    <w:rsid w:val="008C45F4"/>
    <w:rsid w:val="008D1E0B"/>
    <w:rsid w:val="008D5FDE"/>
    <w:rsid w:val="008E157C"/>
    <w:rsid w:val="008E4022"/>
    <w:rsid w:val="008F0CC6"/>
    <w:rsid w:val="008F789E"/>
    <w:rsid w:val="00900585"/>
    <w:rsid w:val="00905771"/>
    <w:rsid w:val="00922BD6"/>
    <w:rsid w:val="00922E93"/>
    <w:rsid w:val="00932F90"/>
    <w:rsid w:val="00946779"/>
    <w:rsid w:val="00953A46"/>
    <w:rsid w:val="00956FEB"/>
    <w:rsid w:val="0096123D"/>
    <w:rsid w:val="00967473"/>
    <w:rsid w:val="00973090"/>
    <w:rsid w:val="00994D80"/>
    <w:rsid w:val="00995EEC"/>
    <w:rsid w:val="009B49EF"/>
    <w:rsid w:val="009D26D8"/>
    <w:rsid w:val="009E4974"/>
    <w:rsid w:val="009E618D"/>
    <w:rsid w:val="009F06C3"/>
    <w:rsid w:val="009F1336"/>
    <w:rsid w:val="009F6596"/>
    <w:rsid w:val="00A01445"/>
    <w:rsid w:val="00A204C9"/>
    <w:rsid w:val="00A23742"/>
    <w:rsid w:val="00A23FB8"/>
    <w:rsid w:val="00A31836"/>
    <w:rsid w:val="00A3247B"/>
    <w:rsid w:val="00A33ADB"/>
    <w:rsid w:val="00A357E9"/>
    <w:rsid w:val="00A55C2F"/>
    <w:rsid w:val="00A72CF3"/>
    <w:rsid w:val="00A82A45"/>
    <w:rsid w:val="00A845A9"/>
    <w:rsid w:val="00A86958"/>
    <w:rsid w:val="00A95A72"/>
    <w:rsid w:val="00AA5651"/>
    <w:rsid w:val="00AA5848"/>
    <w:rsid w:val="00AA7750"/>
    <w:rsid w:val="00AB4987"/>
    <w:rsid w:val="00AB4D92"/>
    <w:rsid w:val="00AC42B8"/>
    <w:rsid w:val="00AC6312"/>
    <w:rsid w:val="00AD65F1"/>
    <w:rsid w:val="00AE064D"/>
    <w:rsid w:val="00AF056B"/>
    <w:rsid w:val="00B049B1"/>
    <w:rsid w:val="00B155BE"/>
    <w:rsid w:val="00B239BA"/>
    <w:rsid w:val="00B468BB"/>
    <w:rsid w:val="00B52060"/>
    <w:rsid w:val="00B60B97"/>
    <w:rsid w:val="00B74AF1"/>
    <w:rsid w:val="00B80DA5"/>
    <w:rsid w:val="00B81F17"/>
    <w:rsid w:val="00B83056"/>
    <w:rsid w:val="00B860F7"/>
    <w:rsid w:val="00B9441D"/>
    <w:rsid w:val="00BA1B07"/>
    <w:rsid w:val="00BC4246"/>
    <w:rsid w:val="00BD1006"/>
    <w:rsid w:val="00BF1074"/>
    <w:rsid w:val="00BF4A9D"/>
    <w:rsid w:val="00BF6324"/>
    <w:rsid w:val="00C06E94"/>
    <w:rsid w:val="00C26405"/>
    <w:rsid w:val="00C35B4E"/>
    <w:rsid w:val="00C43B4A"/>
    <w:rsid w:val="00C52DEF"/>
    <w:rsid w:val="00C61D0A"/>
    <w:rsid w:val="00C64FA5"/>
    <w:rsid w:val="00C77026"/>
    <w:rsid w:val="00C84A12"/>
    <w:rsid w:val="00CA3FA4"/>
    <w:rsid w:val="00CC61CF"/>
    <w:rsid w:val="00CD3314"/>
    <w:rsid w:val="00CF3DC5"/>
    <w:rsid w:val="00D017E2"/>
    <w:rsid w:val="00D01B97"/>
    <w:rsid w:val="00D03694"/>
    <w:rsid w:val="00D16D97"/>
    <w:rsid w:val="00D17395"/>
    <w:rsid w:val="00D27F42"/>
    <w:rsid w:val="00D5188A"/>
    <w:rsid w:val="00D84713"/>
    <w:rsid w:val="00DD45E7"/>
    <w:rsid w:val="00DD4B82"/>
    <w:rsid w:val="00DF0E42"/>
    <w:rsid w:val="00DF5525"/>
    <w:rsid w:val="00DF611E"/>
    <w:rsid w:val="00E1556F"/>
    <w:rsid w:val="00E3419E"/>
    <w:rsid w:val="00E35B35"/>
    <w:rsid w:val="00E47B1A"/>
    <w:rsid w:val="00E61423"/>
    <w:rsid w:val="00E631B1"/>
    <w:rsid w:val="00E6361E"/>
    <w:rsid w:val="00E73697"/>
    <w:rsid w:val="00E95379"/>
    <w:rsid w:val="00E97207"/>
    <w:rsid w:val="00EA5290"/>
    <w:rsid w:val="00EB248F"/>
    <w:rsid w:val="00EB4E52"/>
    <w:rsid w:val="00EB5F93"/>
    <w:rsid w:val="00EC0568"/>
    <w:rsid w:val="00EC524E"/>
    <w:rsid w:val="00EE721A"/>
    <w:rsid w:val="00EF0EB8"/>
    <w:rsid w:val="00F0272E"/>
    <w:rsid w:val="00F14DD2"/>
    <w:rsid w:val="00F22D3B"/>
    <w:rsid w:val="00F2438B"/>
    <w:rsid w:val="00F3192E"/>
    <w:rsid w:val="00F435F2"/>
    <w:rsid w:val="00F44AC3"/>
    <w:rsid w:val="00F46DEC"/>
    <w:rsid w:val="00F7361E"/>
    <w:rsid w:val="00F81C33"/>
    <w:rsid w:val="00F875E0"/>
    <w:rsid w:val="00F923C2"/>
    <w:rsid w:val="00F97613"/>
    <w:rsid w:val="00FB1BDF"/>
    <w:rsid w:val="00FB58B0"/>
    <w:rsid w:val="00FC4573"/>
    <w:rsid w:val="00FD21A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3CD9B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292B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4C789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014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0144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144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1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1445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56171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trwyddedu-sefydliadau-lles-gweithgareddau-ac-arddangosfeydd-anifeiliaid" TargetMode="External"/><Relationship Id="rId13" Type="http://schemas.openxmlformats.org/officeDocument/2006/relationships/hyperlink" Target="https://www.llyw.cymru/perchnogaeth-gyfrifol-ar-gat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lyw.cymru/datganiad-ysgrifenedig-uwchgynhadledd-ar-berchenogaeth-ci-cyfrifol-gweithredu-ar-gwn-perygl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llyw.cymru/perchnogaeth-cwn-gyfrifol-yn-hanfodol-i-ddiogelu-da-byw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lyw.cymru/trwyddedu-sefydliadau-lles-gweithgareddau-ac-arddangosfeydd-anifeilia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lls.parliament.uk/bills/3533" TargetMode="External"/><Relationship Id="rId10" Type="http://schemas.openxmlformats.org/officeDocument/2006/relationships/hyperlink" Target="https://www.llyw.cymru/cynllun-lles-anifeiliaid-cymru-adroddiad-cynnydd-blwyddyn-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lyw.cymru/cynllun-lles-anifeiliaid-cymru-2021-26" TargetMode="External"/><Relationship Id="rId14" Type="http://schemas.openxmlformats.org/officeDocument/2006/relationships/hyperlink" Target="https://www.llyw.cymru/teledu-cylch-cyfyng-mewn-lladd-da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A50617952</value>
    </field>
    <field name="Objective-Title">
      <value order="0">Doc 3 - Year 2 Written Statement Welsh</value>
    </field>
    <field name="Objective-Description">
      <value order="0"/>
    </field>
    <field name="Objective-CreationStamp">
      <value order="0">2024-02-28T10:09:59Z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2024-02-28T10:18:08Z</value>
    </field>
    <field name="Objective-Owner">
      <value order="0">Fowler, Nina   (CCRA - OCVO)</value>
    </field>
    <field name="Objective-Path">
      <value order="0"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(Ministerial):2024 - Lesley Griffiths:Lesley Griffiths - Minister for Rural Affairs North Wales and Trefynydd - OCVO - Ministerial Briefings - 2024:MA/LG/0459/24 - Animal Welfare Plan - Permission to publish years 1 and 2 reports and written statement</value>
    </field>
    <field name="Objective-Parent">
      <value order="0">MA/LG/0459/24 - Animal Welfare Plan - Permission to publish years 1 and 2 reports and written statement</value>
    </field>
    <field name="Objective-State">
      <value order="0">Being Edited</value>
    </field>
    <field name="Objective-VersionId">
      <value order="0">vA93975853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qA2007432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4468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2024-02-29T08:33:00Z</dcterms:created>
  <dcterms:modified xsi:type="dcterms:W3CDTF">2024-02-29T08:33:00Z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A50617952</vt:lpwstr>
  </property>
  <property fmtid="{D5CDD505-2E9C-101B-9397-08002B2CF9AE}" pid="4" name="Objective-Title">
    <vt:lpwstr>Doc 3 - Year 2 Written Statement Welsh</vt:lpwstr>
  </property>
  <property fmtid="{D5CDD505-2E9C-101B-9397-08002B2CF9AE}" pid="5" name="Objective-Comment">
    <vt:lpwstr/>
  </property>
  <property fmtid="{D5CDD505-2E9C-101B-9397-08002B2CF9AE}" pid="6" name="Objective-CreationStamp">
    <vt:filetime>2024-02-28T10:09:59Z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2024-02-28T10:18:08Z</vt:filetime>
  </property>
  <property fmtid="{D5CDD505-2E9C-101B-9397-08002B2CF9AE}" pid="11" name="Objective-Owner">
    <vt:lpwstr>Fowler, Nina   (CCRA - OCVO)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(Ministerial):2024 - Lesley Griffiths:Lesley Griffiths - Minister for Rural Affairs North Wales and Trefynydd - OCVO - Ministerial Briefings - 2024:MA/LG/0459/24 - Animal Welfare Plan - Permission to publish years 1 and 2 reports and written statement:</vt:lpwstr>
  </property>
  <property fmtid="{D5CDD505-2E9C-101B-9397-08002B2CF9AE}" pid="13" name="Objective-Parent">
    <vt:lpwstr>MA/LG/0459/24 - Animal Welfare Plan - Permission to publish years 1 and 2 reports and written statement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qA2007432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vA93975853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2024-02-28T00:00:00Z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