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4C29" w14:textId="77777777" w:rsidR="00B96633" w:rsidRDefault="00B96633" w:rsidP="00B96633">
      <w:pPr>
        <w:jc w:val="right"/>
        <w:rPr>
          <w:b/>
        </w:rPr>
      </w:pPr>
    </w:p>
    <w:p w14:paraId="72F59BC7" w14:textId="77777777" w:rsidR="00B96633" w:rsidRDefault="00B96633" w:rsidP="00B96633">
      <w:pPr>
        <w:jc w:val="right"/>
        <w:rPr>
          <w:b/>
        </w:rPr>
      </w:pPr>
    </w:p>
    <w:p w14:paraId="7193134D" w14:textId="77777777" w:rsidR="00B96633" w:rsidRDefault="00B96633" w:rsidP="00B96633">
      <w:pPr>
        <w:jc w:val="right"/>
        <w:rPr>
          <w:b/>
        </w:rPr>
      </w:pPr>
    </w:p>
    <w:p w14:paraId="0BF5A560" w14:textId="77777777" w:rsidR="00B96633" w:rsidRDefault="00B96633" w:rsidP="00B9663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F418E2" wp14:editId="526B9D3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33C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D61D9A" w14:textId="77777777" w:rsidR="00B96633" w:rsidRDefault="00B96633" w:rsidP="00B9663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563A92F5" w14:textId="77777777" w:rsidR="00B96633" w:rsidRDefault="00B96633" w:rsidP="00B9663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0249E11" w14:textId="77777777" w:rsidR="00B96633" w:rsidRDefault="00B96633" w:rsidP="00B9663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tbl>
      <w:tblPr>
        <w:tblpPr w:leftFromText="180" w:rightFromText="180" w:vertAnchor="text" w:horzAnchor="margin" w:tblpY="334"/>
        <w:tblW w:w="9797" w:type="dxa"/>
        <w:tblLayout w:type="fixed"/>
        <w:tblLook w:val="0000" w:firstRow="0" w:lastRow="0" w:firstColumn="0" w:lastColumn="0" w:noHBand="0" w:noVBand="0"/>
      </w:tblPr>
      <w:tblGrid>
        <w:gridCol w:w="1499"/>
        <w:gridCol w:w="8298"/>
      </w:tblGrid>
      <w:tr w:rsidR="00CC0296" w:rsidRPr="00A011A1" w14:paraId="3F77FFD5" w14:textId="77777777" w:rsidTr="00173960">
        <w:trPr>
          <w:trHeight w:val="77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786E4269" w14:textId="77777777" w:rsidR="00173960" w:rsidRDefault="00173960" w:rsidP="001739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48F99B" w14:textId="6D08749B" w:rsidR="00CC0296" w:rsidRPr="00BB62A8" w:rsidRDefault="00CC0296" w:rsidP="001739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69DB5BCE" w14:textId="77777777" w:rsidR="00173960" w:rsidRDefault="00173960" w:rsidP="001739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011B29" w14:textId="77777777" w:rsidR="00CC0296" w:rsidRDefault="00CC0296" w:rsidP="001739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Uwchgynhadledd</w:t>
            </w:r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 </w:t>
            </w:r>
            <w:proofErr w:type="spellStart"/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>Berchenogaeth</w:t>
            </w:r>
            <w:proofErr w:type="spellEnd"/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Ci </w:t>
            </w:r>
            <w:proofErr w:type="spellStart"/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>Cyfrifol</w:t>
            </w:r>
            <w:proofErr w:type="spellEnd"/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Gweithredu ar </w:t>
            </w:r>
            <w:proofErr w:type="spellStart"/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>Gŵn</w:t>
            </w:r>
            <w:proofErr w:type="spellEnd"/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>Peryglus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Canlyniadau a chamau nesaf</w:t>
            </w:r>
          </w:p>
          <w:p w14:paraId="449C6914" w14:textId="38F6A9C2" w:rsidR="00173960" w:rsidRPr="004F23E1" w:rsidRDefault="00173960" w:rsidP="001739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0296" w:rsidRPr="00A011A1" w14:paraId="10977B4E" w14:textId="77777777" w:rsidTr="00173960">
        <w:trPr>
          <w:trHeight w:val="501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799E5781" w14:textId="77777777" w:rsidR="00CC0296" w:rsidRPr="00BB62A8" w:rsidRDefault="00CC0296" w:rsidP="001739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4A8FFADB" w14:textId="560A60B0" w:rsidR="00CC0296" w:rsidRPr="004F23E1" w:rsidRDefault="00202BE7" w:rsidP="001739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F46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="0066102B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CC02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CC0296" w:rsidRPr="00A011A1" w14:paraId="559E2AA3" w14:textId="77777777" w:rsidTr="00173960">
        <w:trPr>
          <w:trHeight w:val="82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1E62075A" w14:textId="77777777" w:rsidR="00CC0296" w:rsidRPr="00BB62A8" w:rsidRDefault="00CC0296" w:rsidP="001739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31C0BB06" w14:textId="672C24CA" w:rsidR="00CC0296" w:rsidRDefault="00CC0296" w:rsidP="001739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>Gweinidog Materion Gwledig</w:t>
            </w:r>
            <w:r w:rsidR="00C91D2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B966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Gogledd Cymru, a’r Trefnyd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  <w:p w14:paraId="49D398EA" w14:textId="77777777" w:rsidR="00CC0296" w:rsidRPr="004F23E1" w:rsidRDefault="00CC0296" w:rsidP="001739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D0BC95" w14:textId="2FD6A30E" w:rsidR="00B96633" w:rsidRPr="00CE48F3" w:rsidRDefault="00CC0296" w:rsidP="00B96633">
      <w:pPr>
        <w:rPr>
          <w:b/>
          <w:color w:val="FF0000"/>
        </w:rPr>
      </w:pPr>
      <w:r>
        <w:rPr>
          <w:b/>
          <w:noProof/>
          <w:lang w:eastAsia="en-GB"/>
        </w:rPr>
        <w:t xml:space="preserve"> </w:t>
      </w:r>
      <w:r w:rsidR="00B9663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7A7430" wp14:editId="45C813E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2DC6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E9735A5" w14:textId="6C75EC94" w:rsidR="005B17BB" w:rsidRPr="00391D5D" w:rsidRDefault="005B17BB" w:rsidP="00E20B6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cy-GB"/>
        </w:rPr>
      </w:pPr>
      <w:r w:rsidRPr="00391D5D">
        <w:rPr>
          <w:rFonts w:ascii="Arial" w:hAnsi="Arial" w:cs="Arial"/>
          <w:color w:val="000000" w:themeColor="text1"/>
          <w:sz w:val="24"/>
          <w:lang w:val="cy-GB"/>
        </w:rPr>
        <w:t xml:space="preserve">Rwy’n falch o fod wedi cynnal </w:t>
      </w:r>
      <w:r w:rsidR="00587BC7" w:rsidRPr="00391D5D">
        <w:rPr>
          <w:rFonts w:ascii="Arial" w:hAnsi="Arial" w:cs="Arial"/>
          <w:color w:val="000000" w:themeColor="text1"/>
          <w:sz w:val="24"/>
          <w:lang w:val="cy-GB"/>
        </w:rPr>
        <w:t>u</w:t>
      </w:r>
      <w:r w:rsidRPr="00391D5D">
        <w:rPr>
          <w:rFonts w:ascii="Arial" w:hAnsi="Arial" w:cs="Arial"/>
          <w:color w:val="000000" w:themeColor="text1"/>
          <w:sz w:val="24"/>
          <w:lang w:val="cy-GB"/>
        </w:rPr>
        <w:t>wchgynhadledd</w:t>
      </w:r>
      <w:r w:rsidR="00587BC7" w:rsidRPr="00391D5D">
        <w:rPr>
          <w:rFonts w:ascii="Arial" w:hAnsi="Arial" w:cs="Arial"/>
          <w:color w:val="000000" w:themeColor="text1"/>
          <w:sz w:val="24"/>
          <w:lang w:val="cy-GB"/>
        </w:rPr>
        <w:t xml:space="preserve"> a </w:t>
      </w:r>
      <w:r w:rsidR="00391D5D" w:rsidRPr="00391D5D">
        <w:rPr>
          <w:rFonts w:ascii="Arial" w:hAnsi="Arial" w:cs="Arial"/>
          <w:color w:val="000000" w:themeColor="text1"/>
          <w:sz w:val="24"/>
          <w:lang w:val="cy-GB"/>
        </w:rPr>
        <w:t>gweithdy</w:t>
      </w:r>
      <w:r w:rsidR="00587BC7" w:rsidRPr="00391D5D">
        <w:rPr>
          <w:rFonts w:ascii="Arial" w:hAnsi="Arial" w:cs="Arial"/>
          <w:color w:val="000000" w:themeColor="text1"/>
          <w:sz w:val="24"/>
          <w:lang w:val="cy-GB"/>
        </w:rPr>
        <w:t xml:space="preserve"> ar</w:t>
      </w:r>
      <w:r w:rsidRPr="00391D5D">
        <w:rPr>
          <w:rFonts w:ascii="Arial" w:hAnsi="Arial" w:cs="Arial"/>
          <w:color w:val="000000" w:themeColor="text1"/>
          <w:sz w:val="24"/>
          <w:lang w:val="cy-GB"/>
        </w:rPr>
        <w:t xml:space="preserve"> Perchnogaeth Cŵn Cyfrifol: Gweithredu ar Gŵn Peryglus mis diwethaf. Ymunodd cynrychiolwyr o’r Awdurdodau Lleol a’r Heddlu, aelodau o’r Trydydd Sector, ac arbenigwyr â mi i drafod nifer o faterion penodol iawn yn ymwneud â </w:t>
      </w:r>
      <w:r w:rsidR="00587BC7" w:rsidRPr="00391D5D">
        <w:rPr>
          <w:rFonts w:ascii="Arial" w:hAnsi="Arial" w:cs="Arial"/>
          <w:color w:val="000000" w:themeColor="text1"/>
          <w:sz w:val="24"/>
          <w:lang w:val="cy-GB"/>
        </w:rPr>
        <w:t xml:space="preserve">perchnogaeth sy’n allweddol i sicrhau bod cŵn yn cael gofal priodol, eu bod wedi’u hyfforddi’n briodol a’u rheoli’n briodol. </w:t>
      </w:r>
    </w:p>
    <w:p w14:paraId="154D6AB1" w14:textId="77777777" w:rsidR="00E20B6E" w:rsidRPr="00391D5D" w:rsidRDefault="00E20B6E" w:rsidP="00E20B6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cy-GB"/>
        </w:rPr>
      </w:pPr>
    </w:p>
    <w:p w14:paraId="113D4D97" w14:textId="45AF6ECC" w:rsidR="00C84413" w:rsidRDefault="00C84413" w:rsidP="00E20B6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cy-GB"/>
        </w:rPr>
      </w:pPr>
      <w:r w:rsidRPr="00391D5D">
        <w:rPr>
          <w:rFonts w:ascii="Arial" w:hAnsi="Arial" w:cs="Arial"/>
          <w:color w:val="000000" w:themeColor="text1"/>
          <w:sz w:val="24"/>
          <w:lang w:val="cy-GB"/>
        </w:rPr>
        <w:t>Clywsom gan ystod o siaradwyr gan gynnwys Rob Taylor, Y Cydgysylltydd Troseddau Cefn Gwlad a Bywyd Gwyllt</w:t>
      </w:r>
      <w:r w:rsidR="0066102B">
        <w:rPr>
          <w:rFonts w:ascii="Arial" w:hAnsi="Arial" w:cs="Arial"/>
          <w:color w:val="000000" w:themeColor="text1"/>
          <w:sz w:val="24"/>
          <w:lang w:val="cy-GB"/>
        </w:rPr>
        <w:t xml:space="preserve"> a</w:t>
      </w:r>
      <w:r w:rsidR="00587BC7" w:rsidRPr="00391D5D">
        <w:rPr>
          <w:rFonts w:ascii="Arial" w:hAnsi="Arial" w:cs="Arial"/>
          <w:color w:val="000000" w:themeColor="text1"/>
          <w:sz w:val="24"/>
          <w:lang w:val="cy-GB"/>
        </w:rPr>
        <w:t xml:space="preserve"> Emma Whitfield, mam Jack Lis,</w:t>
      </w:r>
      <w:r w:rsidR="00391D5D" w:rsidRPr="00391D5D">
        <w:rPr>
          <w:rFonts w:ascii="Arial" w:hAnsi="Arial" w:cs="Arial"/>
          <w:color w:val="000000" w:themeColor="text1"/>
          <w:sz w:val="24"/>
          <w:lang w:val="cy-GB"/>
        </w:rPr>
        <w:t xml:space="preserve"> siaradodd yn ddewr iawn am golli ei mab mewn ymosodiad gan gi a’r effaith y mae hyn wedi’i chael arni hi a’i theulu, a’r hyn y mae’n teimlo sydd angen ei wneud i amddiffyn pobl yn well.</w:t>
      </w:r>
      <w:r w:rsidRPr="00391D5D">
        <w:rPr>
          <w:rFonts w:ascii="Arial" w:hAnsi="Arial" w:cs="Arial"/>
          <w:color w:val="000000" w:themeColor="text1"/>
          <w:sz w:val="24"/>
          <w:lang w:val="cy-GB"/>
        </w:rPr>
        <w:t xml:space="preserve"> </w:t>
      </w:r>
      <w:r w:rsidR="00E20B6E" w:rsidRPr="00391D5D">
        <w:rPr>
          <w:rFonts w:ascii="Arial" w:hAnsi="Arial" w:cs="Arial"/>
          <w:color w:val="000000" w:themeColor="text1"/>
          <w:sz w:val="24"/>
          <w:lang w:val="cy-GB"/>
        </w:rPr>
        <w:t xml:space="preserve">Bu'r cyfranogwyr yn trafod llawer o themâu yn ystod sesiwn gweithdy a oedd â'r nod o ddeall sefyllfa </w:t>
      </w:r>
      <w:r w:rsidR="00391D5D">
        <w:rPr>
          <w:rFonts w:ascii="Arial" w:hAnsi="Arial" w:cs="Arial"/>
          <w:color w:val="000000" w:themeColor="text1"/>
          <w:sz w:val="24"/>
          <w:lang w:val="cy-GB"/>
        </w:rPr>
        <w:t>p</w:t>
      </w:r>
      <w:r w:rsidR="00E20B6E" w:rsidRPr="00391D5D">
        <w:rPr>
          <w:rFonts w:ascii="Arial" w:hAnsi="Arial" w:cs="Arial"/>
          <w:color w:val="000000" w:themeColor="text1"/>
          <w:sz w:val="24"/>
          <w:lang w:val="cy-GB"/>
        </w:rPr>
        <w:t xml:space="preserve">erchnogaeth </w:t>
      </w:r>
      <w:r w:rsidR="00391D5D">
        <w:rPr>
          <w:rFonts w:ascii="Arial" w:hAnsi="Arial" w:cs="Arial"/>
          <w:color w:val="000000" w:themeColor="text1"/>
          <w:sz w:val="24"/>
          <w:lang w:val="cy-GB"/>
        </w:rPr>
        <w:t>c</w:t>
      </w:r>
      <w:r w:rsidR="00E20B6E" w:rsidRPr="00391D5D">
        <w:rPr>
          <w:rFonts w:ascii="Arial" w:hAnsi="Arial" w:cs="Arial"/>
          <w:color w:val="000000" w:themeColor="text1"/>
          <w:sz w:val="24"/>
          <w:lang w:val="cy-GB"/>
        </w:rPr>
        <w:t xml:space="preserve">ŵn </w:t>
      </w:r>
      <w:r w:rsidR="00391D5D">
        <w:rPr>
          <w:rFonts w:ascii="Arial" w:hAnsi="Arial" w:cs="Arial"/>
          <w:color w:val="000000" w:themeColor="text1"/>
          <w:sz w:val="24"/>
          <w:lang w:val="cy-GB"/>
        </w:rPr>
        <w:t>c</w:t>
      </w:r>
      <w:r w:rsidR="00E20B6E" w:rsidRPr="00391D5D">
        <w:rPr>
          <w:rFonts w:ascii="Arial" w:hAnsi="Arial" w:cs="Arial"/>
          <w:color w:val="000000" w:themeColor="text1"/>
          <w:sz w:val="24"/>
          <w:lang w:val="cy-GB"/>
        </w:rPr>
        <w:t xml:space="preserve">yfrifol yng Nghymru a sut rydym yn gweithio, mewn partneriaeth, ag Awdurdodau Lleol, yr Heddlu ac elusennau Lles Anifeiliaid. </w:t>
      </w:r>
    </w:p>
    <w:p w14:paraId="3D6BC984" w14:textId="77777777" w:rsidR="00057A43" w:rsidRDefault="00057A43" w:rsidP="00E20B6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cy-GB"/>
        </w:rPr>
      </w:pPr>
    </w:p>
    <w:p w14:paraId="0F5F4909" w14:textId="3826522D" w:rsidR="00057A43" w:rsidRDefault="00057A43" w:rsidP="00E20B6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cy-GB"/>
        </w:rPr>
      </w:pPr>
      <w:r w:rsidRPr="00057A43">
        <w:rPr>
          <w:rFonts w:ascii="Arial" w:hAnsi="Arial" w:cs="Arial"/>
          <w:color w:val="000000" w:themeColor="text1"/>
          <w:sz w:val="24"/>
          <w:lang w:val="cy-GB"/>
        </w:rPr>
        <w:t xml:space="preserve">Cyflwynwyd nifer </w:t>
      </w:r>
      <w:r w:rsidR="0066102B">
        <w:rPr>
          <w:rFonts w:ascii="Arial" w:hAnsi="Arial" w:cs="Arial"/>
          <w:color w:val="000000" w:themeColor="text1"/>
          <w:sz w:val="24"/>
          <w:lang w:val="cy-GB"/>
        </w:rPr>
        <w:t xml:space="preserve">o </w:t>
      </w:r>
      <w:r w:rsidRPr="00057A43">
        <w:rPr>
          <w:rFonts w:ascii="Arial" w:hAnsi="Arial" w:cs="Arial"/>
          <w:color w:val="000000" w:themeColor="text1"/>
          <w:sz w:val="24"/>
          <w:lang w:val="cy-GB"/>
        </w:rPr>
        <w:t>argymhellion cynnar o sesiwn gweithdy’r uwchgynhadledd gan gynnwys, ond heb fod yn gyfyngedig i:</w:t>
      </w:r>
    </w:p>
    <w:p w14:paraId="3405E991" w14:textId="77777777" w:rsidR="00057A43" w:rsidRDefault="00057A43" w:rsidP="00E20B6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cy-GB"/>
        </w:rPr>
      </w:pPr>
    </w:p>
    <w:p w14:paraId="6C7A6820" w14:textId="77777777" w:rsidR="00057A43" w:rsidRDefault="00057A43" w:rsidP="00057A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val="cy-GB"/>
        </w:rPr>
      </w:pPr>
      <w:r w:rsidRPr="00057A43">
        <w:rPr>
          <w:rFonts w:ascii="Arial" w:hAnsi="Arial" w:cs="Arial"/>
          <w:color w:val="000000" w:themeColor="text1"/>
          <w:sz w:val="24"/>
          <w:lang w:val="cy-GB"/>
        </w:rPr>
        <w:t>Sut mae’r Heddlu yn blaenoriaethu ac adrodd am ddigwyddiadau sy'n ymwneud â chŵn</w:t>
      </w:r>
    </w:p>
    <w:p w14:paraId="743694E9" w14:textId="77777777" w:rsidR="00057A43" w:rsidRDefault="00057A43" w:rsidP="00057A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val="cy-GB"/>
        </w:rPr>
      </w:pPr>
      <w:r w:rsidRPr="00057A43">
        <w:rPr>
          <w:rFonts w:ascii="Arial" w:hAnsi="Arial" w:cs="Arial"/>
          <w:color w:val="000000" w:themeColor="text1"/>
          <w:sz w:val="24"/>
          <w:lang w:val="cy-GB"/>
        </w:rPr>
        <w:t xml:space="preserve">Diweddaru a </w:t>
      </w:r>
      <w:r>
        <w:rPr>
          <w:rFonts w:ascii="Arial" w:hAnsi="Arial" w:cs="Arial"/>
          <w:color w:val="000000" w:themeColor="text1"/>
          <w:sz w:val="24"/>
          <w:lang w:val="cy-GB"/>
        </w:rPr>
        <w:t>paratoi</w:t>
      </w:r>
      <w:r w:rsidRPr="00057A43">
        <w:rPr>
          <w:rFonts w:ascii="Arial" w:hAnsi="Arial" w:cs="Arial"/>
          <w:color w:val="000000" w:themeColor="text1"/>
          <w:sz w:val="24"/>
          <w:lang w:val="cy-GB"/>
        </w:rPr>
        <w:t xml:space="preserve"> Rheoliadau Bridio Cŵn</w:t>
      </w:r>
      <w:r>
        <w:rPr>
          <w:rFonts w:ascii="Arial" w:hAnsi="Arial" w:cs="Arial"/>
          <w:color w:val="000000" w:themeColor="text1"/>
          <w:sz w:val="24"/>
          <w:lang w:val="cy-GB"/>
        </w:rPr>
        <w:t xml:space="preserve"> ar gyfer y dyfodol</w:t>
      </w:r>
    </w:p>
    <w:p w14:paraId="11FBCB00" w14:textId="77777777" w:rsidR="00057A43" w:rsidRDefault="00057A43" w:rsidP="00057A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val="cy-GB"/>
        </w:rPr>
      </w:pPr>
      <w:r w:rsidRPr="00057A43">
        <w:rPr>
          <w:rFonts w:ascii="Arial" w:hAnsi="Arial" w:cs="Arial"/>
          <w:color w:val="000000" w:themeColor="text1"/>
          <w:sz w:val="24"/>
          <w:lang w:val="cy-GB"/>
        </w:rPr>
        <w:t>Cyflwyno cofnod ffurfiol o ymosodiadau cŵn</w:t>
      </w:r>
      <w:r>
        <w:rPr>
          <w:rFonts w:ascii="Arial" w:hAnsi="Arial" w:cs="Arial"/>
          <w:color w:val="000000" w:themeColor="text1"/>
          <w:sz w:val="24"/>
          <w:lang w:val="cy-GB"/>
        </w:rPr>
        <w:t xml:space="preserve"> / ymosodiadau c</w:t>
      </w:r>
      <w:r w:rsidRPr="00057A43">
        <w:rPr>
          <w:rFonts w:ascii="Arial" w:hAnsi="Arial" w:cs="Arial"/>
          <w:color w:val="000000" w:themeColor="text1"/>
          <w:sz w:val="24"/>
          <w:lang w:val="cy-GB"/>
        </w:rPr>
        <w:t>ŵ</w:t>
      </w:r>
      <w:r>
        <w:rPr>
          <w:rFonts w:ascii="Arial" w:hAnsi="Arial" w:cs="Arial"/>
          <w:color w:val="000000" w:themeColor="text1"/>
          <w:sz w:val="24"/>
          <w:lang w:val="cy-GB"/>
        </w:rPr>
        <w:t>n ar</w:t>
      </w:r>
      <w:r w:rsidRPr="00057A43">
        <w:rPr>
          <w:rFonts w:ascii="Arial" w:hAnsi="Arial" w:cs="Arial"/>
          <w:color w:val="000000" w:themeColor="text1"/>
          <w:sz w:val="24"/>
          <w:lang w:val="cy-GB"/>
        </w:rPr>
        <w:t xml:space="preserve"> da byw.</w:t>
      </w:r>
    </w:p>
    <w:p w14:paraId="029CBE86" w14:textId="77777777" w:rsidR="00057A43" w:rsidRDefault="00057A43" w:rsidP="00057A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val="cy-GB"/>
        </w:rPr>
      </w:pPr>
      <w:r w:rsidRPr="00057A43">
        <w:rPr>
          <w:rFonts w:ascii="Arial" w:hAnsi="Arial" w:cs="Arial"/>
          <w:color w:val="000000" w:themeColor="text1"/>
          <w:sz w:val="24"/>
          <w:lang w:val="cy-GB"/>
        </w:rPr>
        <w:t>Ystyried rhybuddion rheoli cŵn.</w:t>
      </w:r>
    </w:p>
    <w:p w14:paraId="24CD1493" w14:textId="080F5F16" w:rsidR="00057A43" w:rsidRDefault="00057A43" w:rsidP="00057A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val="cy-GB"/>
        </w:rPr>
      </w:pPr>
      <w:r w:rsidRPr="00057A43">
        <w:rPr>
          <w:rFonts w:ascii="Arial" w:hAnsi="Arial" w:cs="Arial"/>
          <w:color w:val="000000" w:themeColor="text1"/>
          <w:sz w:val="24"/>
          <w:lang w:val="cy-GB"/>
        </w:rPr>
        <w:t>Sicrhau cyllid ar gyfer y gwaith Ymchwilio</w:t>
      </w:r>
      <w:r>
        <w:rPr>
          <w:rFonts w:ascii="Arial" w:hAnsi="Arial" w:cs="Arial"/>
          <w:color w:val="000000" w:themeColor="text1"/>
          <w:sz w:val="24"/>
          <w:lang w:val="cy-GB"/>
        </w:rPr>
        <w:t xml:space="preserve"> a </w:t>
      </w:r>
      <w:r w:rsidR="00C91D29">
        <w:rPr>
          <w:rFonts w:ascii="Arial" w:hAnsi="Arial" w:cs="Arial"/>
          <w:color w:val="000000" w:themeColor="text1"/>
          <w:sz w:val="24"/>
          <w:lang w:val="cy-GB"/>
        </w:rPr>
        <w:t xml:space="preserve">Deallusrwydd </w:t>
      </w:r>
      <w:r w:rsidRPr="00057A43">
        <w:rPr>
          <w:rFonts w:ascii="Arial" w:hAnsi="Arial" w:cs="Arial"/>
          <w:color w:val="000000" w:themeColor="text1"/>
          <w:sz w:val="24"/>
          <w:lang w:val="cy-GB"/>
        </w:rPr>
        <w:t xml:space="preserve">Bridio Anghyfreithlon </w:t>
      </w:r>
      <w:r w:rsidR="00C91D29">
        <w:rPr>
          <w:rFonts w:ascii="Arial" w:hAnsi="Arial" w:cs="Arial"/>
          <w:color w:val="000000" w:themeColor="text1"/>
          <w:sz w:val="24"/>
          <w:lang w:val="cy-GB"/>
        </w:rPr>
        <w:t xml:space="preserve">a </w:t>
      </w:r>
      <w:r w:rsidR="00C91D29" w:rsidRPr="00C91D29">
        <w:rPr>
          <w:rFonts w:ascii="Arial" w:hAnsi="Arial" w:cs="Arial"/>
          <w:color w:val="000000" w:themeColor="text1"/>
          <w:sz w:val="24"/>
          <w:lang w:val="cy-GB"/>
        </w:rPr>
        <w:t xml:space="preserve">Troseddau Cyfundrefnol Difrifol </w:t>
      </w:r>
      <w:r w:rsidR="00C91D29" w:rsidRPr="00057A43">
        <w:rPr>
          <w:rFonts w:ascii="Arial" w:hAnsi="Arial" w:cs="Arial"/>
          <w:color w:val="000000" w:themeColor="text1"/>
          <w:sz w:val="24"/>
          <w:lang w:val="cy-GB"/>
        </w:rPr>
        <w:t>Cymru gyfan</w:t>
      </w:r>
      <w:r w:rsidRPr="00057A43">
        <w:rPr>
          <w:rFonts w:ascii="Arial" w:hAnsi="Arial" w:cs="Arial"/>
          <w:color w:val="000000" w:themeColor="text1"/>
          <w:sz w:val="24"/>
          <w:lang w:val="cy-GB"/>
        </w:rPr>
        <w:t>, ar ôl mis Mawrth 2024.</w:t>
      </w:r>
    </w:p>
    <w:p w14:paraId="58198EFF" w14:textId="77777777" w:rsidR="00DF46B0" w:rsidRDefault="00DF46B0" w:rsidP="00DF46B0">
      <w:pPr>
        <w:jc w:val="both"/>
        <w:rPr>
          <w:rFonts w:ascii="Arial" w:hAnsi="Arial" w:cs="Arial"/>
          <w:color w:val="000000" w:themeColor="text1"/>
          <w:sz w:val="24"/>
          <w:lang w:val="cy-GB"/>
        </w:rPr>
      </w:pPr>
    </w:p>
    <w:p w14:paraId="371C2666" w14:textId="77777777" w:rsidR="00DF46B0" w:rsidRPr="00DF46B0" w:rsidRDefault="00DF46B0" w:rsidP="00DF46B0">
      <w:pPr>
        <w:jc w:val="both"/>
        <w:rPr>
          <w:rFonts w:ascii="Arial" w:hAnsi="Arial" w:cs="Arial"/>
          <w:color w:val="000000" w:themeColor="text1"/>
          <w:sz w:val="24"/>
          <w:lang w:val="cy-GB"/>
        </w:rPr>
      </w:pPr>
    </w:p>
    <w:p w14:paraId="52FDB9C4" w14:textId="77777777" w:rsidR="00E20B6E" w:rsidRPr="00391D5D" w:rsidRDefault="00E20B6E" w:rsidP="00E20B6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cy-GB"/>
        </w:rPr>
      </w:pPr>
    </w:p>
    <w:p w14:paraId="77E6B9AC" w14:textId="0AB8B4FD" w:rsidR="005B17BB" w:rsidRPr="00391D5D" w:rsidRDefault="00E20B6E" w:rsidP="00E20B6E">
      <w:pPr>
        <w:spacing w:after="0"/>
        <w:contextualSpacing/>
        <w:rPr>
          <w:rFonts w:ascii="Arial" w:hAnsi="Arial" w:cs="Arial"/>
          <w:color w:val="000000" w:themeColor="text1"/>
          <w:sz w:val="24"/>
          <w:lang w:val="cy-GB"/>
        </w:rPr>
      </w:pPr>
      <w:r w:rsidRPr="00391D5D">
        <w:rPr>
          <w:rFonts w:ascii="Arial" w:hAnsi="Arial" w:cs="Arial"/>
          <w:color w:val="000000" w:themeColor="text1"/>
          <w:sz w:val="24"/>
          <w:lang w:val="cy-GB"/>
        </w:rPr>
        <w:lastRenderedPageBreak/>
        <w:t xml:space="preserve">Mae perchnogaeth ci gyfrifol yn hanfodol i bob math o gi. Bydd swyddogion yn parhau i weithio’n agos gyda sefydliadau </w:t>
      </w:r>
      <w:r w:rsidR="00C91D29">
        <w:rPr>
          <w:rFonts w:ascii="Arial" w:hAnsi="Arial" w:cs="Arial"/>
          <w:color w:val="000000" w:themeColor="text1"/>
          <w:sz w:val="24"/>
          <w:lang w:val="cy-GB"/>
        </w:rPr>
        <w:t>T</w:t>
      </w:r>
      <w:r w:rsidRPr="00391D5D">
        <w:rPr>
          <w:rFonts w:ascii="Arial" w:hAnsi="Arial" w:cs="Arial"/>
          <w:color w:val="000000" w:themeColor="text1"/>
          <w:sz w:val="24"/>
          <w:lang w:val="cy-GB"/>
        </w:rPr>
        <w:t xml:space="preserve">rydydd </w:t>
      </w:r>
      <w:r w:rsidR="00C91D29">
        <w:rPr>
          <w:rFonts w:ascii="Arial" w:hAnsi="Arial" w:cs="Arial"/>
          <w:color w:val="000000" w:themeColor="text1"/>
          <w:sz w:val="24"/>
          <w:lang w:val="cy-GB"/>
        </w:rPr>
        <w:t>S</w:t>
      </w:r>
      <w:r w:rsidRPr="00391D5D">
        <w:rPr>
          <w:rFonts w:ascii="Arial" w:hAnsi="Arial" w:cs="Arial"/>
          <w:color w:val="000000" w:themeColor="text1"/>
          <w:sz w:val="24"/>
          <w:lang w:val="cy-GB"/>
        </w:rPr>
        <w:t>ector a chydweithwyr Awdurdodau Lleol i hyrwyddo perchnogaeth cŵn cyfrifol ac i gyflawni’r camau gweithredu tymor byr, canolig a hir a amlygwyd yn yr Uwchgynhadledd.</w:t>
      </w:r>
      <w:r w:rsidR="000006F0" w:rsidRPr="00391D5D">
        <w:rPr>
          <w:rFonts w:ascii="Arial" w:hAnsi="Arial" w:cs="Arial"/>
          <w:color w:val="000000" w:themeColor="text1"/>
          <w:sz w:val="24"/>
          <w:lang w:val="cy-GB"/>
        </w:rPr>
        <w:t xml:space="preserve"> Bydd swyddogion polisi lles anifeiliaid hefyd yn adolygu’n barhaus yr hyn y gallwn ei wneud yma yng Nghymru i atal y peryglon a achosir gan berchenogaeth anghyfrifol ar gŵn.</w:t>
      </w:r>
    </w:p>
    <w:p w14:paraId="734CC3BD" w14:textId="77777777" w:rsidR="00E20B6E" w:rsidRPr="00391D5D" w:rsidRDefault="00E20B6E" w:rsidP="00E20B6E">
      <w:pPr>
        <w:spacing w:after="0"/>
        <w:contextualSpacing/>
        <w:rPr>
          <w:rFonts w:ascii="Arial" w:hAnsi="Arial" w:cs="Arial"/>
          <w:color w:val="000000" w:themeColor="text1"/>
          <w:sz w:val="24"/>
          <w:lang w:val="cy-GB"/>
        </w:rPr>
      </w:pPr>
    </w:p>
    <w:p w14:paraId="696DF8B0" w14:textId="763A69BD" w:rsidR="005B17BB" w:rsidRPr="00391D5D" w:rsidRDefault="000006F0" w:rsidP="000006F0">
      <w:pPr>
        <w:contextualSpacing/>
        <w:rPr>
          <w:rFonts w:ascii="Arial" w:hAnsi="Arial" w:cs="Arial"/>
          <w:color w:val="000000" w:themeColor="text1"/>
          <w:sz w:val="24"/>
          <w:lang w:val="cy-GB"/>
        </w:rPr>
      </w:pPr>
      <w:r w:rsidRPr="00391D5D">
        <w:rPr>
          <w:rFonts w:ascii="Arial" w:hAnsi="Arial" w:cs="Arial"/>
          <w:color w:val="000000" w:themeColor="text1"/>
          <w:sz w:val="24"/>
          <w:lang w:val="cy-GB"/>
        </w:rPr>
        <w:t>Rwy'n bwriadu ailymgynnull gyda chyfranogwyr</w:t>
      </w:r>
      <w:r w:rsidR="00587BC7" w:rsidRPr="00391D5D">
        <w:rPr>
          <w:rFonts w:ascii="Arial" w:hAnsi="Arial" w:cs="Arial"/>
          <w:color w:val="000000" w:themeColor="text1"/>
          <w:sz w:val="24"/>
          <w:lang w:val="cy-GB"/>
        </w:rPr>
        <w:t xml:space="preserve"> </w:t>
      </w:r>
      <w:r w:rsidRPr="00391D5D">
        <w:rPr>
          <w:rFonts w:ascii="Arial" w:hAnsi="Arial" w:cs="Arial"/>
          <w:color w:val="000000" w:themeColor="text1"/>
          <w:sz w:val="24"/>
          <w:lang w:val="cy-GB"/>
        </w:rPr>
        <w:t xml:space="preserve">a chynnal Uwchgynhadledd </w:t>
      </w:r>
      <w:r w:rsidR="00587BC7" w:rsidRPr="00391D5D">
        <w:rPr>
          <w:rFonts w:ascii="Arial" w:hAnsi="Arial" w:cs="Arial"/>
          <w:color w:val="000000" w:themeColor="text1"/>
          <w:sz w:val="24"/>
          <w:lang w:val="cy-GB"/>
        </w:rPr>
        <w:t>yn y flwyddyn newydd</w:t>
      </w:r>
      <w:r w:rsidR="00CC0296" w:rsidRPr="00391D5D">
        <w:rPr>
          <w:rFonts w:ascii="Arial" w:hAnsi="Arial" w:cs="Arial"/>
          <w:color w:val="000000" w:themeColor="text1"/>
          <w:sz w:val="24"/>
          <w:lang w:val="cy-GB"/>
        </w:rPr>
        <w:t xml:space="preserve">. </w:t>
      </w:r>
    </w:p>
    <w:sectPr w:rsidR="005B17BB" w:rsidRPr="00391D5D" w:rsidSect="00391D5D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1A76" w14:textId="77777777" w:rsidR="00A9707B" w:rsidRDefault="00A9707B" w:rsidP="00B96633">
      <w:pPr>
        <w:spacing w:after="0" w:line="240" w:lineRule="auto"/>
      </w:pPr>
      <w:r>
        <w:separator/>
      </w:r>
    </w:p>
  </w:endnote>
  <w:endnote w:type="continuationSeparator" w:id="0">
    <w:p w14:paraId="258979DC" w14:textId="77777777" w:rsidR="00A9707B" w:rsidRDefault="00A9707B" w:rsidP="00B9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E0E5" w14:textId="77777777" w:rsidR="00A9707B" w:rsidRDefault="00A9707B" w:rsidP="00B96633">
      <w:pPr>
        <w:spacing w:after="0" w:line="240" w:lineRule="auto"/>
      </w:pPr>
      <w:r>
        <w:separator/>
      </w:r>
    </w:p>
  </w:footnote>
  <w:footnote w:type="continuationSeparator" w:id="0">
    <w:p w14:paraId="5E34BEAA" w14:textId="77777777" w:rsidR="00A9707B" w:rsidRDefault="00A9707B" w:rsidP="00B9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CE21" w14:textId="0BD2387A" w:rsidR="00391D5D" w:rsidRDefault="00391D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3D4DF3" wp14:editId="241E47C0">
          <wp:simplePos x="0" y="0"/>
          <wp:positionH relativeFrom="margin">
            <wp:posOffset>4754569</wp:posOffset>
          </wp:positionH>
          <wp:positionV relativeFrom="paragraph">
            <wp:posOffset>-145571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599"/>
    <w:multiLevelType w:val="hybridMultilevel"/>
    <w:tmpl w:val="1CDC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3739"/>
    <w:multiLevelType w:val="hybridMultilevel"/>
    <w:tmpl w:val="9EF4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86723"/>
    <w:multiLevelType w:val="hybridMultilevel"/>
    <w:tmpl w:val="31AE6280"/>
    <w:lvl w:ilvl="0" w:tplc="607248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5934204">
    <w:abstractNumId w:val="2"/>
  </w:num>
  <w:num w:numId="2" w16cid:durableId="20597968">
    <w:abstractNumId w:val="3"/>
  </w:num>
  <w:num w:numId="3" w16cid:durableId="1889105254">
    <w:abstractNumId w:val="0"/>
  </w:num>
  <w:num w:numId="4" w16cid:durableId="46766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33"/>
    <w:rsid w:val="000006F0"/>
    <w:rsid w:val="00057A43"/>
    <w:rsid w:val="00173960"/>
    <w:rsid w:val="00202BE7"/>
    <w:rsid w:val="00391D5D"/>
    <w:rsid w:val="00587BC7"/>
    <w:rsid w:val="005B17BB"/>
    <w:rsid w:val="005E533F"/>
    <w:rsid w:val="00602638"/>
    <w:rsid w:val="0066102B"/>
    <w:rsid w:val="00837162"/>
    <w:rsid w:val="009C155A"/>
    <w:rsid w:val="00A1689D"/>
    <w:rsid w:val="00A20C61"/>
    <w:rsid w:val="00A9707B"/>
    <w:rsid w:val="00B16038"/>
    <w:rsid w:val="00B96633"/>
    <w:rsid w:val="00C84413"/>
    <w:rsid w:val="00C91D29"/>
    <w:rsid w:val="00CC0296"/>
    <w:rsid w:val="00D1123F"/>
    <w:rsid w:val="00D44463"/>
    <w:rsid w:val="00DF46B0"/>
    <w:rsid w:val="00E20B6E"/>
    <w:rsid w:val="00E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7160"/>
  <w15:chartTrackingRefBased/>
  <w15:docId w15:val="{B3A87AC9-E869-4588-BA75-774B69D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663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633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B9663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96633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96633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33"/>
  </w:style>
  <w:style w:type="paragraph" w:styleId="Footer">
    <w:name w:val="footer"/>
    <w:basedOn w:val="Normal"/>
    <w:link w:val="FooterChar"/>
    <w:uiPriority w:val="99"/>
    <w:unhideWhenUsed/>
    <w:rsid w:val="00B9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33"/>
  </w:style>
  <w:style w:type="paragraph" w:styleId="CommentText">
    <w:name w:val="annotation text"/>
    <w:basedOn w:val="Normal"/>
    <w:link w:val="CommentTextChar"/>
    <w:uiPriority w:val="99"/>
    <w:unhideWhenUsed/>
    <w:rsid w:val="00587BC7"/>
    <w:pPr>
      <w:spacing w:after="0" w:line="240" w:lineRule="auto"/>
    </w:pPr>
    <w:rPr>
      <w:rFonts w:ascii="TradeGothic" w:eastAsia="Times New Roman" w:hAnsi="TradeGothic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BC7"/>
    <w:rPr>
      <w:rFonts w:ascii="TradeGothic" w:eastAsia="Times New Roman" w:hAnsi="Trade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A47996825</value>
    </field>
    <field name="Objective-Title">
      <value order="0">Doc 4a - Draft - Dat Ysg - Welsh</value>
    </field>
    <field name="Objective-Description">
      <value order="0"/>
    </field>
    <field name="Objective-CreationStamp">
      <value order="0">2023-11-14T17:09:33Z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2023-12-04T17:37:15Z</value>
    </field>
    <field name="Objective-ModificationStamp">
      <value order="0">2023-12-04T17:37:15Z</value>
    </field>
    <field name="Objective-Owner">
      <value order="0">Williams, Megan (CCRA - RA - Agriculture Sustainable Development)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(Ministerial):2023 - Lesley Griffiths:Lesley Griffiths - Minister for Environment, Energy and Rural Affairs - OCVO - Ministerial Briefings - 2023:MA/LG/2852/23 - Responsible Dog Ownership Summit - Outcome and next steps</value>
    </field>
    <field name="Objective-Parent">
      <value order="0">MA/LG/2852/23 - Responsible Dog Ownership Summit - Outcome and next steps</value>
    </field>
    <field name="Objective-State">
      <value order="0">Published</value>
    </field>
    <field name="Objective-VersionId">
      <value order="0">vA91150533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qA1620246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A006736-E4C5-4FCB-A88B-27F47339A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Megan (CCRA - RA - Agriculture Sustainable Development)</dc:creator>
  <cp:keywords/>
  <dc:description/>
  <cp:lastModifiedBy>Oxenham, James (OFM - Cabinet Division)</cp:lastModifiedBy>
  <cp:revision>3</cp:revision>
  <dcterms:created xsi:type="dcterms:W3CDTF">2023-12-06T11:10:00Z</dcterms:created>
  <dcterms:modified xsi:type="dcterms:W3CDTF">2023-12-06T11:11:00Z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A47996825</vt:lpwstr>
  </property>
  <property fmtid="{D5CDD505-2E9C-101B-9397-08002B2CF9AE}" pid="4" name="Objective-Title">
    <vt:lpwstr>Doc 4a - Draft - Dat Ysg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2023-11-14T17:09:33Z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2023-12-04T17:37:15Z</vt:filetime>
  </property>
  <property fmtid="{D5CDD505-2E9C-101B-9397-08002B2CF9AE}" pid="10" name="Objective-ModificationStamp">
    <vt:filetime>2023-12-04T17:37:15Z</vt:filetime>
  </property>
  <property fmtid="{D5CDD505-2E9C-101B-9397-08002B2CF9AE}" pid="11" name="Objective-Owner">
    <vt:lpwstr>Williams, Megan (CCRA - RA - Agriculture Sustainable Development)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(Ministerial):2023 - Lesley Griffiths:Lesley Griffiths - Minister for Environment, Energy and Rural Affairs - OCVO - Ministerial Briefings - 2023:MA/LG/2852/23 - Responsible Dog Ownership Summit - Outcome and next steps:</vt:lpwstr>
  </property>
  <property fmtid="{D5CDD505-2E9C-101B-9397-08002B2CF9AE}" pid="13" name="Objective-Parent">
    <vt:lpwstr>MA/LG/2852/23 - Responsible Dog Ownership Summit - Outcome and next steps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vA91150533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