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4D4FA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36CE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4E0AFCFC" w:rsidR="00EA5290" w:rsidRPr="00670227" w:rsidRDefault="00397F5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Y Tafod Glas - Feirws </w:t>
            </w:r>
            <w:proofErr w:type="spellStart"/>
            <w:r>
              <w:rPr>
                <w:rFonts w:ascii="Arial" w:hAnsi="Arial"/>
                <w:b/>
                <w:sz w:val="24"/>
              </w:rPr>
              <w:t>Seroteip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3 (BTV-3)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3AD1B931" w:rsidR="00EA5290" w:rsidRPr="00670227" w:rsidRDefault="009609C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02</w:t>
            </w:r>
            <w:r w:rsidR="00E727D3">
              <w:rPr>
                <w:rFonts w:ascii="Arial" w:hAnsi="Arial"/>
                <w:b/>
                <w:sz w:val="24"/>
              </w:rPr>
              <w:t xml:space="preserve"> Hydref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5972C065" w:rsidR="00EA5290" w:rsidRPr="00FA01E5" w:rsidRDefault="00FA01E5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Huw Irranca-Davies AS, Y Dirprwy Brif Weinidog ac Ysgrifennydd y Cabinet dros Newid Hinsawdd a Materion Gwledig</w:t>
            </w:r>
            <w:r>
              <w:rPr>
                <w:rFonts w:ascii="Arial" w:hAnsi="Arial"/>
                <w:b/>
                <w:color w:val="101010"/>
                <w:sz w:val="24"/>
                <w:shd w:val="clear" w:color="auto" w:fill="FFFFFF"/>
              </w:rPr>
              <w:t> </w:t>
            </w:r>
          </w:p>
        </w:tc>
      </w:tr>
    </w:tbl>
    <w:p w14:paraId="16F90651" w14:textId="77777777" w:rsidR="00EA5290" w:rsidRPr="00A011A1" w:rsidRDefault="00EA5290" w:rsidP="00EA5290"/>
    <w:p w14:paraId="1F635BEB" w14:textId="537A9E38" w:rsidR="00924C4A" w:rsidRDefault="00E727D3" w:rsidP="00924C4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F1F1F"/>
        </w:rPr>
      </w:pPr>
      <w:r>
        <w:rPr>
          <w:rFonts w:ascii="Arial" w:hAnsi="Arial"/>
          <w:color w:val="1F1F1F"/>
        </w:rPr>
        <w:t xml:space="preserve">Cafodd yr achos cyntaf yng Nghymru o </w:t>
      </w:r>
      <w:proofErr w:type="spellStart"/>
      <w:r>
        <w:rPr>
          <w:rFonts w:ascii="Arial" w:hAnsi="Arial"/>
          <w:color w:val="1F1F1F"/>
        </w:rPr>
        <w:t>seroteip</w:t>
      </w:r>
      <w:proofErr w:type="spellEnd"/>
      <w:r>
        <w:rPr>
          <w:rFonts w:ascii="Arial" w:hAnsi="Arial"/>
          <w:color w:val="1F1F1F"/>
        </w:rPr>
        <w:t xml:space="preserve"> 3 y Tafod Glas (BTV-3) ei gadarnhau noson 27 Medi gan y Dirprwy Brif Swyddog Milfeddygol (DCVO).  Cafwyd hyd iddo mewn tair dafad a oedd wedi cael eu symud i fferm yng Ngwynedd o ddwyrain Lloegr. Mae'r Tafod Glas yn cael ei achosi gan feirws sy'n cael ei drosglwyddo'n bennaf gan fathau o wybed sy'n brathu. Mae'n effeithio ar anifeiliaid cnoi cil (fel gwartheg, geifr, defaid a cheirw) a </w:t>
      </w:r>
      <w:proofErr w:type="spellStart"/>
      <w:r>
        <w:rPr>
          <w:rFonts w:ascii="Arial" w:hAnsi="Arial"/>
          <w:color w:val="1F1F1F"/>
        </w:rPr>
        <w:t>chamelidau</w:t>
      </w:r>
      <w:proofErr w:type="spellEnd"/>
      <w:r>
        <w:rPr>
          <w:rFonts w:ascii="Arial" w:hAnsi="Arial"/>
          <w:color w:val="1F1F1F"/>
        </w:rPr>
        <w:t xml:space="preserve"> (fel </w:t>
      </w:r>
      <w:proofErr w:type="spellStart"/>
      <w:r>
        <w:rPr>
          <w:rFonts w:ascii="Arial" w:hAnsi="Arial"/>
          <w:color w:val="1F1F1F"/>
        </w:rPr>
        <w:t>alpacas</w:t>
      </w:r>
      <w:proofErr w:type="spellEnd"/>
      <w:r>
        <w:rPr>
          <w:rFonts w:ascii="Arial" w:hAnsi="Arial"/>
          <w:color w:val="1F1F1F"/>
        </w:rPr>
        <w:t xml:space="preserve"> a lamas). Nid yw'n peryglu bwyd na phobl. </w:t>
      </w:r>
    </w:p>
    <w:p w14:paraId="00FD468C" w14:textId="7770F7B9" w:rsidR="00E727D3" w:rsidRPr="00E727D3" w:rsidRDefault="00924C4A" w:rsidP="00E727D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F1F1F"/>
        </w:rPr>
      </w:pPr>
      <w:r>
        <w:rPr>
          <w:rFonts w:ascii="Arial" w:hAnsi="Arial"/>
          <w:color w:val="1F1F1F"/>
        </w:rPr>
        <w:t>Ddydd Sadwrn 28</w:t>
      </w:r>
      <w:r>
        <w:rPr>
          <w:rFonts w:ascii="Arial" w:hAnsi="Arial"/>
          <w:color w:val="1F1F1F"/>
          <w:vertAlign w:val="superscript"/>
        </w:rPr>
        <w:t xml:space="preserve"> </w:t>
      </w:r>
      <w:r>
        <w:rPr>
          <w:rFonts w:ascii="Arial" w:hAnsi="Arial"/>
          <w:color w:val="1F1F1F"/>
        </w:rPr>
        <w:t>Medi, yn unol â'n cynllun ar gyfer rheoli'r tafod glas, cafodd y tair dafad heintiedig eu difa a'u gwaredu i leihau'r risg o drosglwyddo feirws y Tafod Glas i wybed lleol. Mae'r defaid wedi cael eu prisio a bydd y perchennog yn derbyn iawndal.  Cafodd y defaid eu symud i Gymru cyn i'r cyfyngiadau gael eu gosod yn Lloegr.  Polisi Llywodraeth Cymru yw gwahardd symud anifeiliaid all ddal y clefyd o'r parth cyfyngedig yn Lloegr, ac eithrio i ladd-dai dynodedig.</w:t>
      </w:r>
    </w:p>
    <w:p w14:paraId="50635664" w14:textId="21DA826F" w:rsidR="00924C4A" w:rsidRDefault="00E727D3" w:rsidP="00E727D3">
      <w:pPr>
        <w:pStyle w:val="NormalWeb"/>
        <w:shd w:val="clear" w:color="auto" w:fill="FFFFFF"/>
        <w:spacing w:after="300"/>
        <w:rPr>
          <w:rFonts w:ascii="Arial" w:hAnsi="Arial" w:cs="Arial"/>
          <w:color w:val="1F1F1F"/>
        </w:rPr>
      </w:pPr>
      <w:r>
        <w:rPr>
          <w:rFonts w:ascii="Arial" w:hAnsi="Arial"/>
          <w:color w:val="1F1F1F"/>
        </w:rPr>
        <w:t xml:space="preserve">Ers cael gwybod am yr achos, mae'r Asiantaeth Iechyd Anifeiliaid a Phlanhigion (APHA) wedi cymryd llawer o samplau ac mae Sefydliad </w:t>
      </w:r>
      <w:proofErr w:type="spellStart"/>
      <w:r>
        <w:rPr>
          <w:rFonts w:ascii="Arial" w:hAnsi="Arial"/>
          <w:color w:val="1F1F1F"/>
        </w:rPr>
        <w:t>Pirbright</w:t>
      </w:r>
      <w:proofErr w:type="spellEnd"/>
      <w:r>
        <w:rPr>
          <w:rFonts w:ascii="Arial" w:hAnsi="Arial"/>
          <w:color w:val="1F1F1F"/>
        </w:rPr>
        <w:t xml:space="preserve"> wedi cynnal llawer o brofion labordy. Mae'r holl ddefaid eraill gafodd eu symud i'r daliad yr un pryd â'r defaid heintiedig wedi cael canlyniadau negatif i'w profion. Derbyniwyd canlyniadau terfynol y profion a gynhaliwyd ar y defaid a'r gwartheg oedd eisoes ar y daliad heddiw. Roedd pob un yn negatif. </w:t>
      </w:r>
    </w:p>
    <w:p w14:paraId="3302B966" w14:textId="3291572B" w:rsidR="00E727D3" w:rsidRDefault="00924C4A" w:rsidP="0030632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F1F1F"/>
        </w:rPr>
      </w:pPr>
      <w:r>
        <w:rPr>
          <w:rFonts w:ascii="Arial" w:hAnsi="Arial"/>
          <w:color w:val="1F1F1F"/>
        </w:rPr>
        <w:t>Gan fod yr holl dda byw oedd eisoes ar y daliad wedi cael canlyniadau negatif, casgliad interim y DCVO yw nad yw'n debygol bod gwybed lleol yn cario'r Tafod Glas.  Bydd rhagor o samplu a phrofion yn cael eu cynnal dros yr wythnosau nesaf i gadarnhau'r farn hon.</w:t>
      </w:r>
    </w:p>
    <w:p w14:paraId="753BD5E3" w14:textId="5F6B340E" w:rsidR="00FA01E5" w:rsidRDefault="00622EC9" w:rsidP="005314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F1F1F"/>
        </w:rPr>
      </w:pPr>
      <w:r>
        <w:rPr>
          <w:rFonts w:ascii="Arial" w:hAnsi="Arial"/>
          <w:color w:val="1F1F1F"/>
        </w:rPr>
        <w:t>Bydd y daliad yn aros o dan gyfyngiadau, gyda gwaharddiad ar symud da byw i'r fferm ac oddi arni, nes y ceir canlyniadau rhagor o brofion.  Ar hyn o bryd, ni fyddwn yn gosod cyfyngiadau ehangach yn yr ardal.</w:t>
      </w:r>
    </w:p>
    <w:p w14:paraId="121709CC" w14:textId="14477F30" w:rsidR="0002097B" w:rsidRPr="005314D0" w:rsidRDefault="0002097B" w:rsidP="005314D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F1F1F"/>
        </w:rPr>
      </w:pPr>
      <w:r>
        <w:rPr>
          <w:rFonts w:ascii="Arial" w:hAnsi="Arial"/>
          <w:color w:val="1F1F1F"/>
        </w:rPr>
        <w:lastRenderedPageBreak/>
        <w:t xml:space="preserve">Nod fy mholisi o hyd yw cadw'r tafod glas allan o Gymru, er lles ein hanifeiliaid a'r rhai sy'n eu cadw.   </w:t>
      </w:r>
    </w:p>
    <w:p w14:paraId="2E6C72F2" w14:textId="158C28AA" w:rsidR="005314D0" w:rsidRDefault="00B7514C" w:rsidP="000D1735">
      <w:pPr>
        <w:pStyle w:val="BodyText"/>
        <w:jc w:val="left"/>
        <w:rPr>
          <w:rFonts w:cs="Arial"/>
          <w:b w:val="0"/>
          <w:bCs/>
          <w:color w:val="1F1F1F"/>
          <w:szCs w:val="24"/>
          <w:shd w:val="clear" w:color="auto" w:fill="FFFFFF"/>
        </w:rPr>
      </w:pPr>
      <w:r>
        <w:rPr>
          <w:b w:val="0"/>
          <w:color w:val="1F1F1F"/>
          <w:shd w:val="clear" w:color="auto" w:fill="FFFFFF"/>
        </w:rPr>
        <w:t xml:space="preserve">Rwy’n deall y bydd llawer o ffermwyr yn poeni am y Tafod Glas. </w:t>
      </w:r>
      <w:r w:rsidR="00F607DE">
        <w:rPr>
          <w:b w:val="0"/>
          <w:color w:val="1F1F1F"/>
          <w:shd w:val="clear" w:color="auto" w:fill="FFFFFF"/>
        </w:rPr>
        <w:t xml:space="preserve">Mae delio'n llwyddiannus â chlefydau fel hyn yn gofyn am gydweithio rhwng ffermwyr, milfeddygon a gwahanol asiantaethau'r llywodraeth.  </w:t>
      </w:r>
      <w:r>
        <w:rPr>
          <w:b w:val="0"/>
          <w:color w:val="1F1F1F"/>
          <w:shd w:val="clear" w:color="auto" w:fill="FFFFFF"/>
        </w:rPr>
        <w:t>H</w:t>
      </w:r>
      <w:r w:rsidR="00F607DE">
        <w:rPr>
          <w:b w:val="0"/>
          <w:color w:val="1F1F1F"/>
          <w:shd w:val="clear" w:color="auto" w:fill="FFFFFF"/>
        </w:rPr>
        <w:t xml:space="preserve">offwn ddiolch i ffermwyr yng Nghymru am fod mor wyliadwrus.  Rwy'n ddiolchgar i bawb am y camau cyflym a gymerwyd i ddelio â'r digwyddiad hwn. </w:t>
      </w:r>
    </w:p>
    <w:p w14:paraId="392B999F" w14:textId="77777777" w:rsidR="005314D0" w:rsidRDefault="005314D0" w:rsidP="000D1735">
      <w:pPr>
        <w:pStyle w:val="BodyText"/>
        <w:jc w:val="left"/>
        <w:rPr>
          <w:rFonts w:cs="Arial"/>
          <w:b w:val="0"/>
          <w:bCs/>
          <w:color w:val="1F1F1F"/>
          <w:szCs w:val="24"/>
          <w:shd w:val="clear" w:color="auto" w:fill="FFFFFF"/>
        </w:rPr>
      </w:pPr>
    </w:p>
    <w:p w14:paraId="1CD4D2A9" w14:textId="147DAD7D" w:rsidR="008E3CF5" w:rsidRPr="00923A37" w:rsidRDefault="00F607DE" w:rsidP="00F607DE">
      <w:pPr>
        <w:pStyle w:val="BodyText"/>
        <w:jc w:val="left"/>
        <w:rPr>
          <w:rFonts w:cs="Arial"/>
          <w:color w:val="1F1F1F"/>
        </w:rPr>
      </w:pPr>
      <w:r>
        <w:rPr>
          <w:b w:val="0"/>
          <w:color w:val="1F1F1F"/>
        </w:rPr>
        <w:t xml:space="preserve">Mae ceidwaid anifeiliaid wedi cael eu hannog i brynu stoc o ffynonellau dibynadwy, i gadw golwg am </w:t>
      </w:r>
      <w:r>
        <w:rPr>
          <w:b w:val="0"/>
          <w:color w:val="1F1F1F"/>
          <w:shd w:val="clear" w:color="auto" w:fill="FFFFFF"/>
        </w:rPr>
        <w:t xml:space="preserve">arwyddion y Tafod Glas ac i roi gwybod ar unwaith i'r Asiantaeth Iechyd Planhigion Anifeiliaid os amheuir bod achos o'r clefyd. Rydym yn ddiolchgar i'r sectorau da byw a milfeddygol </w:t>
      </w:r>
      <w:r w:rsidR="00B7514C">
        <w:rPr>
          <w:b w:val="0"/>
          <w:color w:val="1F1F1F"/>
          <w:shd w:val="clear" w:color="auto" w:fill="FFFFFF"/>
        </w:rPr>
        <w:t xml:space="preserve">ac eraill </w:t>
      </w:r>
      <w:r>
        <w:rPr>
          <w:b w:val="0"/>
          <w:color w:val="1F1F1F"/>
          <w:shd w:val="clear" w:color="auto" w:fill="FFFFFF"/>
        </w:rPr>
        <w:t>am ledaenu'r negeseuon hyn i'r diwydiant ehangach.</w:t>
      </w:r>
    </w:p>
    <w:p w14:paraId="0A54964D" w14:textId="77777777" w:rsidR="00A845A9" w:rsidRDefault="00A845A9" w:rsidP="00A845A9"/>
    <w:sectPr w:rsidR="00A845A9" w:rsidSect="00BE65C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09EA9" w14:textId="77777777" w:rsidR="001743F0" w:rsidRDefault="001743F0">
      <w:r>
        <w:separator/>
      </w:r>
    </w:p>
  </w:endnote>
  <w:endnote w:type="continuationSeparator" w:id="0">
    <w:p w14:paraId="5CE95479" w14:textId="77777777" w:rsidR="001743F0" w:rsidRDefault="0017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79F5E018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01E5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A37E5" w14:textId="77777777" w:rsidR="001743F0" w:rsidRDefault="001743F0">
      <w:r>
        <w:separator/>
      </w:r>
    </w:p>
  </w:footnote>
  <w:footnote w:type="continuationSeparator" w:id="0">
    <w:p w14:paraId="4FAB0C84" w14:textId="77777777" w:rsidR="001743F0" w:rsidRDefault="00174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64179"/>
    <w:multiLevelType w:val="hybridMultilevel"/>
    <w:tmpl w:val="E622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4580">
    <w:abstractNumId w:val="0"/>
  </w:num>
  <w:num w:numId="2" w16cid:durableId="1265304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097B"/>
    <w:rsid w:val="00023B69"/>
    <w:rsid w:val="000516D9"/>
    <w:rsid w:val="0006774B"/>
    <w:rsid w:val="00082B81"/>
    <w:rsid w:val="000904C5"/>
    <w:rsid w:val="00090C3D"/>
    <w:rsid w:val="00097118"/>
    <w:rsid w:val="000C3A52"/>
    <w:rsid w:val="000C53DB"/>
    <w:rsid w:val="000C5E9B"/>
    <w:rsid w:val="000D1735"/>
    <w:rsid w:val="000E35CE"/>
    <w:rsid w:val="00110B39"/>
    <w:rsid w:val="00134918"/>
    <w:rsid w:val="001460B1"/>
    <w:rsid w:val="0017102C"/>
    <w:rsid w:val="001743F0"/>
    <w:rsid w:val="001A39E2"/>
    <w:rsid w:val="001A6AF1"/>
    <w:rsid w:val="001B027C"/>
    <w:rsid w:val="001B288D"/>
    <w:rsid w:val="001C3585"/>
    <w:rsid w:val="001C532F"/>
    <w:rsid w:val="001D774A"/>
    <w:rsid w:val="001E53BF"/>
    <w:rsid w:val="00214B25"/>
    <w:rsid w:val="002210EA"/>
    <w:rsid w:val="00223E62"/>
    <w:rsid w:val="002532F9"/>
    <w:rsid w:val="00274F08"/>
    <w:rsid w:val="002A5310"/>
    <w:rsid w:val="002C57B6"/>
    <w:rsid w:val="002D3883"/>
    <w:rsid w:val="002F0EB9"/>
    <w:rsid w:val="002F53A9"/>
    <w:rsid w:val="00304D55"/>
    <w:rsid w:val="0030632E"/>
    <w:rsid w:val="00314E36"/>
    <w:rsid w:val="003220C1"/>
    <w:rsid w:val="00356D7B"/>
    <w:rsid w:val="00357893"/>
    <w:rsid w:val="003670C1"/>
    <w:rsid w:val="00370471"/>
    <w:rsid w:val="00375B30"/>
    <w:rsid w:val="00397F58"/>
    <w:rsid w:val="003A0AA9"/>
    <w:rsid w:val="003B1503"/>
    <w:rsid w:val="003B3D64"/>
    <w:rsid w:val="003C3EC4"/>
    <w:rsid w:val="003C5133"/>
    <w:rsid w:val="00412673"/>
    <w:rsid w:val="0043031D"/>
    <w:rsid w:val="00442412"/>
    <w:rsid w:val="0046757C"/>
    <w:rsid w:val="004E2DF2"/>
    <w:rsid w:val="004E699E"/>
    <w:rsid w:val="00502FB2"/>
    <w:rsid w:val="005314D0"/>
    <w:rsid w:val="00560F1F"/>
    <w:rsid w:val="00574BB3"/>
    <w:rsid w:val="005A22E2"/>
    <w:rsid w:val="005B02CF"/>
    <w:rsid w:val="005B030B"/>
    <w:rsid w:val="005D2A41"/>
    <w:rsid w:val="005D7663"/>
    <w:rsid w:val="005F1659"/>
    <w:rsid w:val="00603548"/>
    <w:rsid w:val="00622EC9"/>
    <w:rsid w:val="00654C0A"/>
    <w:rsid w:val="006633C7"/>
    <w:rsid w:val="00663F04"/>
    <w:rsid w:val="00670227"/>
    <w:rsid w:val="006814BD"/>
    <w:rsid w:val="0069133F"/>
    <w:rsid w:val="00697D69"/>
    <w:rsid w:val="006A3063"/>
    <w:rsid w:val="006B340E"/>
    <w:rsid w:val="006B461D"/>
    <w:rsid w:val="006C0BC8"/>
    <w:rsid w:val="006E0A2C"/>
    <w:rsid w:val="00703993"/>
    <w:rsid w:val="0073380E"/>
    <w:rsid w:val="00743B79"/>
    <w:rsid w:val="00744ED6"/>
    <w:rsid w:val="007523BC"/>
    <w:rsid w:val="00752C48"/>
    <w:rsid w:val="007A05F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467B9"/>
    <w:rsid w:val="00877BD2"/>
    <w:rsid w:val="008939DC"/>
    <w:rsid w:val="008B7927"/>
    <w:rsid w:val="008D1E0B"/>
    <w:rsid w:val="008E3CF5"/>
    <w:rsid w:val="008F0CC6"/>
    <w:rsid w:val="008F789E"/>
    <w:rsid w:val="00905771"/>
    <w:rsid w:val="00923A37"/>
    <w:rsid w:val="00924C4A"/>
    <w:rsid w:val="00953A46"/>
    <w:rsid w:val="009609C7"/>
    <w:rsid w:val="00967473"/>
    <w:rsid w:val="00973090"/>
    <w:rsid w:val="00974381"/>
    <w:rsid w:val="00995EEC"/>
    <w:rsid w:val="009D26D8"/>
    <w:rsid w:val="009E4974"/>
    <w:rsid w:val="009F06C3"/>
    <w:rsid w:val="00A12D7A"/>
    <w:rsid w:val="00A204C9"/>
    <w:rsid w:val="00A23742"/>
    <w:rsid w:val="00A3247B"/>
    <w:rsid w:val="00A34417"/>
    <w:rsid w:val="00A557A4"/>
    <w:rsid w:val="00A61597"/>
    <w:rsid w:val="00A72CF3"/>
    <w:rsid w:val="00A82A45"/>
    <w:rsid w:val="00A845A9"/>
    <w:rsid w:val="00A86958"/>
    <w:rsid w:val="00AA5651"/>
    <w:rsid w:val="00AA5848"/>
    <w:rsid w:val="00AA7750"/>
    <w:rsid w:val="00AC0E78"/>
    <w:rsid w:val="00AD65F1"/>
    <w:rsid w:val="00AE064D"/>
    <w:rsid w:val="00AF056B"/>
    <w:rsid w:val="00B049B1"/>
    <w:rsid w:val="00B239BA"/>
    <w:rsid w:val="00B468BB"/>
    <w:rsid w:val="00B7514C"/>
    <w:rsid w:val="00B81F17"/>
    <w:rsid w:val="00B958DF"/>
    <w:rsid w:val="00BA7710"/>
    <w:rsid w:val="00BE65C4"/>
    <w:rsid w:val="00C43B4A"/>
    <w:rsid w:val="00C64FA5"/>
    <w:rsid w:val="00C84A12"/>
    <w:rsid w:val="00CF3DC5"/>
    <w:rsid w:val="00D0089F"/>
    <w:rsid w:val="00D017E2"/>
    <w:rsid w:val="00D16D97"/>
    <w:rsid w:val="00D27F42"/>
    <w:rsid w:val="00D84713"/>
    <w:rsid w:val="00DD4B82"/>
    <w:rsid w:val="00E15226"/>
    <w:rsid w:val="00E1556F"/>
    <w:rsid w:val="00E22FB6"/>
    <w:rsid w:val="00E3419E"/>
    <w:rsid w:val="00E47B1A"/>
    <w:rsid w:val="00E631B1"/>
    <w:rsid w:val="00E727D3"/>
    <w:rsid w:val="00EA19E5"/>
    <w:rsid w:val="00EA5290"/>
    <w:rsid w:val="00EB15A1"/>
    <w:rsid w:val="00EB248F"/>
    <w:rsid w:val="00EB5F93"/>
    <w:rsid w:val="00EC0568"/>
    <w:rsid w:val="00EE721A"/>
    <w:rsid w:val="00F0272E"/>
    <w:rsid w:val="00F2438B"/>
    <w:rsid w:val="00F607DE"/>
    <w:rsid w:val="00F81C33"/>
    <w:rsid w:val="00F923C2"/>
    <w:rsid w:val="00F97613"/>
    <w:rsid w:val="00FA01E5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3C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E22F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22FB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2FB6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2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2FB6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A55153790</value>
    </field>
    <field name="Objective-Title">
      <value order="0">Blutongue Written Statement (English)</value>
    </field>
    <field name="Objective-Description">
      <value order="0"/>
    </field>
    <field name="Objective-CreationStamp">
      <value order="0">2024-09-30T10:24:37Z</value>
    </field>
    <field name="Objective-IsApproved">
      <value order="0">false</value>
    </field>
    <field name="Objective-IsPublished">
      <value order="0">true</value>
    </field>
    <field name="Objective-DatePublished">
      <value order="0">2024-09-30T12:26:49Z</value>
    </field>
    <field name="Objective-ModificationStamp">
      <value order="0">2024-09-30T12:26:49Z</value>
    </field>
    <field name="Objective-Owner">
      <value order="0">Harris, Carol (LGHCCRA - OCVO - OCVO)</value>
    </field>
    <field name="Objective-Path">
      <value order="0">Objective Global Folder:Classified Object:Harris, Carol (LGHCCRA - OCVO - OCVO):Special Folder - Harris, Carol (LGHCCRA - OCVO - OCVO):Handy - Harris, Carol (LGHCCRA - OCVO - OCVO)</value>
    </field>
    <field name="Objective-Parent">
      <value order="0">Handy - Harris, Carol (LGHCCRA - OCVO - OCVO)</value>
    </field>
    <field name="Objective-State">
      <value order="0">Published</value>
    </field>
    <field name="Objective-VersionId">
      <value order="0">vA100366411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4">
      <field name="Objective-Date Acquired">
        <value order="0">2024-09-29T23:00:00Z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2439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2024-10-02T09:53:00Z</dcterms:created>
  <dcterms:modified xsi:type="dcterms:W3CDTF">2024-10-02T09:53:00Z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A55153790</vt:lpwstr>
  </property>
  <property fmtid="{D5CDD505-2E9C-101B-9397-08002B2CF9AE}" pid="4" name="Objective-Title">
    <vt:lpwstr>Blutongue Written Statement (English)</vt:lpwstr>
  </property>
  <property fmtid="{D5CDD505-2E9C-101B-9397-08002B2CF9AE}" pid="5" name="Objective-Comment">
    <vt:lpwstr/>
  </property>
  <property fmtid="{D5CDD505-2E9C-101B-9397-08002B2CF9AE}" pid="6" name="Objective-CreationStamp">
    <vt:filetime>2024-09-30T10:24:37Z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2024-09-30T12:26:49Z</vt:filetime>
  </property>
  <property fmtid="{D5CDD505-2E9C-101B-9397-08002B2CF9AE}" pid="10" name="Objective-ModificationStamp">
    <vt:filetime>2024-09-30T12:26:49Z</vt:filetime>
  </property>
  <property fmtid="{D5CDD505-2E9C-101B-9397-08002B2CF9AE}" pid="11" name="Objective-Owner">
    <vt:lpwstr>Harris, Carol (LGHCCRA - OCVO - OCVO)</vt:lpwstr>
  </property>
  <property fmtid="{D5CDD505-2E9C-101B-9397-08002B2CF9AE}" pid="12" name="Objective-Path">
    <vt:lpwstr>Harris, Carol (LGHCCRA - OCVO - OCVO):Special Folder - Harris, Carol (LGHCCRA - OCVO - OCVO):Handy - Harris, Carol (LGHCCRA - OCVO - OCVO):</vt:lpwstr>
  </property>
  <property fmtid="{D5CDD505-2E9C-101B-9397-08002B2CF9AE}" pid="13" name="Objective-Parent">
    <vt:lpwstr>Handy - Harris, Carol (LGHCCRA - OCVO - OCVO)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vA100366411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2024-09-29T23:00:00Z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