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D15E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4034C10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3FA049" wp14:editId="6AF5113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CB8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2DE77D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BA78F4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63158EA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E2CB7AF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A37A1F" wp14:editId="5890E8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D7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48FBB0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487101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59D6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37CCA" w14:textId="77777777" w:rsidR="003C4920" w:rsidRPr="004F23E1" w:rsidRDefault="00163DB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DB1">
              <w:rPr>
                <w:rFonts w:ascii="Arial" w:hAnsi="Arial" w:cs="Arial"/>
                <w:b/>
                <w:bCs/>
                <w:sz w:val="24"/>
                <w:szCs w:val="24"/>
              </w:rPr>
              <w:t>Rheoliadau Llifogydd a Dŵr (Ymadael â'r UE) 2019</w:t>
            </w:r>
          </w:p>
        </w:tc>
      </w:tr>
      <w:tr w:rsidR="00817906" w:rsidRPr="00A011A1" w14:paraId="68A7324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16A3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D535" w14:textId="77777777" w:rsidR="00817906" w:rsidRPr="004F23E1" w:rsidRDefault="00163DB1" w:rsidP="00F425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proofErr w:type="spellEnd"/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0569D8E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FBA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38A5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AC,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Arweinydd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Tŷ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a’r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Prif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Chwip</w:t>
            </w:r>
            <w:proofErr w:type="spellEnd"/>
          </w:p>
        </w:tc>
      </w:tr>
    </w:tbl>
    <w:p w14:paraId="48B2C9EB" w14:textId="77777777" w:rsidR="00163DB1" w:rsidRPr="00163DB1" w:rsidRDefault="00163DB1" w:rsidP="00163DB1">
      <w:pPr>
        <w:spacing w:after="200"/>
        <w:ind w:left="113"/>
        <w:jc w:val="center"/>
        <w:rPr>
          <w:rFonts w:ascii="Arial" w:eastAsiaTheme="minorHAnsi" w:hAnsi="Arial" w:cs="Arial"/>
          <w:b/>
          <w:sz w:val="24"/>
          <w:szCs w:val="22"/>
        </w:rPr>
      </w:pPr>
      <w:r w:rsidRPr="00163DB1">
        <w:rPr>
          <w:rFonts w:ascii="Arial" w:eastAsiaTheme="minorHAnsi" w:hAnsi="Arial" w:cs="Arial"/>
          <w:b/>
          <w:bCs/>
          <w:sz w:val="24"/>
          <w:szCs w:val="22"/>
          <w:lang w:val="cy-GB"/>
        </w:rPr>
        <w:t>Rheoliadau Llifogydd a Dŵr (Ymadael â'r UE) 2019</w:t>
      </w:r>
    </w:p>
    <w:p w14:paraId="0DF91876" w14:textId="77777777" w:rsidR="00163DB1" w:rsidRPr="00163DB1" w:rsidRDefault="00163DB1" w:rsidP="00163DB1">
      <w:pPr>
        <w:spacing w:after="200"/>
        <w:ind w:left="113"/>
        <w:rPr>
          <w:rFonts w:ascii="Arial" w:eastAsiaTheme="minorHAnsi" w:hAnsi="Arial" w:cs="Arial"/>
          <w:szCs w:val="22"/>
        </w:rPr>
      </w:pPr>
    </w:p>
    <w:p w14:paraId="282C2369" w14:textId="77777777" w:rsidR="00163DB1" w:rsidRPr="00163DB1" w:rsidRDefault="00163DB1" w:rsidP="00163DB1">
      <w:pPr>
        <w:spacing w:after="200"/>
        <w:rPr>
          <w:rFonts w:ascii="Arial" w:eastAsiaTheme="minorHAnsi" w:hAnsi="Arial" w:cs="Arial"/>
          <w:b/>
          <w:szCs w:val="22"/>
        </w:rPr>
      </w:pPr>
      <w:r w:rsidRPr="00163DB1">
        <w:rPr>
          <w:rFonts w:ascii="Arial" w:eastAsiaTheme="minorHAnsi" w:hAnsi="Arial" w:cs="Arial"/>
          <w:b/>
          <w:bCs/>
          <w:szCs w:val="22"/>
          <w:lang w:val="cy-GB"/>
        </w:rPr>
        <w:t>Y gyfraith sy'n cael ei diwygio</w:t>
      </w:r>
    </w:p>
    <w:p w14:paraId="405743FE" w14:textId="77777777" w:rsidR="00163DB1" w:rsidRPr="00163DB1" w:rsidRDefault="00163DB1" w:rsidP="00163DB1">
      <w:pPr>
        <w:spacing w:after="200"/>
        <w:rPr>
          <w:rFonts w:ascii="Arial" w:eastAsiaTheme="minorHAnsi" w:hAnsi="Arial" w:cs="Arial"/>
          <w:szCs w:val="22"/>
        </w:rPr>
      </w:pPr>
      <w:r w:rsidRPr="00163DB1">
        <w:rPr>
          <w:rFonts w:ascii="Arial" w:eastAsiaTheme="minorHAnsi" w:hAnsi="Arial" w:cs="Arial"/>
          <w:szCs w:val="22"/>
          <w:lang w:val="cy-GB"/>
        </w:rPr>
        <w:t>Mae'n diwygio deddfwriaeth yr UE sy’n cael ei dargadw ac sy’n ymwneud â'r Gyfarwyddeb Fframwaith Dŵr:</w:t>
      </w:r>
    </w:p>
    <w:p w14:paraId="6ED840BC" w14:textId="77777777" w:rsidR="00163DB1" w:rsidRPr="00163DB1" w:rsidRDefault="00163DB1" w:rsidP="00163DB1">
      <w:pPr>
        <w:spacing w:after="200"/>
        <w:rPr>
          <w:rFonts w:ascii="Arial" w:eastAsiaTheme="minorHAnsi" w:hAnsi="Arial" w:cs="Arial"/>
          <w:szCs w:val="22"/>
        </w:rPr>
      </w:pPr>
      <w:r w:rsidRPr="00163DB1">
        <w:rPr>
          <w:rFonts w:ascii="Arial" w:eastAsiaTheme="minorHAnsi" w:hAnsi="Arial" w:cs="Arial"/>
          <w:szCs w:val="22"/>
          <w:lang w:val="cy-GB"/>
        </w:rPr>
        <w:t>Mae'r offeryn hwn yn diwygio'r ddeddfwriaeth drosi sydd wedi'i chynnwys mewn Cyfarwyddebau dŵr allweddol yr UE. Y brif gyfarwyddeb yw'r Gyfarwyddeb Fframwaith Dŵr 2000/60/EC.</w:t>
      </w:r>
    </w:p>
    <w:p w14:paraId="793867DA" w14:textId="77777777" w:rsidR="00163DB1" w:rsidRPr="00163DB1" w:rsidRDefault="00163DB1" w:rsidP="00163DB1">
      <w:pPr>
        <w:spacing w:after="200"/>
        <w:rPr>
          <w:rFonts w:ascii="Arial" w:eastAsiaTheme="minorHAnsi" w:hAnsi="Arial" w:cs="Arial"/>
          <w:szCs w:val="22"/>
        </w:rPr>
      </w:pPr>
      <w:r w:rsidRPr="00163DB1">
        <w:rPr>
          <w:rFonts w:ascii="Arial" w:eastAsiaTheme="minorHAnsi" w:hAnsi="Arial" w:cs="Arial"/>
          <w:szCs w:val="22"/>
          <w:lang w:val="cy-GB"/>
        </w:rPr>
        <w:t xml:space="preserve">Mae hefyd yn diwygio'r penderfyniadau gweithredu a ganlyn gan yr UE; </w:t>
      </w:r>
    </w:p>
    <w:p w14:paraId="03F50445" w14:textId="77777777" w:rsidR="00163DB1" w:rsidRPr="00163DB1" w:rsidRDefault="00163DB1" w:rsidP="00163DB1">
      <w:pPr>
        <w:tabs>
          <w:tab w:val="left" w:pos="426"/>
        </w:tabs>
        <w:spacing w:after="200" w:line="276" w:lineRule="auto"/>
        <w:ind w:left="113"/>
        <w:contextualSpacing/>
        <w:jc w:val="both"/>
        <w:rPr>
          <w:rFonts w:ascii="Arial" w:eastAsiaTheme="minorHAnsi" w:hAnsi="Arial" w:cs="Arial"/>
          <w:szCs w:val="22"/>
        </w:rPr>
      </w:pPr>
      <w:bookmarkStart w:id="1" w:name="TOCentryTOC18_10_2018_17_31_00_573"/>
      <w:bookmarkEnd w:id="1"/>
      <w:r w:rsidRPr="00163DB1">
        <w:rPr>
          <w:rFonts w:ascii="Arial" w:eastAsiaTheme="minorHAnsi" w:hAnsi="Arial" w:cs="Arial"/>
          <w:b/>
          <w:bCs/>
          <w:szCs w:val="22"/>
          <w:lang w:val="cy-GB"/>
        </w:rPr>
        <w:t>Penderfyniad Gweithredu gan y Comisiwn 2011/321/EU</w:t>
      </w:r>
      <w:r w:rsidRPr="00163DB1">
        <w:rPr>
          <w:rFonts w:ascii="Arial" w:eastAsiaTheme="minorHAnsi" w:hAnsi="Arial" w:cs="Arial"/>
          <w:szCs w:val="22"/>
          <w:lang w:val="cy-GB"/>
        </w:rPr>
        <w:t xml:space="preserve"> sydd, yn unol â Chyfarwyddeb 2006/7/EC Senedd Ewrop a'r Cyngor, yn sefydlu symbol ar gyfer rhoi gwybodaeth i'r cyhoedd am gategorïau dyfroedd ymdrochi ac am unrhyw waharddiad ar ymdrochi neu gyngor i beidio ag ymdrochi.   </w:t>
      </w:r>
    </w:p>
    <w:p w14:paraId="69B17819" w14:textId="77777777" w:rsidR="00163DB1" w:rsidRPr="00163DB1" w:rsidRDefault="00163DB1" w:rsidP="00163DB1">
      <w:pPr>
        <w:tabs>
          <w:tab w:val="left" w:pos="426"/>
        </w:tabs>
        <w:spacing w:after="200" w:line="276" w:lineRule="auto"/>
        <w:ind w:left="113" w:hanging="680"/>
        <w:contextualSpacing/>
        <w:jc w:val="both"/>
        <w:rPr>
          <w:rFonts w:ascii="Arial" w:eastAsiaTheme="minorHAnsi" w:hAnsi="Arial" w:cs="Arial"/>
          <w:szCs w:val="22"/>
        </w:rPr>
      </w:pPr>
    </w:p>
    <w:p w14:paraId="5859374A" w14:textId="77777777" w:rsidR="00163DB1" w:rsidRPr="00163DB1" w:rsidRDefault="00163DB1" w:rsidP="00163DB1">
      <w:pPr>
        <w:tabs>
          <w:tab w:val="left" w:pos="426"/>
        </w:tabs>
        <w:spacing w:after="200" w:line="276" w:lineRule="auto"/>
        <w:ind w:left="113"/>
        <w:contextualSpacing/>
        <w:jc w:val="both"/>
        <w:rPr>
          <w:rFonts w:ascii="Arial" w:eastAsiaTheme="minorHAnsi" w:hAnsi="Arial" w:cs="Arial"/>
          <w:szCs w:val="22"/>
        </w:rPr>
      </w:pPr>
      <w:bookmarkStart w:id="2" w:name="TOCentryTOC18_10_2018_17_31_00_575"/>
      <w:bookmarkEnd w:id="2"/>
      <w:r w:rsidRPr="00163DB1">
        <w:rPr>
          <w:rFonts w:ascii="Arial" w:eastAsiaTheme="minorHAnsi" w:hAnsi="Arial" w:cs="Arial"/>
          <w:b/>
          <w:bCs/>
          <w:szCs w:val="22"/>
          <w:lang w:val="cy-GB"/>
        </w:rPr>
        <w:t xml:space="preserve">Penderfyniad y Comisiwn (EU) 2017/1583 </w:t>
      </w:r>
      <w:r w:rsidRPr="00163DB1">
        <w:rPr>
          <w:rFonts w:ascii="Arial" w:eastAsiaTheme="minorHAnsi" w:hAnsi="Arial" w:cs="Arial"/>
          <w:szCs w:val="22"/>
          <w:lang w:val="cy-GB"/>
        </w:rPr>
        <w:t xml:space="preserve">sydd, yn unol â Chyfarwyddeb 2006/7/EC Senedd Ewrop a'r Cyngor, yn pennu mai EN ISO 17994:2014 yw'r safon ar gyfer </w:t>
      </w:r>
      <w:proofErr w:type="spellStart"/>
      <w:r w:rsidRPr="00163DB1">
        <w:rPr>
          <w:rFonts w:ascii="Arial" w:eastAsiaTheme="minorHAnsi" w:hAnsi="Arial" w:cs="Arial"/>
          <w:szCs w:val="22"/>
          <w:lang w:val="cy-GB"/>
        </w:rPr>
        <w:t>cyfwerthedd</w:t>
      </w:r>
      <w:proofErr w:type="spellEnd"/>
      <w:r w:rsidRPr="00163DB1">
        <w:rPr>
          <w:rFonts w:ascii="Arial" w:eastAsiaTheme="minorHAnsi" w:hAnsi="Arial" w:cs="Arial"/>
          <w:szCs w:val="22"/>
          <w:lang w:val="cy-GB"/>
        </w:rPr>
        <w:t xml:space="preserve"> o ran dulliau  microbiolegol.</w:t>
      </w:r>
    </w:p>
    <w:p w14:paraId="71AAF469" w14:textId="77777777" w:rsidR="00163DB1" w:rsidRPr="00163DB1" w:rsidRDefault="00163DB1" w:rsidP="00163DB1">
      <w:pPr>
        <w:tabs>
          <w:tab w:val="left" w:pos="426"/>
        </w:tabs>
        <w:spacing w:after="200" w:line="276" w:lineRule="auto"/>
        <w:ind w:left="113" w:hanging="680"/>
        <w:contextualSpacing/>
        <w:jc w:val="both"/>
        <w:rPr>
          <w:rFonts w:ascii="Arial" w:eastAsiaTheme="minorHAnsi" w:hAnsi="Arial" w:cs="Arial"/>
          <w:szCs w:val="22"/>
        </w:rPr>
      </w:pPr>
      <w:r w:rsidRPr="00163DB1">
        <w:rPr>
          <w:rFonts w:ascii="Arial" w:eastAsiaTheme="minorHAnsi" w:hAnsi="Arial" w:cs="Arial"/>
          <w:szCs w:val="22"/>
          <w:lang w:val="cy-GB"/>
        </w:rPr>
        <w:t xml:space="preserve"> </w:t>
      </w:r>
    </w:p>
    <w:p w14:paraId="466F5AE1" w14:textId="77777777" w:rsidR="00163DB1" w:rsidRPr="00163DB1" w:rsidRDefault="00163DB1" w:rsidP="00163DB1">
      <w:pPr>
        <w:tabs>
          <w:tab w:val="left" w:pos="426"/>
        </w:tabs>
        <w:spacing w:after="200" w:line="276" w:lineRule="auto"/>
        <w:ind w:left="113"/>
        <w:contextualSpacing/>
        <w:jc w:val="both"/>
        <w:rPr>
          <w:rFonts w:ascii="Arial" w:eastAsiaTheme="minorHAnsi" w:hAnsi="Arial" w:cs="Arial"/>
          <w:szCs w:val="22"/>
        </w:rPr>
      </w:pPr>
      <w:r w:rsidRPr="00163DB1">
        <w:rPr>
          <w:rFonts w:ascii="Arial" w:eastAsiaTheme="minorHAnsi" w:hAnsi="Arial" w:cs="Arial"/>
          <w:b/>
          <w:bCs/>
          <w:szCs w:val="22"/>
          <w:lang w:val="cy-GB"/>
        </w:rPr>
        <w:t xml:space="preserve">Penderfyniad y Comisiwn (EU) 2018/229 </w:t>
      </w:r>
      <w:r w:rsidRPr="00163DB1">
        <w:rPr>
          <w:rFonts w:ascii="Arial" w:eastAsiaTheme="minorHAnsi" w:hAnsi="Arial" w:cs="Arial"/>
          <w:szCs w:val="22"/>
          <w:lang w:val="cy-GB"/>
        </w:rPr>
        <w:t xml:space="preserve">sydd, yn unol â Chyfarwyddeb 2000/60/EC Senedd Ewrop a'r Cyngor, yn sefydlu gwerthoedd ar gyfer categorïau'r system fonitro yn sgil yr ymarfer </w:t>
      </w:r>
      <w:proofErr w:type="spellStart"/>
      <w:r w:rsidRPr="00163DB1">
        <w:rPr>
          <w:rFonts w:ascii="Arial" w:eastAsiaTheme="minorHAnsi" w:hAnsi="Arial" w:cs="Arial"/>
          <w:szCs w:val="22"/>
          <w:lang w:val="cy-GB"/>
        </w:rPr>
        <w:t>rhyngraddnodi</w:t>
      </w:r>
      <w:proofErr w:type="spellEnd"/>
      <w:r w:rsidRPr="00163DB1">
        <w:rPr>
          <w:rFonts w:ascii="Arial" w:eastAsiaTheme="minorHAnsi" w:hAnsi="Arial" w:cs="Arial"/>
          <w:szCs w:val="22"/>
          <w:lang w:val="cy-GB"/>
        </w:rPr>
        <w:t>.</w:t>
      </w:r>
    </w:p>
    <w:p w14:paraId="38FE3198" w14:textId="77777777" w:rsidR="00163DB1" w:rsidRPr="00163DB1" w:rsidRDefault="00163DB1" w:rsidP="00163DB1">
      <w:pPr>
        <w:tabs>
          <w:tab w:val="left" w:pos="426"/>
        </w:tabs>
        <w:spacing w:after="200" w:line="276" w:lineRule="auto"/>
        <w:ind w:left="113"/>
        <w:contextualSpacing/>
        <w:jc w:val="both"/>
        <w:rPr>
          <w:rFonts w:ascii="Arial" w:eastAsiaTheme="minorHAnsi" w:hAnsi="Arial" w:cs="Arial"/>
          <w:b/>
          <w:szCs w:val="22"/>
        </w:rPr>
      </w:pPr>
    </w:p>
    <w:p w14:paraId="0AC1757B" w14:textId="77777777" w:rsidR="00163DB1" w:rsidRPr="00163DB1" w:rsidRDefault="00163DB1" w:rsidP="00163DB1">
      <w:pPr>
        <w:tabs>
          <w:tab w:val="left" w:pos="426"/>
        </w:tabs>
        <w:spacing w:after="200" w:line="276" w:lineRule="auto"/>
        <w:ind w:left="113"/>
        <w:contextualSpacing/>
        <w:jc w:val="both"/>
        <w:rPr>
          <w:rFonts w:ascii="Arial" w:eastAsiaTheme="minorHAnsi" w:hAnsi="Arial" w:cs="Arial"/>
          <w:szCs w:val="22"/>
        </w:rPr>
      </w:pPr>
      <w:r w:rsidRPr="00163DB1">
        <w:rPr>
          <w:rFonts w:ascii="Arial" w:eastAsiaTheme="minorHAnsi" w:hAnsi="Arial" w:cs="Arial"/>
          <w:b/>
          <w:bCs/>
          <w:szCs w:val="22"/>
          <w:lang w:val="cy-GB"/>
        </w:rPr>
        <w:t xml:space="preserve">Penderfyniad Gweithredu gan y Comisiwn 2018/840/EU </w:t>
      </w:r>
      <w:r w:rsidRPr="00163DB1">
        <w:rPr>
          <w:rFonts w:ascii="Arial" w:eastAsiaTheme="minorHAnsi" w:hAnsi="Arial" w:cs="Arial"/>
          <w:szCs w:val="22"/>
          <w:lang w:val="cy-GB"/>
        </w:rPr>
        <w:t xml:space="preserve">sy'n sefydlu rhestr o sylweddau y dylid cadw golwg amdanynt a'u monitro ledled yr UE ym maes polisi dŵr yn unol â Chyfarwyddeb 2008/105/EC Senedd Ewrop a'r Cyngor; </w:t>
      </w:r>
    </w:p>
    <w:p w14:paraId="3AC49A52" w14:textId="77777777" w:rsidR="00163DB1" w:rsidRPr="00163DB1" w:rsidRDefault="00163DB1" w:rsidP="00163DB1">
      <w:pPr>
        <w:tabs>
          <w:tab w:val="left" w:pos="426"/>
        </w:tabs>
        <w:spacing w:after="200" w:line="276" w:lineRule="auto"/>
        <w:ind w:left="113" w:hanging="680"/>
        <w:contextualSpacing/>
        <w:jc w:val="both"/>
        <w:rPr>
          <w:rFonts w:ascii="Arial" w:eastAsiaTheme="minorHAnsi" w:hAnsi="Arial" w:cs="Arial"/>
          <w:szCs w:val="22"/>
        </w:rPr>
      </w:pPr>
      <w:r w:rsidRPr="00163DB1">
        <w:rPr>
          <w:rFonts w:ascii="Arial" w:eastAsiaTheme="minorHAnsi" w:hAnsi="Arial" w:cs="Arial"/>
          <w:szCs w:val="22"/>
          <w:lang w:val="cy-GB"/>
        </w:rPr>
        <w:t xml:space="preserve">         </w:t>
      </w:r>
    </w:p>
    <w:p w14:paraId="2360FCD4" w14:textId="77777777" w:rsidR="00163DB1" w:rsidRPr="00163DB1" w:rsidRDefault="00163DB1" w:rsidP="00163DB1">
      <w:pPr>
        <w:spacing w:after="200" w:line="220" w:lineRule="atLeast"/>
        <w:ind w:left="113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 xml:space="preserve">Mae'r darnau a ganlyn o ddeddfwriaeth uniongyrchol yr UE a </w:t>
      </w:r>
      <w:proofErr w:type="spellStart"/>
      <w:r w:rsidRPr="00163DB1">
        <w:rPr>
          <w:rFonts w:ascii="Arial" w:hAnsi="Arial" w:cs="Arial"/>
          <w:szCs w:val="22"/>
          <w:lang w:val="cy-GB"/>
        </w:rPr>
        <w:t>ddargedwir</w:t>
      </w:r>
      <w:proofErr w:type="spellEnd"/>
      <w:r w:rsidRPr="00163DB1">
        <w:rPr>
          <w:rFonts w:ascii="Arial" w:hAnsi="Arial" w:cs="Arial"/>
          <w:szCs w:val="22"/>
          <w:lang w:val="cy-GB"/>
        </w:rPr>
        <w:t xml:space="preserve"> yn cael eu dirymu ac mae unrhyw gyfeiriad at y ddeddfwriaeth honno yn Atodiad 20 i Gytundeb yr Ardal Economaidd Ewropeaidd i'w hepgor;</w:t>
      </w:r>
    </w:p>
    <w:p w14:paraId="5AD01DF7" w14:textId="77777777" w:rsidR="00163DB1" w:rsidRPr="00163DB1" w:rsidRDefault="00163DB1" w:rsidP="00163DB1">
      <w:pPr>
        <w:spacing w:after="200" w:line="220" w:lineRule="atLeast"/>
        <w:ind w:left="113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b/>
          <w:bCs/>
          <w:szCs w:val="22"/>
          <w:lang w:val="cy-GB"/>
        </w:rPr>
        <w:t>Penderfyniad Rhif 2455/2001/EC</w:t>
      </w:r>
      <w:r w:rsidRPr="00163DB1">
        <w:rPr>
          <w:rFonts w:ascii="Arial" w:hAnsi="Arial" w:cs="Arial"/>
          <w:szCs w:val="22"/>
          <w:lang w:val="cy-GB"/>
        </w:rPr>
        <w:t xml:space="preserve"> Senedd Ewrop a'r Cyngor sy'n sefydlu'r rhestr o sylweddau â blaenoriaeth ym maes polisi dwr;</w:t>
      </w:r>
    </w:p>
    <w:p w14:paraId="7D1A7B79" w14:textId="77777777" w:rsidR="00163DB1" w:rsidRPr="00163DB1" w:rsidRDefault="00163DB1" w:rsidP="00163DB1">
      <w:pPr>
        <w:spacing w:after="200" w:line="220" w:lineRule="atLeast"/>
        <w:ind w:left="113"/>
        <w:jc w:val="both"/>
        <w:rPr>
          <w:rFonts w:ascii="Arial" w:hAnsi="Arial" w:cs="Arial"/>
          <w:szCs w:val="22"/>
        </w:rPr>
      </w:pPr>
      <w:r w:rsidRPr="00163DB1">
        <w:rPr>
          <w:rFonts w:ascii="Arial" w:eastAsiaTheme="minorHAnsi" w:hAnsi="Arial" w:cs="Arial"/>
          <w:b/>
          <w:bCs/>
          <w:szCs w:val="22"/>
          <w:lang w:val="cy-GB"/>
        </w:rPr>
        <w:t>Penderfyniad y Comisiwn 2005/646/EC</w:t>
      </w:r>
      <w:r w:rsidRPr="00163DB1">
        <w:rPr>
          <w:rFonts w:ascii="Arial" w:eastAsiaTheme="minorHAnsi" w:hAnsi="Arial" w:cs="Arial"/>
          <w:szCs w:val="22"/>
          <w:lang w:val="cy-GB"/>
        </w:rPr>
        <w:t xml:space="preserve"> ar sefydlu cofrestr o safleoedd sy'n ffurfio'r rhwydwaith </w:t>
      </w:r>
      <w:proofErr w:type="spellStart"/>
      <w:r w:rsidRPr="00163DB1">
        <w:rPr>
          <w:rFonts w:ascii="Arial" w:eastAsiaTheme="minorHAnsi" w:hAnsi="Arial" w:cs="Arial"/>
          <w:szCs w:val="22"/>
          <w:lang w:val="cy-GB"/>
        </w:rPr>
        <w:t>rhyngraddnodi</w:t>
      </w:r>
      <w:proofErr w:type="spellEnd"/>
      <w:r w:rsidRPr="00163DB1">
        <w:rPr>
          <w:rFonts w:ascii="Arial" w:eastAsiaTheme="minorHAnsi" w:hAnsi="Arial" w:cs="Arial"/>
          <w:szCs w:val="22"/>
          <w:lang w:val="cy-GB"/>
        </w:rPr>
        <w:t xml:space="preserve"> yn unol â Chyfarwyddeb 2000/60/EC Senedd Ewrop a'r Cyngor;</w:t>
      </w:r>
    </w:p>
    <w:p w14:paraId="7BFFBCA0" w14:textId="77777777" w:rsidR="00163DB1" w:rsidRPr="00163DB1" w:rsidRDefault="00163DB1" w:rsidP="00163DB1">
      <w:pPr>
        <w:spacing w:after="200" w:line="220" w:lineRule="atLeast"/>
        <w:ind w:left="113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b/>
          <w:bCs/>
          <w:szCs w:val="22"/>
          <w:lang w:val="cy-GB"/>
        </w:rPr>
        <w:lastRenderedPageBreak/>
        <w:t>Penderfyniad Gweithredu gan y Comisiwn 2014/431/EU</w:t>
      </w:r>
      <w:r w:rsidRPr="00163DB1">
        <w:rPr>
          <w:rFonts w:ascii="Arial" w:hAnsi="Arial" w:cs="Arial"/>
          <w:szCs w:val="22"/>
          <w:lang w:val="cy-GB"/>
        </w:rPr>
        <w:t xml:space="preserve"> sy'n ymwneud â'r fformatau ar gyfer adrodd ar y rhaglenni cenedlaethol ar gyfer gweithredu C</w:t>
      </w:r>
      <w:r>
        <w:rPr>
          <w:rFonts w:ascii="Arial" w:hAnsi="Arial" w:cs="Arial"/>
          <w:szCs w:val="22"/>
          <w:lang w:val="cy-GB"/>
        </w:rPr>
        <w:t>yfarwyddeb y Cyngor 91/271/EEC.</w:t>
      </w:r>
    </w:p>
    <w:p w14:paraId="1CF44714" w14:textId="77777777" w:rsidR="00163DB1" w:rsidRPr="00163DB1" w:rsidRDefault="00163DB1" w:rsidP="00163DB1">
      <w:pPr>
        <w:spacing w:after="200" w:line="220" w:lineRule="atLeast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 xml:space="preserve">Mae'r OS hefyd yn diwygio'r ddeddfwriaeth ddomestig a ganlyn: </w:t>
      </w:r>
    </w:p>
    <w:p w14:paraId="625794F8" w14:textId="77777777" w:rsidR="00163DB1" w:rsidRPr="00163DB1" w:rsidRDefault="00163DB1" w:rsidP="00163DB1">
      <w:pPr>
        <w:keepNext/>
        <w:tabs>
          <w:tab w:val="right" w:pos="7938"/>
        </w:tabs>
        <w:spacing w:after="40" w:line="220" w:lineRule="atLeast"/>
        <w:rPr>
          <w:rFonts w:ascii="Arial" w:hAnsi="Arial" w:cs="Arial"/>
          <w:noProof/>
          <w:szCs w:val="22"/>
          <w:u w:val="single"/>
        </w:rPr>
      </w:pPr>
      <w:r w:rsidRPr="00163DB1">
        <w:rPr>
          <w:rFonts w:ascii="Arial" w:hAnsi="Arial" w:cs="Arial"/>
          <w:noProof/>
          <w:szCs w:val="22"/>
          <w:lang w:val="cy-GB"/>
        </w:rPr>
        <w:t xml:space="preserve"> </w:t>
      </w:r>
      <w:r w:rsidRPr="00163DB1">
        <w:rPr>
          <w:rFonts w:ascii="Arial" w:hAnsi="Arial" w:cs="Arial"/>
          <w:noProof/>
          <w:szCs w:val="22"/>
          <w:u w:val="single"/>
          <w:lang w:val="cy-GB"/>
        </w:rPr>
        <w:t>Deddfwriaeth sylfaenol</w:t>
      </w:r>
      <w:bookmarkStart w:id="3" w:name="TOCentryTOC09_11_2018_16_48_20_30"/>
      <w:bookmarkEnd w:id="3"/>
    </w:p>
    <w:p w14:paraId="54FACB9A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40"/>
        <w:ind w:right="720"/>
        <w:jc w:val="both"/>
        <w:rPr>
          <w:rFonts w:ascii="Arial" w:hAnsi="Arial" w:cs="Arial"/>
          <w:noProof/>
          <w:szCs w:val="22"/>
        </w:rPr>
      </w:pPr>
    </w:p>
    <w:p w14:paraId="3461C729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40"/>
        <w:ind w:right="72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Deddf Dŵr 1989</w:t>
      </w:r>
      <w:bookmarkStart w:id="4" w:name="TOCentryTOC09_11_2018_16_48_20_31"/>
      <w:bookmarkEnd w:id="4"/>
      <w:r w:rsidRPr="00163DB1">
        <w:rPr>
          <w:rFonts w:ascii="Arial" w:hAnsi="Arial" w:cs="Arial"/>
          <w:szCs w:val="22"/>
          <w:lang w:val="cy-GB"/>
        </w:rPr>
        <w:tab/>
      </w:r>
    </w:p>
    <w:p w14:paraId="26223F2C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40"/>
        <w:ind w:left="576" w:right="720" w:hanging="576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Deddf y Diwydiant Dŵr 1991</w:t>
      </w:r>
      <w:bookmarkStart w:id="5" w:name="TOCentryTOC09_11_2018_16_48_20_33"/>
      <w:bookmarkEnd w:id="5"/>
      <w:r w:rsidRPr="00163DB1">
        <w:rPr>
          <w:rFonts w:ascii="Arial" w:hAnsi="Arial" w:cs="Arial"/>
          <w:szCs w:val="22"/>
          <w:lang w:val="cy-GB"/>
        </w:rPr>
        <w:tab/>
      </w:r>
    </w:p>
    <w:p w14:paraId="0ADE3535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40"/>
        <w:ind w:left="576" w:right="720" w:hanging="576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Deddf Adnoddau Dŵr 1991</w:t>
      </w:r>
      <w:bookmarkStart w:id="6" w:name="TOCentryTOC09_11_2018_16_48_20_46"/>
      <w:bookmarkEnd w:id="6"/>
      <w:r w:rsidRPr="00163DB1">
        <w:rPr>
          <w:rFonts w:ascii="Arial" w:hAnsi="Arial" w:cs="Arial"/>
          <w:szCs w:val="22"/>
          <w:lang w:val="cy-GB"/>
        </w:rPr>
        <w:tab/>
      </w:r>
    </w:p>
    <w:p w14:paraId="09ABEAE7" w14:textId="77777777" w:rsidR="00163DB1" w:rsidRPr="00163DB1" w:rsidRDefault="00163DB1" w:rsidP="00163DB1">
      <w:pPr>
        <w:spacing w:after="200" w:line="220" w:lineRule="atLeast"/>
        <w:jc w:val="both"/>
        <w:rPr>
          <w:rFonts w:ascii="Arial" w:hAnsi="Arial" w:cs="Arial"/>
          <w:szCs w:val="22"/>
        </w:rPr>
      </w:pPr>
      <w:r w:rsidRPr="00163DB1">
        <w:rPr>
          <w:rFonts w:ascii="Arial" w:eastAsiaTheme="minorHAnsi" w:hAnsi="Arial" w:cs="Arial"/>
          <w:szCs w:val="22"/>
          <w:lang w:val="cy-GB"/>
        </w:rPr>
        <w:t>Deddf Dŵr 2014</w:t>
      </w:r>
    </w:p>
    <w:p w14:paraId="235F5FAF" w14:textId="77777777" w:rsidR="00163DB1" w:rsidRPr="00163DB1" w:rsidRDefault="00163DB1" w:rsidP="00163DB1">
      <w:pPr>
        <w:spacing w:after="200" w:line="220" w:lineRule="atLeast"/>
        <w:jc w:val="both"/>
        <w:rPr>
          <w:rFonts w:ascii="Arial" w:hAnsi="Arial" w:cs="Arial"/>
          <w:szCs w:val="22"/>
          <w:u w:val="single"/>
        </w:rPr>
      </w:pPr>
      <w:r w:rsidRPr="00163DB1">
        <w:rPr>
          <w:rFonts w:ascii="Arial" w:hAnsi="Arial" w:cs="Arial"/>
          <w:szCs w:val="22"/>
          <w:u w:val="single"/>
          <w:lang w:val="cy-GB"/>
        </w:rPr>
        <w:t>Is-ddeddfwriaeth</w:t>
      </w:r>
    </w:p>
    <w:p w14:paraId="1CE68628" w14:textId="77777777" w:rsidR="00163DB1" w:rsidRPr="00163DB1" w:rsidRDefault="00163DB1" w:rsidP="00163DB1">
      <w:pPr>
        <w:spacing w:after="200" w:line="220" w:lineRule="atLeast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Rheoliadau Slwtsh (Defnydd Amaethyddol) 1989</w:t>
      </w:r>
      <w:bookmarkStart w:id="7" w:name="TOCentryTOC18_10_2018_17_31_00_81"/>
      <w:bookmarkEnd w:id="7"/>
      <w:r w:rsidRPr="00163DB1">
        <w:rPr>
          <w:rFonts w:ascii="Arial" w:hAnsi="Arial" w:cs="Arial"/>
          <w:szCs w:val="22"/>
          <w:lang w:val="cy-GB"/>
        </w:rPr>
        <w:t xml:space="preserve"> </w:t>
      </w:r>
    </w:p>
    <w:p w14:paraId="52B56E3E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 xml:space="preserve">Rheoliadau Trin Dŵr Gwastraff Trefol (Cymru a Lloegr) 1994 </w:t>
      </w:r>
      <w:bookmarkStart w:id="8" w:name="TOCentryTOC18_10_2018_17_31_00_89"/>
      <w:bookmarkEnd w:id="8"/>
    </w:p>
    <w:p w14:paraId="155325D4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Rheoliadau Cyflenwi Dŵr (Ffitiadau Dŵr) 1999</w:t>
      </w:r>
      <w:bookmarkStart w:id="9" w:name="TOCentryTOC18_10_2018_17_31_00_117"/>
      <w:bookmarkEnd w:id="9"/>
      <w:r w:rsidRPr="00163DB1">
        <w:rPr>
          <w:rFonts w:ascii="Arial" w:hAnsi="Arial" w:cs="Arial"/>
          <w:szCs w:val="22"/>
          <w:lang w:val="cy-GB"/>
        </w:rPr>
        <w:tab/>
      </w:r>
    </w:p>
    <w:p w14:paraId="31DEFFAC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 xml:space="preserve">Rheoliadau Dŵr Yfed (Ymgymeriadau) (Cymru a Lloegr) 2000 </w:t>
      </w:r>
      <w:bookmarkStart w:id="10" w:name="TOCentryTOC18_10_2018_17_31_00_126"/>
      <w:bookmarkEnd w:id="10"/>
      <w:r w:rsidRPr="00163DB1">
        <w:rPr>
          <w:rFonts w:ascii="Arial" w:hAnsi="Arial" w:cs="Arial"/>
          <w:szCs w:val="22"/>
          <w:lang w:val="cy-GB"/>
        </w:rPr>
        <w:tab/>
      </w:r>
    </w:p>
    <w:p w14:paraId="5303322A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 xml:space="preserve">Rheoliadau’r Amgylchedd Dŵr (Y Gyfarwyddeb Fframwaith Dŵr) (Ardal Basn Afon </w:t>
      </w:r>
      <w:proofErr w:type="spellStart"/>
      <w:r w:rsidRPr="00163DB1">
        <w:rPr>
          <w:rFonts w:ascii="Arial" w:hAnsi="Arial" w:cs="Arial"/>
          <w:szCs w:val="22"/>
          <w:lang w:val="cy-GB"/>
        </w:rPr>
        <w:t>Northumbria</w:t>
      </w:r>
      <w:proofErr w:type="spellEnd"/>
      <w:r w:rsidRPr="00163DB1">
        <w:rPr>
          <w:rFonts w:ascii="Arial" w:hAnsi="Arial" w:cs="Arial"/>
          <w:szCs w:val="22"/>
          <w:lang w:val="cy-GB"/>
        </w:rPr>
        <w:t>) 2003</w:t>
      </w:r>
      <w:r w:rsidRPr="00163DB1">
        <w:rPr>
          <w:rFonts w:ascii="Arial" w:hAnsi="Arial" w:cs="Arial"/>
          <w:b/>
          <w:bCs/>
          <w:szCs w:val="22"/>
          <w:lang w:val="cy-GB"/>
        </w:rPr>
        <w:t xml:space="preserve"> </w:t>
      </w:r>
      <w:bookmarkStart w:id="11" w:name="TOCentryTOC18_10_2018_17_31_00_128"/>
      <w:bookmarkEnd w:id="11"/>
    </w:p>
    <w:p w14:paraId="3CA85671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 xml:space="preserve">Rheoliadau’r Amgylchedd Dŵr (Y Gyfarwyddeb Fframwaith Dŵr) (Ardal Basn Afon </w:t>
      </w:r>
      <w:proofErr w:type="spellStart"/>
      <w:r w:rsidRPr="00163DB1">
        <w:rPr>
          <w:rFonts w:ascii="Arial" w:hAnsi="Arial" w:cs="Arial"/>
          <w:szCs w:val="22"/>
          <w:lang w:val="cy-GB"/>
        </w:rPr>
        <w:t>Solway</w:t>
      </w:r>
      <w:proofErr w:type="spellEnd"/>
      <w:r w:rsidRPr="00163DB1">
        <w:rPr>
          <w:rFonts w:ascii="Arial" w:hAnsi="Arial" w:cs="Arial"/>
          <w:szCs w:val="22"/>
          <w:lang w:val="cy-GB"/>
        </w:rPr>
        <w:t xml:space="preserve"> </w:t>
      </w:r>
      <w:proofErr w:type="spellStart"/>
      <w:r w:rsidRPr="00163DB1">
        <w:rPr>
          <w:rFonts w:ascii="Arial" w:hAnsi="Arial" w:cs="Arial"/>
          <w:szCs w:val="22"/>
          <w:lang w:val="cy-GB"/>
        </w:rPr>
        <w:t>Tweed</w:t>
      </w:r>
      <w:proofErr w:type="spellEnd"/>
      <w:r w:rsidRPr="00163DB1">
        <w:rPr>
          <w:rFonts w:ascii="Arial" w:hAnsi="Arial" w:cs="Arial"/>
          <w:szCs w:val="22"/>
          <w:lang w:val="cy-GB"/>
        </w:rPr>
        <w:t>) 2004</w:t>
      </w:r>
      <w:bookmarkStart w:id="12" w:name="TOCentryTOC18_10_2018_17_31_00_141"/>
      <w:bookmarkEnd w:id="12"/>
      <w:r w:rsidRPr="00163DB1">
        <w:rPr>
          <w:rFonts w:ascii="Arial" w:hAnsi="Arial" w:cs="Arial"/>
          <w:szCs w:val="22"/>
          <w:lang w:val="cy-GB"/>
        </w:rPr>
        <w:tab/>
      </w:r>
    </w:p>
    <w:p w14:paraId="2108F715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Rheolau’r Diwydiant Dŵr (Gweinyddu Arbennig) 2009</w:t>
      </w:r>
      <w:bookmarkStart w:id="13" w:name="TOCentryTOC18_10_2018_17_31_00_273"/>
      <w:bookmarkEnd w:id="13"/>
      <w:r w:rsidRPr="00163DB1">
        <w:rPr>
          <w:rFonts w:ascii="Arial" w:hAnsi="Arial" w:cs="Arial"/>
          <w:szCs w:val="22"/>
          <w:lang w:val="cy-GB"/>
        </w:rPr>
        <w:tab/>
      </w:r>
    </w:p>
    <w:p w14:paraId="6FFBA5C9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Rheoliadau Adnoddau Dŵr (Rheoli Llygredd) (Silwair, Slyri ac Olew Tanwydd Amaethyddol) (Lloegr) 2010</w:t>
      </w:r>
      <w:bookmarkStart w:id="14" w:name="TOCentryTOC18_10_2018_17_31_00_275"/>
      <w:bookmarkEnd w:id="14"/>
      <w:r w:rsidRPr="00163DB1">
        <w:rPr>
          <w:rFonts w:ascii="Arial" w:hAnsi="Arial" w:cs="Arial"/>
          <w:szCs w:val="22"/>
          <w:lang w:val="cy-GB"/>
        </w:rPr>
        <w:tab/>
      </w:r>
    </w:p>
    <w:p w14:paraId="241402F6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Gorchymyn Llifogydd ac Erydu Arfordirol Atodol (Lloegr) 2011</w:t>
      </w:r>
      <w:bookmarkStart w:id="15" w:name="TOCentryTOC18_10_2018_17_31_00_277"/>
      <w:bookmarkEnd w:id="15"/>
      <w:r w:rsidRPr="00163DB1">
        <w:rPr>
          <w:rFonts w:ascii="Arial" w:hAnsi="Arial" w:cs="Arial"/>
          <w:szCs w:val="22"/>
          <w:lang w:val="cy-GB"/>
        </w:rPr>
        <w:tab/>
        <w:t xml:space="preserve"> </w:t>
      </w:r>
    </w:p>
    <w:p w14:paraId="2EC2636C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Rheoliadau Dyfroedd Ymdrochi 2013</w:t>
      </w:r>
      <w:bookmarkStart w:id="16" w:name="TOCentryTOC18_10_2018_17_31_00_287"/>
      <w:bookmarkEnd w:id="16"/>
      <w:r w:rsidRPr="00163DB1">
        <w:rPr>
          <w:rFonts w:ascii="Arial" w:hAnsi="Arial" w:cs="Arial"/>
          <w:szCs w:val="22"/>
          <w:lang w:val="cy-GB"/>
        </w:rPr>
        <w:tab/>
      </w:r>
    </w:p>
    <w:p w14:paraId="726CE7B8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Rheoliadau Atal Llygredd Nitradau 2015</w:t>
      </w:r>
      <w:bookmarkStart w:id="17" w:name="TOCentryTOC18_10_2018_17_31_00_325"/>
      <w:bookmarkEnd w:id="17"/>
      <w:r w:rsidRPr="00163DB1">
        <w:rPr>
          <w:rFonts w:ascii="Arial" w:hAnsi="Arial" w:cs="Arial"/>
          <w:szCs w:val="22"/>
          <w:lang w:val="cy-GB"/>
        </w:rPr>
        <w:tab/>
      </w:r>
    </w:p>
    <w:p w14:paraId="5702749B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 xml:space="preserve">Rheoliadau </w:t>
      </w:r>
      <w:proofErr w:type="spellStart"/>
      <w:r w:rsidRPr="00163DB1">
        <w:rPr>
          <w:rFonts w:ascii="Arial" w:hAnsi="Arial" w:cs="Arial"/>
          <w:szCs w:val="22"/>
          <w:lang w:val="cy-GB"/>
        </w:rPr>
        <w:t>Adyswiriant</w:t>
      </w:r>
      <w:proofErr w:type="spellEnd"/>
      <w:r w:rsidRPr="00163DB1">
        <w:rPr>
          <w:rFonts w:ascii="Arial" w:hAnsi="Arial" w:cs="Arial"/>
          <w:szCs w:val="22"/>
          <w:lang w:val="cy-GB"/>
        </w:rPr>
        <w:t xml:space="preserve"> Llifogydd (Cyllido a Gweinyddu’r Cynllun) 2015</w:t>
      </w:r>
      <w:bookmarkStart w:id="18" w:name="TOCentryTOC18_10_2018_17_31_00_362"/>
      <w:bookmarkEnd w:id="18"/>
      <w:r w:rsidRPr="00163DB1">
        <w:rPr>
          <w:rFonts w:ascii="Arial" w:hAnsi="Arial" w:cs="Arial"/>
          <w:szCs w:val="22"/>
          <w:lang w:val="cy-GB"/>
        </w:rPr>
        <w:tab/>
      </w:r>
    </w:p>
    <w:p w14:paraId="14403467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 xml:space="preserve">Rheoliadau Cyflenwad Dŵr (Ansawdd Dŵr) 2016 </w:t>
      </w:r>
      <w:bookmarkStart w:id="19" w:name="TOCentryTOC18_10_2018_17_31_00_364"/>
      <w:bookmarkEnd w:id="19"/>
      <w:r w:rsidRPr="00163DB1">
        <w:rPr>
          <w:rFonts w:ascii="Arial" w:hAnsi="Arial" w:cs="Arial"/>
          <w:szCs w:val="22"/>
          <w:lang w:val="cy-GB"/>
        </w:rPr>
        <w:tab/>
      </w:r>
    </w:p>
    <w:p w14:paraId="7E2721F0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Rheoliadau Cyflenwadau Dŵr Preifat (Lloegr) 2016</w:t>
      </w:r>
      <w:bookmarkStart w:id="20" w:name="TOCentryTOC18_10_2018_17_31_00_394"/>
      <w:bookmarkEnd w:id="20"/>
      <w:r w:rsidRPr="00163DB1">
        <w:rPr>
          <w:rFonts w:ascii="Arial" w:hAnsi="Arial" w:cs="Arial"/>
          <w:szCs w:val="22"/>
          <w:lang w:val="cy-GB"/>
        </w:rPr>
        <w:tab/>
      </w:r>
    </w:p>
    <w:p w14:paraId="3E4E022D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Rheoliadau’r Amgylchedd Dŵr (Y Gyfarwyddeb Fframwaith Dŵr) (Cymru a Lloegr) 2017</w:t>
      </w:r>
      <w:bookmarkStart w:id="21" w:name="TOCentryTOC18_10_2018_17_31_00_414"/>
      <w:bookmarkEnd w:id="21"/>
      <w:r w:rsidRPr="00163DB1">
        <w:rPr>
          <w:rFonts w:ascii="Arial" w:hAnsi="Arial" w:cs="Arial"/>
          <w:szCs w:val="22"/>
          <w:lang w:val="cy-GB"/>
        </w:rPr>
        <w:tab/>
      </w:r>
    </w:p>
    <w:p w14:paraId="51B65A47" w14:textId="77777777" w:rsidR="00163DB1" w:rsidRPr="00163DB1" w:rsidRDefault="00163DB1" w:rsidP="00163DB1">
      <w:pPr>
        <w:keepLines/>
        <w:tabs>
          <w:tab w:val="left" w:pos="576"/>
          <w:tab w:val="right" w:pos="8280"/>
        </w:tabs>
        <w:spacing w:after="200"/>
        <w:jc w:val="both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>Rheoliadau Tynnu Dŵr a’i Gronni (</w:t>
      </w:r>
      <w:proofErr w:type="spellStart"/>
      <w:r w:rsidRPr="00163DB1">
        <w:rPr>
          <w:rFonts w:ascii="Arial" w:hAnsi="Arial" w:cs="Arial"/>
          <w:szCs w:val="22"/>
          <w:lang w:val="cy-GB"/>
        </w:rPr>
        <w:t>Esemptiadau</w:t>
      </w:r>
      <w:proofErr w:type="spellEnd"/>
      <w:r w:rsidRPr="00163DB1">
        <w:rPr>
          <w:rFonts w:ascii="Arial" w:hAnsi="Arial" w:cs="Arial"/>
          <w:szCs w:val="22"/>
          <w:lang w:val="cy-GB"/>
        </w:rPr>
        <w:t>) 2017</w:t>
      </w:r>
      <w:bookmarkStart w:id="22" w:name="TOCentryTOC18_10_2018_17_31_00_547"/>
      <w:bookmarkEnd w:id="22"/>
      <w:r w:rsidRPr="00163DB1">
        <w:rPr>
          <w:rFonts w:ascii="Arial" w:hAnsi="Arial" w:cs="Arial"/>
          <w:szCs w:val="22"/>
          <w:lang w:val="cy-GB"/>
        </w:rPr>
        <w:tab/>
      </w:r>
    </w:p>
    <w:p w14:paraId="5BB23F24" w14:textId="77777777" w:rsidR="00163DB1" w:rsidRPr="00163DB1" w:rsidRDefault="00163DB1" w:rsidP="00163DB1">
      <w:pPr>
        <w:spacing w:after="200" w:line="276" w:lineRule="auto"/>
        <w:rPr>
          <w:rFonts w:ascii="Arial" w:eastAsiaTheme="minorHAnsi" w:hAnsi="Arial" w:cs="Arial"/>
          <w:szCs w:val="22"/>
        </w:rPr>
      </w:pPr>
      <w:r w:rsidRPr="00163DB1">
        <w:rPr>
          <w:rFonts w:ascii="Arial" w:eastAsiaTheme="minorHAnsi" w:hAnsi="Arial" w:cs="Arial"/>
          <w:szCs w:val="22"/>
          <w:lang w:val="cy-GB"/>
        </w:rPr>
        <w:t>Rheoliadau Tynnu Dŵr (Darpariaethau Trosiannol) 2017</w:t>
      </w:r>
    </w:p>
    <w:p w14:paraId="602D30C0" w14:textId="77777777" w:rsidR="00163DB1" w:rsidRPr="00163DB1" w:rsidRDefault="00163DB1" w:rsidP="00163DB1">
      <w:pPr>
        <w:spacing w:after="200"/>
        <w:outlineLvl w:val="1"/>
        <w:rPr>
          <w:rFonts w:ascii="Arial" w:hAnsi="Arial" w:cs="Arial"/>
          <w:b/>
          <w:szCs w:val="22"/>
        </w:rPr>
      </w:pPr>
      <w:r w:rsidRPr="00163DB1">
        <w:rPr>
          <w:rFonts w:ascii="Arial" w:hAnsi="Arial" w:cs="Arial"/>
          <w:b/>
          <w:bCs/>
          <w:szCs w:val="22"/>
          <w:lang w:val="cy-GB"/>
        </w:rPr>
        <w:t>Unrhyw effaith y gall yr OS ei chael ar gymhwysedd deddfwriaethol y Cynulliad a/neu ar gymhwysedd gweithredol Gweinidogion Cymru</w:t>
      </w:r>
    </w:p>
    <w:p w14:paraId="40B42C70" w14:textId="77777777" w:rsidR="00163DB1" w:rsidRPr="00163DB1" w:rsidRDefault="00163DB1" w:rsidP="00163DB1">
      <w:pPr>
        <w:spacing w:after="200"/>
        <w:jc w:val="both"/>
        <w:rPr>
          <w:rFonts w:ascii="Arial" w:eastAsiaTheme="minorHAnsi" w:hAnsi="Arial" w:cs="Arial"/>
          <w:szCs w:val="22"/>
        </w:rPr>
      </w:pPr>
      <w:r w:rsidRPr="00163DB1">
        <w:rPr>
          <w:rFonts w:ascii="Arial" w:eastAsiaTheme="minorHAnsi" w:hAnsi="Arial" w:cs="Arial"/>
          <w:szCs w:val="22"/>
          <w:lang w:val="cy-GB"/>
        </w:rPr>
        <w:t xml:space="preserve">Mae gan Gynulliad Cenedlaethol Cymru a Gweinidogion Cymru gymhwysedd deddfwriaethol a gweithredol, yn y drefn honno, mewn perthynas â llifogydd a dŵr; mae cymhwysedd y Cynulliad mewn perthynas â dŵr yn ddarostyngedig i'r materion penodol a </w:t>
      </w:r>
      <w:proofErr w:type="spellStart"/>
      <w:r w:rsidRPr="00163DB1">
        <w:rPr>
          <w:rFonts w:ascii="Arial" w:eastAsiaTheme="minorHAnsi" w:hAnsi="Arial" w:cs="Arial"/>
          <w:szCs w:val="22"/>
          <w:lang w:val="cy-GB"/>
        </w:rPr>
        <w:t>gedwir</w:t>
      </w:r>
      <w:proofErr w:type="spellEnd"/>
      <w:r w:rsidRPr="00163DB1">
        <w:rPr>
          <w:rFonts w:ascii="Arial" w:eastAsiaTheme="minorHAnsi" w:hAnsi="Arial" w:cs="Arial"/>
          <w:szCs w:val="22"/>
          <w:lang w:val="cy-GB"/>
        </w:rPr>
        <w:t xml:space="preserve"> yn ôl yn Adran C15 o Atodlen 7A i Ddeddf Llywodraeth Cymru.  </w:t>
      </w:r>
    </w:p>
    <w:p w14:paraId="5B1993BC" w14:textId="77777777" w:rsidR="00163DB1" w:rsidRPr="00163DB1" w:rsidRDefault="00163DB1" w:rsidP="00163DB1">
      <w:pPr>
        <w:spacing w:after="200"/>
        <w:jc w:val="both"/>
        <w:rPr>
          <w:rFonts w:ascii="Arial" w:eastAsiaTheme="minorHAnsi" w:hAnsi="Arial" w:cs="Arial"/>
          <w:szCs w:val="22"/>
        </w:rPr>
      </w:pPr>
      <w:r w:rsidRPr="00163DB1">
        <w:rPr>
          <w:rFonts w:ascii="Arial" w:eastAsiaTheme="minorHAnsi" w:hAnsi="Arial" w:cs="Arial"/>
          <w:szCs w:val="22"/>
          <w:lang w:val="cy-GB"/>
        </w:rPr>
        <w:lastRenderedPageBreak/>
        <w:t xml:space="preserve">Mae'r OS hwn yn cynnwys diwygiadau i Offerynnau Statudol cyfansawdd ond oherwydd yr amgylchiadau eithriadol sydd ynghlwm wrth ymadael â'r UE, cytunwyd i wneud y diwygiadau perthnasol mewn OS gan y DU. </w:t>
      </w:r>
    </w:p>
    <w:p w14:paraId="7F458556" w14:textId="77777777" w:rsidR="00163DB1" w:rsidRPr="00163DB1" w:rsidRDefault="00163DB1" w:rsidP="00163DB1">
      <w:pPr>
        <w:spacing w:after="200"/>
        <w:rPr>
          <w:rFonts w:ascii="Arial" w:eastAsiaTheme="minorHAnsi" w:hAnsi="Arial" w:cs="Arial"/>
          <w:b/>
          <w:szCs w:val="22"/>
        </w:rPr>
      </w:pPr>
      <w:r w:rsidRPr="00163DB1">
        <w:rPr>
          <w:rFonts w:ascii="Arial" w:eastAsiaTheme="minorHAnsi" w:hAnsi="Arial" w:cs="Arial"/>
          <w:b/>
          <w:bCs/>
          <w:szCs w:val="22"/>
          <w:lang w:val="cy-GB"/>
        </w:rPr>
        <w:t xml:space="preserve">Diben y diwygiadau </w:t>
      </w:r>
    </w:p>
    <w:p w14:paraId="29191F9E" w14:textId="77777777" w:rsidR="00163DB1" w:rsidRPr="00163DB1" w:rsidRDefault="00163DB1" w:rsidP="00163DB1">
      <w:pPr>
        <w:outlineLvl w:val="1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 xml:space="preserve">Diben yr OS hwn (sy'n dilyn y weithdrefn gadarnhaol) yw mynd i'r afael â methiannau cyfraith yr UE sydd wedi'i dargadw i weithredu'n effeithiol a hefyd â diffygion eraill a fyddai'n codi pe bai'r DU yn ymadael â'r UE heb gytundeb. </w:t>
      </w:r>
    </w:p>
    <w:p w14:paraId="43DEAF1D" w14:textId="77777777" w:rsidR="00163DB1" w:rsidRPr="00163DB1" w:rsidRDefault="00163DB1" w:rsidP="00163DB1">
      <w:pPr>
        <w:ind w:left="120"/>
        <w:outlineLvl w:val="1"/>
        <w:rPr>
          <w:rFonts w:ascii="Arial" w:hAnsi="Arial" w:cs="Arial"/>
          <w:szCs w:val="22"/>
        </w:rPr>
      </w:pPr>
    </w:p>
    <w:p w14:paraId="50F0C6A6" w14:textId="77777777" w:rsidR="00163DB1" w:rsidRPr="00163DB1" w:rsidRDefault="00163DB1" w:rsidP="00163DB1">
      <w:pPr>
        <w:outlineLvl w:val="1"/>
        <w:rPr>
          <w:rFonts w:ascii="Arial" w:hAnsi="Arial" w:cs="Arial"/>
          <w:szCs w:val="22"/>
        </w:rPr>
      </w:pPr>
      <w:r w:rsidRPr="00163DB1">
        <w:rPr>
          <w:rFonts w:ascii="Arial" w:hAnsi="Arial" w:cs="Arial"/>
          <w:szCs w:val="22"/>
          <w:lang w:val="cy-GB"/>
        </w:rPr>
        <w:t xml:space="preserve">Diben cyfraith yr UE yn y maes hwn yw diogelu amgylchedd y dŵr rhag llygredd o wahanol ffynonellau, e.e. o amaethyddiaeth ac o ffynonellau trefol; mae'n ymwneud hefyd â diogelu iechyd pobl drwy atal dŵr yfed a dyfroedd ymdrochi rhag cael eu halogi.   </w:t>
      </w:r>
    </w:p>
    <w:p w14:paraId="4001A359" w14:textId="77777777" w:rsidR="00163DB1" w:rsidRPr="00163DB1" w:rsidRDefault="00163DB1" w:rsidP="00163DB1">
      <w:pPr>
        <w:ind w:left="120"/>
        <w:outlineLvl w:val="1"/>
        <w:rPr>
          <w:rFonts w:ascii="Arial" w:hAnsi="Arial" w:cs="Arial"/>
          <w:szCs w:val="22"/>
        </w:rPr>
      </w:pPr>
    </w:p>
    <w:p w14:paraId="19E46D65" w14:textId="77777777" w:rsidR="00163DB1" w:rsidRPr="00163DB1" w:rsidRDefault="00163DB1" w:rsidP="00163DB1">
      <w:pPr>
        <w:spacing w:after="200"/>
        <w:jc w:val="both"/>
        <w:rPr>
          <w:rFonts w:ascii="Arial" w:eastAsiaTheme="minorHAnsi" w:hAnsi="Arial" w:cs="Arial"/>
          <w:color w:val="0000FF" w:themeColor="hyperlink"/>
          <w:szCs w:val="22"/>
          <w:u w:val="single"/>
        </w:rPr>
      </w:pPr>
      <w:r w:rsidRPr="00163DB1">
        <w:rPr>
          <w:rFonts w:ascii="Arial" w:eastAsiaTheme="minorHAnsi" w:hAnsi="Arial" w:cs="Arial"/>
          <w:szCs w:val="22"/>
          <w:lang w:val="cy-GB"/>
        </w:rPr>
        <w:t xml:space="preserve">Mae'r </w:t>
      </w:r>
      <w:proofErr w:type="spellStart"/>
      <w:r w:rsidRPr="00163DB1">
        <w:rPr>
          <w:rFonts w:ascii="Arial" w:eastAsiaTheme="minorHAnsi" w:hAnsi="Arial" w:cs="Arial"/>
          <w:szCs w:val="22"/>
          <w:lang w:val="cy-GB"/>
        </w:rPr>
        <w:t>OSau</w:t>
      </w:r>
      <w:proofErr w:type="spellEnd"/>
      <w:r w:rsidRPr="00163DB1">
        <w:rPr>
          <w:rFonts w:ascii="Arial" w:eastAsiaTheme="minorHAnsi" w:hAnsi="Arial" w:cs="Arial"/>
          <w:szCs w:val="22"/>
          <w:lang w:val="cy-GB"/>
        </w:rPr>
        <w:t xml:space="preserve"> a'r Memoranda Esboniadol cysylltiedig sy'n nodi effaith pob un o'r diwygiadau, ar gael yma: </w:t>
      </w:r>
      <w:hyperlink r:id="rId8" w:history="1">
        <w:r w:rsidRPr="00163DB1">
          <w:rPr>
            <w:rFonts w:ascii="Arial" w:eastAsiaTheme="minorHAnsi" w:hAnsi="Arial" w:cs="Arial"/>
            <w:color w:val="0000FF" w:themeColor="hyperlink"/>
            <w:szCs w:val="22"/>
            <w:u w:val="single"/>
            <w:lang w:val="cy-GB"/>
          </w:rPr>
          <w:t>https://www.gov.uk/eu-withdrawal-act-2018-statutory-instruments</w:t>
        </w:r>
      </w:hyperlink>
    </w:p>
    <w:p w14:paraId="6B4569EB" w14:textId="77777777" w:rsidR="00163DB1" w:rsidRPr="00163DB1" w:rsidRDefault="00163DB1" w:rsidP="00163DB1">
      <w:pPr>
        <w:spacing w:after="200"/>
        <w:rPr>
          <w:rFonts w:ascii="Arial" w:eastAsiaTheme="minorHAnsi" w:hAnsi="Arial" w:cs="Arial"/>
          <w:b/>
          <w:szCs w:val="22"/>
        </w:rPr>
      </w:pPr>
      <w:r w:rsidRPr="00163DB1">
        <w:rPr>
          <w:rFonts w:ascii="Arial" w:eastAsiaTheme="minorHAnsi" w:hAnsi="Arial" w:cs="Arial"/>
          <w:b/>
          <w:bCs/>
          <w:szCs w:val="22"/>
          <w:lang w:val="cy-GB"/>
        </w:rPr>
        <w:t>Pam y rhoddwyd cydsyniad</w:t>
      </w:r>
    </w:p>
    <w:p w14:paraId="60FD5F58" w14:textId="77777777" w:rsidR="00D65FC5" w:rsidRPr="00163DB1" w:rsidRDefault="00163DB1" w:rsidP="00163DB1">
      <w:pPr>
        <w:spacing w:after="200"/>
        <w:jc w:val="both"/>
        <w:rPr>
          <w:rFonts w:ascii="Arial" w:eastAsiaTheme="minorHAnsi" w:hAnsi="Arial" w:cs="Arial"/>
          <w:szCs w:val="22"/>
        </w:rPr>
      </w:pPr>
      <w:r w:rsidRPr="00163DB1">
        <w:rPr>
          <w:rFonts w:ascii="Arial" w:eastAsiaTheme="minorHAnsi" w:hAnsi="Arial" w:cs="Arial"/>
          <w:szCs w:val="22"/>
          <w:lang w:val="cy-GB"/>
        </w:rPr>
        <w:t xml:space="preserve">Rhoddwyd cydsyniad i Lywodraeth y DU wneud y cywiriadau hyn o ran, ac ar ran Cymru, am resymau’n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 </w:t>
      </w:r>
    </w:p>
    <w:sectPr w:rsidR="00D65FC5" w:rsidRPr="00163DB1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12143" w14:textId="77777777" w:rsidR="00CC0AE9" w:rsidRDefault="00CC0AE9">
      <w:r>
        <w:separator/>
      </w:r>
    </w:p>
  </w:endnote>
  <w:endnote w:type="continuationSeparator" w:id="0">
    <w:p w14:paraId="543466DB" w14:textId="77777777" w:rsidR="00CC0AE9" w:rsidRDefault="00CC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A143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052FCC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CE17D6D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7FC49" w14:textId="77777777" w:rsidR="00CC0AE9" w:rsidRDefault="00CC0AE9">
      <w:r>
        <w:separator/>
      </w:r>
    </w:p>
  </w:footnote>
  <w:footnote w:type="continuationSeparator" w:id="0">
    <w:p w14:paraId="3C9C1F8F" w14:textId="77777777" w:rsidR="00CC0AE9" w:rsidRDefault="00CC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E0CD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CF0DD0" wp14:editId="7051BB4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BBD28C" w14:textId="77777777" w:rsidR="00DD4B82" w:rsidRDefault="00DD4B82">
    <w:pPr>
      <w:pStyle w:val="Header"/>
    </w:pPr>
  </w:p>
  <w:p w14:paraId="7988EF9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52FCC"/>
    <w:rsid w:val="00090C3D"/>
    <w:rsid w:val="000C3A52"/>
    <w:rsid w:val="000C53DB"/>
    <w:rsid w:val="00110A26"/>
    <w:rsid w:val="00134918"/>
    <w:rsid w:val="00163DB1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25E02"/>
    <w:rsid w:val="00C369DE"/>
    <w:rsid w:val="00C849A5"/>
    <w:rsid w:val="00C9047C"/>
    <w:rsid w:val="00CC0AE9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A91"/>
    <w:rsid w:val="00F81C33"/>
    <w:rsid w:val="00F830D3"/>
    <w:rsid w:val="00F87518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E0B756"/>
  <w15:docId w15:val="{894E49A9-8A26-4D2A-B6F9-0856E5FE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DB1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DB1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63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D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A24556150</value>
    </field>
    <field name="Objective-Title">
      <value order="0">10 Rhagfyr 2018 - Datganiad Ysgrifendig - Rheoliadau Llifogydd a Dwr (Ymadael â'r UE) 2019</value>
    </field>
    <field name="Objective-Description">
      <value order="0"/>
    </field>
    <field name="Objective-CreationStamp">
      <value order="0">2018-12-10T11:27:00Z</value>
    </field>
    <field name="Objective-IsApproved">
      <value order="0">false</value>
    </field>
    <field name="Objective-IsPublished">
      <value order="0">true</value>
    </field>
    <field name="Objective-DatePublished">
      <value order="0">2018-12-10T11:28:41Z</value>
    </field>
    <field name="Objective-ModificationStamp">
      <value order="0">2018-12-10T11:30:29Z</value>
    </field>
    <field name="Objective-Owner">
      <value order="0">Minshall-Jones, Victoria (OFMCO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vA48812342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2018-12-10T00:00:00+00:00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BF024D1-FD0A-4A42-884B-F98385071FC7}"/>
</file>

<file path=customXml/itemProps3.xml><?xml version="1.0" encoding="utf-8"?>
<ds:datastoreItem xmlns:ds="http://schemas.openxmlformats.org/officeDocument/2006/customXml" ds:itemID="{8729BB16-3455-4B69-89B2-F19C5264C3D7}"/>
</file>

<file path=customXml/itemProps4.xml><?xml version="1.0" encoding="utf-8"?>
<ds:datastoreItem xmlns:ds="http://schemas.openxmlformats.org/officeDocument/2006/customXml" ds:itemID="{946432BD-9A46-490C-AAC0-D51ED9631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Llifogydd a Dŵr (Ymadael â'r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2018-12-10T13:09:00Z</dcterms:created>
  <dcterms:modified xsi:type="dcterms:W3CDTF">2018-12-10T13:09:00Z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A24556150</vt:lpwstr>
  </property>
  <property fmtid="{D5CDD505-2E9C-101B-9397-08002B2CF9AE}" pid="4" name="Objective-Title">
    <vt:lpwstr>10 Rhagfyr 2018 - Datganiad Ysgrifendig - Rheoliadau Llifogydd a Dwr (Ymadael â'r UE) 2019</vt:lpwstr>
  </property>
  <property fmtid="{D5CDD505-2E9C-101B-9397-08002B2CF9AE}" pid="5" name="Objective-Comment">
    <vt:lpwstr/>
  </property>
  <property fmtid="{D5CDD505-2E9C-101B-9397-08002B2CF9AE}" pid="6" name="Objective-CreationStamp">
    <vt:filetime>2018-12-10T11:27:00Z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2018-12-10T11:28:41Z</vt:filetime>
  </property>
  <property fmtid="{D5CDD505-2E9C-101B-9397-08002B2CF9AE}" pid="10" name="Objective-ModificationStamp">
    <vt:filetime>2018-12-10T11:30:29Z</vt:filetime>
  </property>
  <property fmtid="{D5CDD505-2E9C-101B-9397-08002B2CF9AE}" pid="11" name="Objective-Owner">
    <vt:lpwstr>Minshall-Jones, Victoria (OFMCO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vA48812342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2018-12-10T23:59:59Z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