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3748B" w14:textId="77777777" w:rsidR="001A39E2" w:rsidRPr="000B25FC" w:rsidRDefault="001A39E2" w:rsidP="001A39E2">
      <w:pPr>
        <w:jc w:val="right"/>
        <w:rPr>
          <w:b/>
          <w:lang w:val="cy-GB"/>
        </w:rPr>
      </w:pPr>
    </w:p>
    <w:p w14:paraId="377AD436" w14:textId="77777777" w:rsidR="00A845A9" w:rsidRPr="000B25FC" w:rsidRDefault="000C5E9B" w:rsidP="00A845A9">
      <w:pPr>
        <w:pStyle w:val="Heading1"/>
        <w:rPr>
          <w:color w:val="FF0000"/>
          <w:lang w:val="cy-GB"/>
        </w:rPr>
      </w:pPr>
      <w:r w:rsidRPr="000B25F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AC1C41" wp14:editId="10C4A15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FFC5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E2BDBAD" w14:textId="1849769F" w:rsidR="00A845A9" w:rsidRPr="000B25FC" w:rsidRDefault="000B25F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B25FC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0B25FC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39787A9" w14:textId="5076929C" w:rsidR="00A845A9" w:rsidRPr="000B25FC" w:rsidRDefault="000B25F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73C5C80" w14:textId="7B6F8073" w:rsidR="00A845A9" w:rsidRPr="000B25FC" w:rsidRDefault="000B25F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1B568F4" w14:textId="77777777" w:rsidR="00A845A9" w:rsidRPr="000B25FC" w:rsidRDefault="000C5E9B" w:rsidP="00A845A9">
      <w:pPr>
        <w:rPr>
          <w:b/>
          <w:color w:val="FF0000"/>
          <w:lang w:val="cy-GB"/>
        </w:rPr>
      </w:pPr>
      <w:r w:rsidRPr="000B25F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6F25A7" wp14:editId="5D0472B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592B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B25FC" w14:paraId="1FA3D03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812F0" w14:textId="77777777" w:rsidR="00EA5290" w:rsidRPr="000B25F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A4B40CE" w14:textId="7389C726" w:rsidR="00EA5290" w:rsidRPr="000B25FC" w:rsidRDefault="00560F1F" w:rsidP="000B25F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25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0B25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0B25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0B25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1F17C" w14:textId="77777777" w:rsidR="00EA5290" w:rsidRPr="000B25F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999E2EE" w14:textId="43653233" w:rsidR="00EA5290" w:rsidRPr="000B25FC" w:rsidRDefault="000B25FC" w:rsidP="00B050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Cynllun Gweithredu ar gyfer Pobl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Lesbiaidd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Hoyw, Ddeurywiol a Thrawsrywiol (</w:t>
            </w:r>
            <w:r w:rsidR="00556679" w:rsidRPr="000B25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LGBT+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 ac adroddiad</w:t>
            </w:r>
            <w:bookmarkStart w:id="0" w:name="_GoBack"/>
            <w:bookmarkEnd w:id="0"/>
          </w:p>
        </w:tc>
      </w:tr>
      <w:tr w:rsidR="00EA5290" w:rsidRPr="000B25FC" w14:paraId="60518C0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2B96" w14:textId="38B28C47" w:rsidR="00EA5290" w:rsidRPr="000B25FC" w:rsidRDefault="000B25F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0B25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00B61" w14:textId="6D759AB4" w:rsidR="00EA5290" w:rsidRPr="000B25FC" w:rsidRDefault="00EF6A3D" w:rsidP="000B25F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24</w:t>
            </w:r>
            <w:r w:rsidR="00556679" w:rsidRPr="000B25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</w:t>
            </w:r>
            <w:r w:rsidR="000B25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="00556679" w:rsidRPr="000B25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0B25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556679" w:rsidRPr="000B25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 2021</w:t>
            </w:r>
          </w:p>
        </w:tc>
      </w:tr>
      <w:tr w:rsidR="00EA5290" w:rsidRPr="000B25FC" w14:paraId="3815A1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62297" w14:textId="4E220DB9" w:rsidR="00EA5290" w:rsidRPr="000B25FC" w:rsidRDefault="000B25F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9D538" w14:textId="1F29E76C" w:rsidR="00EA5290" w:rsidRPr="000B25FC" w:rsidRDefault="00556679" w:rsidP="000B25F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25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</w:t>
            </w:r>
            <w:r w:rsidR="000B25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0B25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0B25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a’r Prif Chwip</w:t>
            </w:r>
          </w:p>
        </w:tc>
      </w:tr>
    </w:tbl>
    <w:p w14:paraId="30DEDBDE" w14:textId="77777777" w:rsidR="00EA5290" w:rsidRPr="000B25FC" w:rsidRDefault="00EA5290" w:rsidP="00EA5290">
      <w:pPr>
        <w:rPr>
          <w:lang w:val="cy-GB"/>
        </w:rPr>
      </w:pPr>
    </w:p>
    <w:p w14:paraId="70A5A47E" w14:textId="77777777" w:rsidR="00EA5290" w:rsidRPr="000B25FC" w:rsidRDefault="00EA5290" w:rsidP="00EA5290">
      <w:pPr>
        <w:pStyle w:val="BodyText"/>
        <w:jc w:val="left"/>
        <w:rPr>
          <w:lang w:val="cy-GB"/>
        </w:rPr>
      </w:pPr>
    </w:p>
    <w:p w14:paraId="6EA1E02F" w14:textId="31D34BF8" w:rsidR="009B78D1" w:rsidRPr="000B25FC" w:rsidRDefault="000B25FC" w:rsidP="009B78D1">
      <w:pPr>
        <w:spacing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cymunedau pobl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lesbiaid</w:t>
      </w:r>
      <w:r w:rsidR="003B45D3">
        <w:rPr>
          <w:rFonts w:ascii="Arial" w:hAnsi="Arial" w:cs="Arial"/>
          <w:sz w:val="24"/>
          <w:szCs w:val="24"/>
          <w:lang w:val="cy-GB"/>
        </w:rPr>
        <w:t>d</w:t>
      </w:r>
      <w:proofErr w:type="spellEnd"/>
      <w:r>
        <w:rPr>
          <w:rFonts w:ascii="Arial" w:hAnsi="Arial" w:cs="Arial"/>
          <w:sz w:val="24"/>
          <w:szCs w:val="24"/>
          <w:lang w:val="cy-GB"/>
        </w:rPr>
        <w:t>, hoyw, ddeurywiol a thrawsrywiol (</w:t>
      </w:r>
      <w:r w:rsidR="009B78D1" w:rsidRPr="000B25FC">
        <w:rPr>
          <w:rFonts w:ascii="Arial" w:hAnsi="Arial" w:cs="Arial"/>
          <w:sz w:val="24"/>
          <w:szCs w:val="24"/>
          <w:lang w:val="cy-GB"/>
        </w:rPr>
        <w:t>LGBT+</w:t>
      </w:r>
      <w:r>
        <w:rPr>
          <w:rFonts w:ascii="Arial" w:hAnsi="Arial" w:cs="Arial"/>
          <w:sz w:val="24"/>
          <w:szCs w:val="24"/>
          <w:lang w:val="cy-GB"/>
        </w:rPr>
        <w:t>)</w:t>
      </w:r>
      <w:r w:rsidR="009B78D1" w:rsidRPr="000B25F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yn profi anghydraddoldeb anghymesur mewn pob math o ffyrdd, gan gynnwys mynediad at wasanaethau iechyd; bwlio, gwahaniaethu a throseddau casineb; iechyd meddwl</w:t>
      </w:r>
      <w:r w:rsidR="00AA3235">
        <w:rPr>
          <w:rFonts w:ascii="Arial" w:hAnsi="Arial" w:cs="Arial"/>
          <w:sz w:val="24"/>
          <w:szCs w:val="24"/>
          <w:lang w:val="cy-GB"/>
        </w:rPr>
        <w:t xml:space="preserve"> gwaeth</w:t>
      </w:r>
      <w:r>
        <w:rPr>
          <w:rFonts w:ascii="Arial" w:hAnsi="Arial" w:cs="Arial"/>
          <w:sz w:val="24"/>
          <w:szCs w:val="24"/>
          <w:lang w:val="cy-GB"/>
        </w:rPr>
        <w:t>; a lefelau boddhad</w:t>
      </w:r>
      <w:r w:rsidR="003B45D3">
        <w:rPr>
          <w:rFonts w:ascii="Arial" w:hAnsi="Arial" w:cs="Arial"/>
          <w:sz w:val="24"/>
          <w:szCs w:val="24"/>
          <w:lang w:val="cy-GB"/>
        </w:rPr>
        <w:t xml:space="preserve"> cyffredinol mewn bywyd. Mae’r anfantais hon yn dwysáu ymhellach pan fydd yna nodweddion gwarchodedig eraill hefyd yn wir am yr unigolion hyn, gan gynnwys oedran, hil, rhyw, </w:t>
      </w:r>
      <w:proofErr w:type="spellStart"/>
      <w:r w:rsidR="003B45D3">
        <w:rPr>
          <w:rFonts w:ascii="Arial" w:hAnsi="Arial" w:cs="Arial"/>
          <w:sz w:val="24"/>
          <w:szCs w:val="24"/>
          <w:lang w:val="cy-GB"/>
        </w:rPr>
        <w:t>rhywedd</w:t>
      </w:r>
      <w:proofErr w:type="spellEnd"/>
      <w:r w:rsidR="003B45D3">
        <w:rPr>
          <w:rFonts w:ascii="Arial" w:hAnsi="Arial" w:cs="Arial"/>
          <w:sz w:val="24"/>
          <w:szCs w:val="24"/>
          <w:lang w:val="cy-GB"/>
        </w:rPr>
        <w:t>, crefydd ac anabledd</w:t>
      </w:r>
      <w:r w:rsidR="009B78D1" w:rsidRPr="000B25FC">
        <w:rPr>
          <w:rFonts w:ascii="Arial" w:hAnsi="Arial" w:cs="Arial"/>
          <w:sz w:val="24"/>
          <w:szCs w:val="24"/>
          <w:lang w:val="cy-GB"/>
        </w:rPr>
        <w:t>.</w:t>
      </w:r>
    </w:p>
    <w:p w14:paraId="473A6E73" w14:textId="0115DB68" w:rsidR="00A845A9" w:rsidRPr="000B25FC" w:rsidRDefault="003B45D3" w:rsidP="008206F6">
      <w:pPr>
        <w:spacing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wedi bod yn cydweithio’n agos â chymunedau </w:t>
      </w:r>
      <w:r w:rsidR="008206F6" w:rsidRPr="000B25FC">
        <w:rPr>
          <w:rFonts w:ascii="Arial" w:hAnsi="Arial" w:cs="Arial"/>
          <w:sz w:val="24"/>
          <w:szCs w:val="24"/>
          <w:lang w:val="cy-GB"/>
        </w:rPr>
        <w:t xml:space="preserve">LGBT+ </w:t>
      </w:r>
      <w:r>
        <w:rPr>
          <w:rFonts w:ascii="Arial" w:hAnsi="Arial" w:cs="Arial"/>
          <w:sz w:val="24"/>
          <w:szCs w:val="24"/>
          <w:lang w:val="cy-GB"/>
        </w:rPr>
        <w:t>i ddatblygu cynllun L</w:t>
      </w:r>
      <w:r w:rsidR="00C53FD9" w:rsidRPr="000B25FC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B</w:t>
      </w:r>
      <w:r w:rsidR="00C53FD9" w:rsidRPr="000B25FC">
        <w:rPr>
          <w:rFonts w:ascii="Arial" w:hAnsi="Arial" w:cs="Arial"/>
          <w:sz w:val="24"/>
          <w:szCs w:val="24"/>
          <w:lang w:val="cy-GB"/>
        </w:rPr>
        <w:t xml:space="preserve">TQ+ </w:t>
      </w:r>
      <w:r>
        <w:rPr>
          <w:rFonts w:ascii="Arial" w:hAnsi="Arial" w:cs="Arial"/>
          <w:sz w:val="24"/>
          <w:szCs w:val="24"/>
          <w:lang w:val="cy-GB"/>
        </w:rPr>
        <w:t>ar gyfer Cymru.</w:t>
      </w:r>
      <w:r w:rsidR="00EA4F40" w:rsidRPr="000B25F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Yn dilyn gwaith ymgysylltu cychwynnol â dros 600 o bobl haf diwethaf, lluniwyd Panel Arbenigwyr o bobl sydd â phrofiad </w:t>
      </w:r>
      <w:r w:rsidR="008A0222">
        <w:rPr>
          <w:rFonts w:ascii="Arial" w:hAnsi="Arial" w:cs="Arial"/>
          <w:sz w:val="24"/>
          <w:szCs w:val="24"/>
          <w:lang w:val="cy-GB"/>
        </w:rPr>
        <w:t xml:space="preserve">cymunedol, </w:t>
      </w:r>
      <w:r>
        <w:rPr>
          <w:rFonts w:ascii="Arial" w:hAnsi="Arial" w:cs="Arial"/>
          <w:sz w:val="24"/>
          <w:szCs w:val="24"/>
          <w:lang w:val="cy-GB"/>
        </w:rPr>
        <w:t xml:space="preserve">proffesiynol, </w:t>
      </w:r>
      <w:r w:rsidR="008A0222">
        <w:rPr>
          <w:rFonts w:ascii="Arial" w:hAnsi="Arial" w:cs="Arial"/>
          <w:sz w:val="24"/>
          <w:szCs w:val="24"/>
          <w:lang w:val="cy-GB"/>
        </w:rPr>
        <w:t xml:space="preserve">sefydliadol, </w:t>
      </w:r>
      <w:r>
        <w:rPr>
          <w:rFonts w:ascii="Arial" w:hAnsi="Arial" w:cs="Arial"/>
          <w:sz w:val="24"/>
          <w:szCs w:val="24"/>
          <w:lang w:val="cy-GB"/>
        </w:rPr>
        <w:t>academaidd</w:t>
      </w:r>
      <w:r w:rsidR="008A0222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 xml:space="preserve"> p</w:t>
      </w:r>
      <w:r w:rsidR="008A0222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>ersonol</w:t>
      </w:r>
      <w:r w:rsidR="00EA4F40" w:rsidRPr="000B25FC">
        <w:rPr>
          <w:rFonts w:ascii="Arial" w:hAnsi="Arial" w:cs="Arial"/>
          <w:sz w:val="24"/>
          <w:szCs w:val="24"/>
          <w:lang w:val="cy-GB"/>
        </w:rPr>
        <w:t xml:space="preserve"> </w:t>
      </w:r>
      <w:r w:rsidR="008A0222">
        <w:rPr>
          <w:rFonts w:ascii="Arial" w:hAnsi="Arial" w:cs="Arial"/>
          <w:sz w:val="24"/>
          <w:szCs w:val="24"/>
          <w:lang w:val="cy-GB"/>
        </w:rPr>
        <w:t>eang i lywio’r gwaith hwn. Mae’r Panel Arbenigwyr wedi cyfarfod sawl gwaith dros y misoedd diwethaf i gytuno ar y materion y mae angen rhoi sylw iddynt mewn cynllun newydd os ydym i newid y sefyllfa yn sylweddol a gwella pethau i’n holl ddinasyddion</w:t>
      </w:r>
      <w:r w:rsidR="00213774" w:rsidRPr="000B25FC">
        <w:rPr>
          <w:rFonts w:ascii="Arial" w:hAnsi="Arial" w:cs="Arial"/>
          <w:sz w:val="24"/>
          <w:szCs w:val="24"/>
          <w:lang w:val="cy-GB"/>
        </w:rPr>
        <w:t xml:space="preserve"> LGBT+.</w:t>
      </w:r>
    </w:p>
    <w:p w14:paraId="12343AFB" w14:textId="31F3BC93" w:rsidR="003C4240" w:rsidRPr="000B25FC" w:rsidRDefault="008A0222" w:rsidP="003C4240">
      <w:pPr>
        <w:spacing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bleser gennyf gael adroddiad terfynol y panel, a’r 61 o argymhellion sy’n cwmpasu’r holl </w:t>
      </w:r>
      <w:r w:rsidR="00650560">
        <w:rPr>
          <w:rFonts w:ascii="Arial" w:hAnsi="Arial" w:cs="Arial"/>
          <w:sz w:val="24"/>
          <w:szCs w:val="24"/>
          <w:lang w:val="cy-GB"/>
        </w:rPr>
        <w:t xml:space="preserve">brif </w:t>
      </w:r>
      <w:r>
        <w:rPr>
          <w:rFonts w:ascii="Arial" w:hAnsi="Arial" w:cs="Arial"/>
          <w:sz w:val="24"/>
          <w:szCs w:val="24"/>
          <w:lang w:val="cy-GB"/>
        </w:rPr>
        <w:t xml:space="preserve">feysydd a </w:t>
      </w:r>
      <w:r w:rsidR="00650560">
        <w:rPr>
          <w:rFonts w:ascii="Arial" w:hAnsi="Arial" w:cs="Arial"/>
          <w:sz w:val="24"/>
          <w:szCs w:val="24"/>
          <w:lang w:val="cy-GB"/>
        </w:rPr>
        <w:t>nodwyd yn y gwaith ymgysylltu cynharach. Mae’r rhain wedi’u trefnu o dan chwe phrif thema</w:t>
      </w:r>
      <w:r w:rsidR="003C4240" w:rsidRPr="000B25FC">
        <w:rPr>
          <w:rFonts w:ascii="Arial" w:hAnsi="Arial" w:cs="Arial"/>
          <w:sz w:val="24"/>
          <w:szCs w:val="24"/>
          <w:lang w:val="cy-GB"/>
        </w:rPr>
        <w:t>: H</w:t>
      </w:r>
      <w:r w:rsidR="00650560">
        <w:rPr>
          <w:rFonts w:ascii="Arial" w:hAnsi="Arial" w:cs="Arial"/>
          <w:sz w:val="24"/>
          <w:szCs w:val="24"/>
          <w:lang w:val="cy-GB"/>
        </w:rPr>
        <w:t>awliau Dynol a Chydnabyddiaeth</w:t>
      </w:r>
      <w:r w:rsidR="003C4240" w:rsidRPr="000B25FC">
        <w:rPr>
          <w:rFonts w:ascii="Arial" w:hAnsi="Arial" w:cs="Arial"/>
          <w:sz w:val="24"/>
          <w:szCs w:val="24"/>
          <w:lang w:val="cy-GB"/>
        </w:rPr>
        <w:t xml:space="preserve">; </w:t>
      </w:r>
      <w:r w:rsidR="00650560">
        <w:rPr>
          <w:rFonts w:ascii="Arial" w:hAnsi="Arial" w:cs="Arial"/>
          <w:sz w:val="24"/>
          <w:szCs w:val="24"/>
          <w:lang w:val="cy-GB"/>
        </w:rPr>
        <w:t>Diogelwch</w:t>
      </w:r>
      <w:r w:rsidR="003C4240" w:rsidRPr="000B25FC">
        <w:rPr>
          <w:rFonts w:ascii="Arial" w:hAnsi="Arial" w:cs="Arial"/>
          <w:sz w:val="24"/>
          <w:szCs w:val="24"/>
          <w:lang w:val="cy-GB"/>
        </w:rPr>
        <w:t xml:space="preserve">; </w:t>
      </w:r>
      <w:r w:rsidR="00650560">
        <w:rPr>
          <w:rFonts w:ascii="Arial" w:hAnsi="Arial" w:cs="Arial"/>
          <w:sz w:val="24"/>
          <w:szCs w:val="24"/>
          <w:lang w:val="cy-GB"/>
        </w:rPr>
        <w:t>Cartref a Chymunedau</w:t>
      </w:r>
      <w:r w:rsidR="003C4240" w:rsidRPr="000B25FC">
        <w:rPr>
          <w:rFonts w:ascii="Arial" w:hAnsi="Arial" w:cs="Arial"/>
          <w:sz w:val="24"/>
          <w:szCs w:val="24"/>
          <w:lang w:val="cy-GB"/>
        </w:rPr>
        <w:t xml:space="preserve">; </w:t>
      </w:r>
      <w:r w:rsidR="00650560">
        <w:rPr>
          <w:rFonts w:ascii="Arial" w:hAnsi="Arial" w:cs="Arial"/>
          <w:sz w:val="24"/>
          <w:szCs w:val="24"/>
          <w:lang w:val="cy-GB"/>
        </w:rPr>
        <w:t>Iechyd a Gofal Cymdeithasol</w:t>
      </w:r>
      <w:r w:rsidR="003C4240" w:rsidRPr="000B25FC">
        <w:rPr>
          <w:rFonts w:ascii="Arial" w:hAnsi="Arial" w:cs="Arial"/>
          <w:sz w:val="24"/>
          <w:szCs w:val="24"/>
          <w:lang w:val="cy-GB"/>
        </w:rPr>
        <w:t xml:space="preserve">; </w:t>
      </w:r>
      <w:r w:rsidR="00650560">
        <w:rPr>
          <w:rFonts w:ascii="Arial" w:hAnsi="Arial" w:cs="Arial"/>
          <w:sz w:val="24"/>
          <w:szCs w:val="24"/>
          <w:lang w:val="cy-GB"/>
        </w:rPr>
        <w:t>Addysg</w:t>
      </w:r>
      <w:r w:rsidR="003C4240" w:rsidRPr="000B25FC">
        <w:rPr>
          <w:rFonts w:ascii="Arial" w:hAnsi="Arial" w:cs="Arial"/>
          <w:sz w:val="24"/>
          <w:szCs w:val="24"/>
          <w:lang w:val="cy-GB"/>
        </w:rPr>
        <w:t xml:space="preserve">; </w:t>
      </w:r>
      <w:r w:rsidR="00650560">
        <w:rPr>
          <w:rFonts w:ascii="Arial" w:hAnsi="Arial" w:cs="Arial"/>
          <w:sz w:val="24"/>
          <w:szCs w:val="24"/>
          <w:lang w:val="cy-GB"/>
        </w:rPr>
        <w:t>y Gweithle</w:t>
      </w:r>
      <w:r w:rsidR="009B4BD4" w:rsidRPr="000B25FC">
        <w:rPr>
          <w:rFonts w:ascii="Arial" w:hAnsi="Arial" w:cs="Arial"/>
          <w:sz w:val="24"/>
          <w:szCs w:val="24"/>
          <w:lang w:val="cy-GB"/>
        </w:rPr>
        <w:t>.</w:t>
      </w:r>
      <w:r w:rsidR="003C4240" w:rsidRPr="000B25F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52CF2B1" w14:textId="03531B7C" w:rsidR="00213774" w:rsidRPr="000B25FC" w:rsidRDefault="00650560" w:rsidP="008206F6">
      <w:pPr>
        <w:spacing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angen ystyried yr adroddiad yn ofalus, a dyna fydd yn digwydd, ond mae eisoes yn glir i mi bod yr argymhellion yn rhai teg a dilys. Rwy’n croesawu’r adroddiad</w:t>
      </w:r>
      <w:r w:rsidR="00826E4A">
        <w:rPr>
          <w:rFonts w:ascii="Arial" w:hAnsi="Arial" w:cs="Arial"/>
          <w:sz w:val="24"/>
          <w:szCs w:val="24"/>
          <w:lang w:val="cy-GB"/>
        </w:rPr>
        <w:t xml:space="preserve"> yn galonnog, felly, ac wedi rhoi cyfarwyddyd i’m swyddogion drafod gydag adrannau Llywodraeth Cymru er mwyn cytuno ar y camau i’w cynnwys yn y cynllun a’u gweithredu.</w:t>
      </w:r>
    </w:p>
    <w:p w14:paraId="13CB307F" w14:textId="169380F3" w:rsidR="009B4BD4" w:rsidRPr="000B25FC" w:rsidRDefault="00826E4A" w:rsidP="00E52602">
      <w:pPr>
        <w:spacing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Panel Arbenigwyr wedi argymell y dylem o hyn allan ddefnyddio’r </w:t>
      </w:r>
      <w:r w:rsidR="00E52602" w:rsidRPr="000B25FC">
        <w:rPr>
          <w:rFonts w:ascii="Arial" w:hAnsi="Arial" w:cs="Arial"/>
          <w:sz w:val="24"/>
          <w:szCs w:val="24"/>
          <w:lang w:val="cy-GB"/>
        </w:rPr>
        <w:t>acronym LGBTQ+</w:t>
      </w:r>
      <w:r w:rsidR="009B4BD4" w:rsidRPr="000B25F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mewn perthynas â’r gwaith hwn.</w:t>
      </w:r>
      <w:r w:rsidR="00E52602" w:rsidRPr="000B25F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Mae’r panel a Llywodraeth Cymru yn cydnabod bod yna wahanol safbwyntiau ac arferion ar draws ein cymunedau, a bod pethau’n debygol o newid eto yn y dyfodol.</w:t>
      </w:r>
      <w:r w:rsidR="00E52602" w:rsidRPr="000B25FC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740EEF7B" w14:textId="0967D7A1" w:rsidR="000E61CD" w:rsidRPr="000B25FC" w:rsidRDefault="00826E4A" w:rsidP="00E52602">
      <w:pPr>
        <w:spacing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Byddwn yn sicrhau hefyd bod y cynllun mor gydnaws â phosibl â Chynllun Cydraddoldeb Strategol Llywodraeth Cymru a chynlluniau eraill sy’n hyrwyddo cydraddoldeb a hawliau dynol, gan gynnwys ein Cynllun Cydraddoldeb rhwng y Rhywiau, y Fframwaith Gweithredu</w:t>
      </w:r>
      <w:r w:rsidR="005616E4">
        <w:rPr>
          <w:rFonts w:ascii="Arial" w:hAnsi="Arial" w:cs="Arial"/>
          <w:sz w:val="24"/>
          <w:szCs w:val="24"/>
          <w:lang w:val="cy-GB"/>
        </w:rPr>
        <w:t xml:space="preserve"> ar Anabledd a’r Cynllun Gweithredu arfaethedig ar gyfer Cydraddoldeb Hiliol.</w:t>
      </w:r>
      <w:r w:rsidR="00AD215E" w:rsidRPr="000B25FC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0B22235D" w14:textId="60DEA100" w:rsidR="000E61CD" w:rsidRPr="000B25FC" w:rsidRDefault="005616E4" w:rsidP="00E52602">
      <w:pPr>
        <w:spacing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Caiff Cynllun Gweithredu drafft ar gyfer </w:t>
      </w:r>
      <w:r w:rsidR="00E52602" w:rsidRPr="000B25FC">
        <w:rPr>
          <w:rFonts w:ascii="Arial" w:hAnsi="Arial" w:cs="Arial"/>
          <w:sz w:val="24"/>
          <w:szCs w:val="24"/>
          <w:lang w:val="cy-GB"/>
        </w:rPr>
        <w:t xml:space="preserve">LGBTQ+ </w:t>
      </w:r>
      <w:r>
        <w:rPr>
          <w:rFonts w:ascii="Arial" w:hAnsi="Arial" w:cs="Arial"/>
          <w:sz w:val="24"/>
          <w:szCs w:val="24"/>
          <w:lang w:val="cy-GB"/>
        </w:rPr>
        <w:t>i Gymru ei gyhoeddi ar gyfer ymgynghoriad yn dilyn etholiadau’r Senedd ym mis Mai.</w:t>
      </w:r>
    </w:p>
    <w:p w14:paraId="370E3551" w14:textId="644F533D" w:rsidR="00E52602" w:rsidRPr="000B25FC" w:rsidRDefault="005616E4" w:rsidP="00E52602">
      <w:pPr>
        <w:spacing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hollbwysig </w:t>
      </w:r>
      <w:r w:rsidR="00AA3235">
        <w:rPr>
          <w:rFonts w:ascii="Arial" w:hAnsi="Arial" w:cs="Arial"/>
          <w:sz w:val="24"/>
          <w:szCs w:val="24"/>
          <w:lang w:val="cy-GB"/>
        </w:rPr>
        <w:t>mai</w:t>
      </w:r>
      <w:r>
        <w:rPr>
          <w:rFonts w:ascii="Arial" w:hAnsi="Arial" w:cs="Arial"/>
          <w:sz w:val="24"/>
          <w:szCs w:val="24"/>
          <w:lang w:val="cy-GB"/>
        </w:rPr>
        <w:t xml:space="preserve"> profiadau pobl </w:t>
      </w:r>
      <w:r w:rsidR="00E52602" w:rsidRPr="000B25FC">
        <w:rPr>
          <w:rFonts w:ascii="Arial" w:hAnsi="Arial" w:cs="Arial"/>
          <w:sz w:val="24"/>
          <w:szCs w:val="24"/>
          <w:lang w:val="cy-GB"/>
        </w:rPr>
        <w:t xml:space="preserve">LGBTQ+ </w:t>
      </w:r>
      <w:r w:rsidR="00AA3235">
        <w:rPr>
          <w:rFonts w:ascii="Arial" w:hAnsi="Arial" w:cs="Arial"/>
          <w:sz w:val="24"/>
          <w:szCs w:val="24"/>
          <w:lang w:val="cy-GB"/>
        </w:rPr>
        <w:t>s</w:t>
      </w:r>
      <w:r>
        <w:rPr>
          <w:rFonts w:ascii="Arial" w:hAnsi="Arial" w:cs="Arial"/>
          <w:sz w:val="24"/>
          <w:szCs w:val="24"/>
          <w:lang w:val="cy-GB"/>
        </w:rPr>
        <w:t>y</w:t>
      </w:r>
      <w:r w:rsidR="00AA3235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 xml:space="preserve">n llywio cynnwys a chamau’r cynllun </w:t>
      </w:r>
      <w:r w:rsidR="00AA3235">
        <w:rPr>
          <w:rFonts w:ascii="Arial" w:hAnsi="Arial" w:cs="Arial"/>
          <w:sz w:val="24"/>
          <w:szCs w:val="24"/>
          <w:lang w:val="cy-GB"/>
        </w:rPr>
        <w:t>ym mhob rhan o’r broses</w:t>
      </w:r>
      <w:r>
        <w:rPr>
          <w:rFonts w:ascii="Arial" w:hAnsi="Arial" w:cs="Arial"/>
          <w:sz w:val="24"/>
          <w:szCs w:val="24"/>
          <w:lang w:val="cy-GB"/>
        </w:rPr>
        <w:t xml:space="preserve">. Bydd cyfleoedd pellach, felly, i </w:t>
      </w:r>
      <w:r w:rsidR="008E6975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 xml:space="preserve">obl </w:t>
      </w:r>
      <w:r w:rsidR="00E52602" w:rsidRPr="000B25FC">
        <w:rPr>
          <w:rFonts w:ascii="Arial" w:hAnsi="Arial" w:cs="Arial"/>
          <w:sz w:val="24"/>
          <w:szCs w:val="24"/>
          <w:lang w:val="cy-GB"/>
        </w:rPr>
        <w:t xml:space="preserve">LGBTQ+ </w:t>
      </w:r>
      <w:r>
        <w:rPr>
          <w:rFonts w:ascii="Arial" w:hAnsi="Arial" w:cs="Arial"/>
          <w:sz w:val="24"/>
          <w:szCs w:val="24"/>
          <w:lang w:val="cy-GB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rhanddeiliaid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perthnasol</w:t>
      </w:r>
      <w:r w:rsidR="008E6975">
        <w:rPr>
          <w:rFonts w:ascii="Arial" w:hAnsi="Arial" w:cs="Arial"/>
          <w:sz w:val="24"/>
          <w:szCs w:val="24"/>
          <w:lang w:val="cy-GB"/>
        </w:rPr>
        <w:t xml:space="preserve"> drafod a rh</w:t>
      </w:r>
      <w:r w:rsidR="00AA3235">
        <w:rPr>
          <w:rFonts w:ascii="Arial" w:hAnsi="Arial" w:cs="Arial"/>
          <w:sz w:val="24"/>
          <w:szCs w:val="24"/>
          <w:lang w:val="cy-GB"/>
        </w:rPr>
        <w:t>oi</w:t>
      </w:r>
      <w:r w:rsidR="008E6975">
        <w:rPr>
          <w:rFonts w:ascii="Arial" w:hAnsi="Arial" w:cs="Arial"/>
          <w:sz w:val="24"/>
          <w:szCs w:val="24"/>
          <w:lang w:val="cy-GB"/>
        </w:rPr>
        <w:t xml:space="preserve"> eu barn yn ystod y cyfnod ymgynghori</w:t>
      </w:r>
      <w:r>
        <w:rPr>
          <w:rFonts w:ascii="Arial" w:hAnsi="Arial" w:cs="Arial"/>
          <w:sz w:val="24"/>
          <w:szCs w:val="24"/>
          <w:lang w:val="cy-GB"/>
        </w:rPr>
        <w:t xml:space="preserve">, yn ogystal â’r cyhoedd yn gyffredinol, </w:t>
      </w:r>
      <w:r w:rsidR="008E6975">
        <w:rPr>
          <w:rFonts w:ascii="Arial" w:hAnsi="Arial" w:cs="Arial"/>
          <w:sz w:val="24"/>
          <w:szCs w:val="24"/>
          <w:lang w:val="cy-GB"/>
        </w:rPr>
        <w:t>cyn i’r Cynllun Gweithredu gael ei gwblhau’n derfynol. Rwy’n arbennig o awyddus i gynnwys pobl ifanc ymhellach yn y drafodaeth, a byddwn yn gweithio gyda chyrff cynrychiadol er mwyn cyrraedd cymaint o bobl o bob oed</w:t>
      </w:r>
      <w:r w:rsidR="00AA3235">
        <w:rPr>
          <w:rFonts w:ascii="Arial" w:hAnsi="Arial" w:cs="Arial"/>
          <w:sz w:val="24"/>
          <w:szCs w:val="24"/>
          <w:lang w:val="cy-GB"/>
        </w:rPr>
        <w:t>ran</w:t>
      </w:r>
      <w:r w:rsidR="008E6975">
        <w:rPr>
          <w:rFonts w:ascii="Arial" w:hAnsi="Arial" w:cs="Arial"/>
          <w:sz w:val="24"/>
          <w:szCs w:val="24"/>
          <w:lang w:val="cy-GB"/>
        </w:rPr>
        <w:t xml:space="preserve"> â phosibl.</w:t>
      </w:r>
    </w:p>
    <w:p w14:paraId="7D5684BA" w14:textId="06B56DB4" w:rsidR="003C4240" w:rsidRPr="000B25FC" w:rsidRDefault="008E6975" w:rsidP="00E52602">
      <w:pPr>
        <w:spacing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Hoffwn achub ar y cyfle hwn i ddiolch i holl aelodau’r Panel Arbenigwyr am eu gwaith caled a’u hymroddiad sydd wedi ein galluogi i gyrraedd y cam hanfodol hwn yn y gwaith o ddatblygu’r cynllun newydd.</w:t>
      </w:r>
      <w:r w:rsidR="003C4240" w:rsidRPr="000B25F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Rwyf am ddiolch hefyd i bawb sydd wedi bod yn rhan o’</w:t>
      </w:r>
      <w:r w:rsidR="00AA3235">
        <w:rPr>
          <w:rFonts w:ascii="Arial" w:hAnsi="Arial" w:cs="Arial"/>
          <w:sz w:val="24"/>
          <w:szCs w:val="24"/>
          <w:lang w:val="cy-GB"/>
        </w:rPr>
        <w:t>r broses</w:t>
      </w:r>
      <w:r>
        <w:rPr>
          <w:rFonts w:ascii="Arial" w:hAnsi="Arial" w:cs="Arial"/>
          <w:sz w:val="24"/>
          <w:szCs w:val="24"/>
          <w:lang w:val="cy-GB"/>
        </w:rPr>
        <w:t xml:space="preserve"> hyd yn hyn, ac rwyf am annog cymaint â phosibl i gyfrannu i’r ymgynghoriad yn nes ymlaen eleni.</w:t>
      </w:r>
    </w:p>
    <w:p w14:paraId="66A7A1EA" w14:textId="5BB8DD87" w:rsidR="00EA4F40" w:rsidRPr="000B25FC" w:rsidRDefault="00EA4F40" w:rsidP="008206F6">
      <w:pPr>
        <w:spacing w:after="240"/>
        <w:rPr>
          <w:rFonts w:ascii="Arial" w:hAnsi="Arial" w:cs="Arial"/>
          <w:sz w:val="24"/>
          <w:szCs w:val="24"/>
          <w:lang w:val="cy-GB"/>
        </w:rPr>
      </w:pPr>
    </w:p>
    <w:p w14:paraId="5E175DE1" w14:textId="77777777" w:rsidR="00EA4F40" w:rsidRPr="000B25FC" w:rsidRDefault="00EA4F40" w:rsidP="008206F6">
      <w:pPr>
        <w:spacing w:after="240"/>
        <w:rPr>
          <w:rFonts w:ascii="Arial" w:hAnsi="Arial" w:cs="Arial"/>
          <w:sz w:val="24"/>
          <w:szCs w:val="24"/>
          <w:lang w:val="cy-GB"/>
        </w:rPr>
      </w:pPr>
    </w:p>
    <w:sectPr w:rsidR="00EA4F40" w:rsidRPr="000B25FC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067CA" w14:textId="77777777" w:rsidR="00471153" w:rsidRDefault="00471153">
      <w:r>
        <w:separator/>
      </w:r>
    </w:p>
  </w:endnote>
  <w:endnote w:type="continuationSeparator" w:id="0">
    <w:p w14:paraId="5D291AF1" w14:textId="77777777" w:rsidR="00471153" w:rsidRDefault="0047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74E8" w14:textId="77777777" w:rsidR="003C4240" w:rsidRDefault="003C424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69CBA" w14:textId="77777777" w:rsidR="003C4240" w:rsidRDefault="003C4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47E62" w14:textId="3603AA07" w:rsidR="003C4240" w:rsidRDefault="003C424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A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D174FC" w14:textId="77777777" w:rsidR="003C4240" w:rsidRDefault="003C42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0A7BD" w14:textId="3675A84C" w:rsidR="003C4240" w:rsidRPr="005D2A41" w:rsidRDefault="003C424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0500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CFDB05" w14:textId="77777777" w:rsidR="003C4240" w:rsidRPr="00A845A9" w:rsidRDefault="003C424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0C08" w14:textId="77777777" w:rsidR="00471153" w:rsidRDefault="00471153">
      <w:r>
        <w:separator/>
      </w:r>
    </w:p>
  </w:footnote>
  <w:footnote w:type="continuationSeparator" w:id="0">
    <w:p w14:paraId="4B1EB247" w14:textId="77777777" w:rsidR="00471153" w:rsidRDefault="0047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E94D2" w14:textId="77777777" w:rsidR="003C4240" w:rsidRDefault="003C424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01B2AA1" wp14:editId="5D3F488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00665" w14:textId="77777777" w:rsidR="003C4240" w:rsidRDefault="003C4240">
    <w:pPr>
      <w:pStyle w:val="Header"/>
    </w:pPr>
  </w:p>
  <w:p w14:paraId="70921CD1" w14:textId="77777777" w:rsidR="003C4240" w:rsidRDefault="003C4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57712"/>
    <w:multiLevelType w:val="hybridMultilevel"/>
    <w:tmpl w:val="FBE29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B25FC"/>
    <w:rsid w:val="000C3A52"/>
    <w:rsid w:val="000C53DB"/>
    <w:rsid w:val="000C5E9B"/>
    <w:rsid w:val="000E61CD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3774"/>
    <w:rsid w:val="00214B25"/>
    <w:rsid w:val="00223E62"/>
    <w:rsid w:val="00274F08"/>
    <w:rsid w:val="002A5310"/>
    <w:rsid w:val="002C57B6"/>
    <w:rsid w:val="002F0EB9"/>
    <w:rsid w:val="002F53A9"/>
    <w:rsid w:val="00314E36"/>
    <w:rsid w:val="00316096"/>
    <w:rsid w:val="003220C1"/>
    <w:rsid w:val="00356D7B"/>
    <w:rsid w:val="00357893"/>
    <w:rsid w:val="003670C1"/>
    <w:rsid w:val="00370471"/>
    <w:rsid w:val="003B1503"/>
    <w:rsid w:val="003B2679"/>
    <w:rsid w:val="003B3D64"/>
    <w:rsid w:val="003B45D3"/>
    <w:rsid w:val="003C4240"/>
    <w:rsid w:val="003C5133"/>
    <w:rsid w:val="00412673"/>
    <w:rsid w:val="0043031D"/>
    <w:rsid w:val="0046480E"/>
    <w:rsid w:val="0046757C"/>
    <w:rsid w:val="00471153"/>
    <w:rsid w:val="00556679"/>
    <w:rsid w:val="00560F1F"/>
    <w:rsid w:val="005616E4"/>
    <w:rsid w:val="00574BB3"/>
    <w:rsid w:val="005A22E2"/>
    <w:rsid w:val="005B030B"/>
    <w:rsid w:val="005D2A41"/>
    <w:rsid w:val="005D7663"/>
    <w:rsid w:val="005F1659"/>
    <w:rsid w:val="00603548"/>
    <w:rsid w:val="00650560"/>
    <w:rsid w:val="00654C0A"/>
    <w:rsid w:val="006633C7"/>
    <w:rsid w:val="00663F04"/>
    <w:rsid w:val="00670227"/>
    <w:rsid w:val="006809F5"/>
    <w:rsid w:val="006814BD"/>
    <w:rsid w:val="0069133F"/>
    <w:rsid w:val="006B340E"/>
    <w:rsid w:val="006B461D"/>
    <w:rsid w:val="006E0A2C"/>
    <w:rsid w:val="00703993"/>
    <w:rsid w:val="00723336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06F6"/>
    <w:rsid w:val="0082411A"/>
    <w:rsid w:val="00826E4A"/>
    <w:rsid w:val="008348D4"/>
    <w:rsid w:val="00841628"/>
    <w:rsid w:val="00846160"/>
    <w:rsid w:val="00877BD2"/>
    <w:rsid w:val="008A0222"/>
    <w:rsid w:val="008B7927"/>
    <w:rsid w:val="008D1E0B"/>
    <w:rsid w:val="008E6975"/>
    <w:rsid w:val="008F0CC6"/>
    <w:rsid w:val="008F789E"/>
    <w:rsid w:val="00905771"/>
    <w:rsid w:val="00953A46"/>
    <w:rsid w:val="00967473"/>
    <w:rsid w:val="00973090"/>
    <w:rsid w:val="00995EEC"/>
    <w:rsid w:val="009B4BD4"/>
    <w:rsid w:val="009B78D1"/>
    <w:rsid w:val="009D26D8"/>
    <w:rsid w:val="009E3B81"/>
    <w:rsid w:val="009E4974"/>
    <w:rsid w:val="009F06C3"/>
    <w:rsid w:val="00A204C9"/>
    <w:rsid w:val="00A23742"/>
    <w:rsid w:val="00A26771"/>
    <w:rsid w:val="00A3247B"/>
    <w:rsid w:val="00A72CF3"/>
    <w:rsid w:val="00A82A45"/>
    <w:rsid w:val="00A845A9"/>
    <w:rsid w:val="00A86958"/>
    <w:rsid w:val="00AA3235"/>
    <w:rsid w:val="00AA5651"/>
    <w:rsid w:val="00AA5848"/>
    <w:rsid w:val="00AA7750"/>
    <w:rsid w:val="00AD215E"/>
    <w:rsid w:val="00AD65F1"/>
    <w:rsid w:val="00AE064D"/>
    <w:rsid w:val="00AF056B"/>
    <w:rsid w:val="00B049B1"/>
    <w:rsid w:val="00B05000"/>
    <w:rsid w:val="00B239BA"/>
    <w:rsid w:val="00B468BB"/>
    <w:rsid w:val="00B81F17"/>
    <w:rsid w:val="00BF2B3F"/>
    <w:rsid w:val="00C43B4A"/>
    <w:rsid w:val="00C53FD9"/>
    <w:rsid w:val="00C64FA5"/>
    <w:rsid w:val="00C84A12"/>
    <w:rsid w:val="00CE5028"/>
    <w:rsid w:val="00CF3DC5"/>
    <w:rsid w:val="00D017E2"/>
    <w:rsid w:val="00D16D97"/>
    <w:rsid w:val="00D22723"/>
    <w:rsid w:val="00D236B1"/>
    <w:rsid w:val="00D27F42"/>
    <w:rsid w:val="00D51C92"/>
    <w:rsid w:val="00D84713"/>
    <w:rsid w:val="00DB78DE"/>
    <w:rsid w:val="00DD4B82"/>
    <w:rsid w:val="00DD5E19"/>
    <w:rsid w:val="00E1556F"/>
    <w:rsid w:val="00E3419E"/>
    <w:rsid w:val="00E47B1A"/>
    <w:rsid w:val="00E52602"/>
    <w:rsid w:val="00E631B1"/>
    <w:rsid w:val="00E75954"/>
    <w:rsid w:val="00EA4F40"/>
    <w:rsid w:val="00EA5290"/>
    <w:rsid w:val="00EB248F"/>
    <w:rsid w:val="00EB5F93"/>
    <w:rsid w:val="00EC0568"/>
    <w:rsid w:val="00EE721A"/>
    <w:rsid w:val="00EF6A3D"/>
    <w:rsid w:val="00F0272E"/>
    <w:rsid w:val="00F179C2"/>
    <w:rsid w:val="00F2438B"/>
    <w:rsid w:val="00F81C33"/>
    <w:rsid w:val="00F923C2"/>
    <w:rsid w:val="00F97613"/>
    <w:rsid w:val="00FC6908"/>
    <w:rsid w:val="00FD048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C1AC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,L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9B78D1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B78D1"/>
    <w:rPr>
      <w:rFonts w:ascii="Calibri" w:eastAsiaTheme="minorHAnsi" w:hAnsi="Calibri" w:cs="Calibri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78D1"/>
    <w:rPr>
      <w:rFonts w:ascii="Calibri" w:eastAsiaTheme="minorHAnsi" w:hAnsi="Calibri" w:cs="Calibri"/>
    </w:rPr>
  </w:style>
  <w:style w:type="character" w:styleId="FootnoteReference">
    <w:name w:val="footnote reference"/>
    <w:basedOn w:val="DefaultParagraphFont"/>
    <w:uiPriority w:val="99"/>
    <w:unhideWhenUsed/>
    <w:rsid w:val="009B78D1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50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502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502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5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502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E5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5028"/>
    <w:rPr>
      <w:rFonts w:ascii="Segoe UI" w:hAnsi="Segoe UI" w:cs="Segoe UI"/>
      <w:sz w:val="18"/>
      <w:szCs w:val="18"/>
      <w:lang w:eastAsia="en-US"/>
    </w:rPr>
  </w:style>
  <w:style w:type="character" w:customStyle="1" w:styleId="field-content">
    <w:name w:val="field-content"/>
    <w:basedOn w:val="DefaultParagraphFont"/>
    <w:rsid w:val="000B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openxmlformats.org/officeDocument/2006/relationships/customXml" Target="/customXML/item5.xml" Id="Rb16ecde5bac74ba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A33990666</value>
    </field>
    <field name="Objective-Title">
      <value order="0">LGBTQ+ Draft Action Plan Written statement CYMRAEG</value>
    </field>
    <field name="Objective-Description">
      <value order="0"/>
    </field>
    <field name="Objective-CreationStamp">
      <value order="0">2021-03-24T12:23:45Z</value>
    </field>
    <field name="Objective-IsApproved">
      <value order="0">false</value>
    </field>
    <field name="Objective-IsPublished">
      <value order="0">true</value>
    </field>
    <field name="Objective-DatePublished">
      <value order="0">2021-03-24T12:39:00Z</value>
    </field>
    <field name="Objective-ModificationStamp">
      <value order="0">2021-03-24T12:39:00Z</value>
    </field>
    <field name="Objective-Owner">
      <value order="0">Keoghane, Emily (EPS - Prosperous Futures)</value>
    </field>
    <field name="Objective-Path">
      <value order="0">Objective Global Folder:Business File Plan:Education &amp; Public Services (EPS):Education &amp; Public Services (EPS) - Communities &amp; Tackling Poverty - Equality and Prosperity:1 - Save:Equality Team:Policy Development:LGB and Transgender:LGBT+ - Action Plan for Wales - 2020-2025:MA-P/JH/1007/21 Draft LGBTQ+ Action Plan</value>
    </field>
    <field name="Objective-Parent">
      <value order="0">MA-P/JH/1007/21 Draft LGBTQ+ Action Plan</value>
    </field>
    <field name="Objective-State">
      <value order="0">Published</value>
    </field>
    <field name="Objective-VersionId">
      <value order="0">vA67216978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qA1444895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d88e645e161df24ed7b35ee0bc3a12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6c014ac19836ef0c70b6a84f971bb23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5CDF3-DE9A-4952-B38D-291F512E6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36CD1-B4DF-41A7-957A-1922F90BDC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D8C24-E35F-4CAA-8FBF-1F3CBB3B1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Keoghane, Emily (EPS - Prosperous Futures)</cp:lastModifiedBy>
  <cp:revision>6</cp:revision>
  <cp:lastPrinted>2011-05-27T10:19:00Z</cp:lastPrinted>
  <dcterms:created xsi:type="dcterms:W3CDTF">2021-03-24T09:44:00Z</dcterms:created>
  <dcterms:modified xsi:type="dcterms:W3CDTF">2021-03-24T12:38:00Z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A33990666</vt:lpwstr>
  </property>
  <property fmtid="{D5CDD505-2E9C-101B-9397-08002B2CF9AE}" pid="4" name="Objective-Title">
    <vt:lpwstr>LGBTQ+ Draft Action Plan Written statement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2021-03-24T12:24:49Z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2021-03-24T12:39:00Z</vt:filetime>
  </property>
  <property fmtid="{D5CDD505-2E9C-101B-9397-08002B2CF9AE}" pid="10" name="Objective-ModificationStamp">
    <vt:filetime>2021-03-24T12:39:00Z</vt:filetime>
  </property>
  <property fmtid="{D5CDD505-2E9C-101B-9397-08002B2CF9AE}" pid="11" name="Objective-Owner">
    <vt:lpwstr>Keoghane, Emily (EPS - Prosperous Futures)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Equality and Prosperity:1 - Save:Equality Team:Policy Development:LGB and Transgender:LGBT+ - Action Plan for Wales - 2020-2025:MA-P/JH/1007/21 Draft LGBTQ+ Action Plan:</vt:lpwstr>
  </property>
  <property fmtid="{D5CDD505-2E9C-101B-9397-08002B2CF9AE}" pid="13" name="Objective-Parent">
    <vt:lpwstr>MA-P/JH/1007/21 Draft LGBTQ+ Action Plan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vA67216978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