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36522" w14:textId="77777777" w:rsidR="001A39E2" w:rsidRPr="00725F58" w:rsidRDefault="001A39E2" w:rsidP="001A39E2">
      <w:pPr>
        <w:jc w:val="right"/>
        <w:rPr>
          <w:b/>
          <w:lang w:val="cy-GB"/>
        </w:rPr>
      </w:pPr>
    </w:p>
    <w:p w14:paraId="35436523" w14:textId="77777777" w:rsidR="00A845A9" w:rsidRPr="00725F58" w:rsidRDefault="000C5E9B" w:rsidP="00A845A9">
      <w:pPr>
        <w:pStyle w:val="Heading1"/>
        <w:rPr>
          <w:color w:val="FF0000"/>
          <w:lang w:val="cy-GB"/>
        </w:rPr>
      </w:pPr>
      <w:r w:rsidRPr="00725F5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43653F" wp14:editId="354365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42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4EE225C" w14:textId="77777777" w:rsidR="00A4536A" w:rsidRPr="00725F58" w:rsidRDefault="00A453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25F58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7805C8F" w14:textId="77777777" w:rsidR="00A4536A" w:rsidRPr="00725F58" w:rsidRDefault="00A453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25F58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35436526" w14:textId="0E630340" w:rsidR="00A845A9" w:rsidRPr="00725F58" w:rsidRDefault="00A453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25F5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5436527" w14:textId="77777777" w:rsidR="00A845A9" w:rsidRPr="00725F58" w:rsidRDefault="000C5E9B" w:rsidP="00A845A9">
      <w:pPr>
        <w:rPr>
          <w:b/>
          <w:color w:val="FF0000"/>
          <w:lang w:val="cy-GB"/>
        </w:rPr>
      </w:pPr>
      <w:r w:rsidRPr="00725F5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436541" wp14:editId="354365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7014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0040F" w:rsidRPr="00725F58" w14:paraId="354365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CD46" w14:textId="77777777" w:rsidR="0020040F" w:rsidRPr="00725F58" w:rsidRDefault="0020040F" w:rsidP="00200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436529" w14:textId="07DB9A96" w:rsidR="0020040F" w:rsidRPr="00725F58" w:rsidRDefault="00725F58" w:rsidP="00200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20040F"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ACCA" w14:textId="77777777" w:rsidR="0020040F" w:rsidRPr="00725F58" w:rsidRDefault="0020040F" w:rsidP="00200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FFAF923" w14:textId="3C5AF075" w:rsidR="00B16304" w:rsidRPr="00725F58" w:rsidRDefault="00725F58" w:rsidP="00E9550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Rheoliadau Gwaharddiadau Ifori (Sancsiynau Sifil) </w:t>
            </w:r>
            <w:r w:rsidR="00B16304"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2022 </w:t>
            </w:r>
          </w:p>
          <w:p w14:paraId="3543652B" w14:textId="51DA02E5" w:rsidR="0020040F" w:rsidRPr="00725F58" w:rsidRDefault="00725F58" w:rsidP="00E9550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Deddf Ifori</w:t>
            </w:r>
            <w:r w:rsidR="00B16304"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Cychwyn Rhif 2 a Darpariaeth Drosiannol</w:t>
            </w:r>
            <w:r w:rsidR="00B16304"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2022</w:t>
            </w:r>
            <w:bookmarkEnd w:id="0"/>
          </w:p>
        </w:tc>
      </w:tr>
      <w:tr w:rsidR="0020040F" w:rsidRPr="00725F58" w14:paraId="354365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652D" w14:textId="1AAE7361" w:rsidR="0020040F" w:rsidRPr="00725F58" w:rsidRDefault="0020040F" w:rsidP="00725F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25F58"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652E" w14:textId="4EEB2449" w:rsidR="0020040F" w:rsidRPr="00725F58" w:rsidRDefault="008713F4" w:rsidP="00AE29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07</w:t>
            </w:r>
            <w:r w:rsidR="0020040F" w:rsidRPr="002F42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E2920" w:rsidRPr="002F42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20040F"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20040F" w:rsidRPr="00725F58" w14:paraId="3543653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6530" w14:textId="5542ACD5" w:rsidR="0020040F" w:rsidRPr="00725F58" w:rsidRDefault="00725F58" w:rsidP="002004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6531" w14:textId="19CA55DF" w:rsidR="0020040F" w:rsidRPr="00725F58" w:rsidRDefault="0020040F" w:rsidP="00725F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Griffiths, </w:t>
            </w:r>
            <w:r w:rsid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725F58" w:rsidRPr="00725F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Materion Gwledig a Gogledd Cymru, a’r Trefnydd</w:t>
            </w:r>
          </w:p>
        </w:tc>
      </w:tr>
    </w:tbl>
    <w:p w14:paraId="35436533" w14:textId="77777777" w:rsidR="00EA5290" w:rsidRPr="00725F58" w:rsidRDefault="00EA5290" w:rsidP="00EA5290">
      <w:pPr>
        <w:rPr>
          <w:lang w:val="cy-GB"/>
        </w:rPr>
      </w:pPr>
    </w:p>
    <w:p w14:paraId="0B3CBF0C" w14:textId="4C1E6436" w:rsidR="0020040F" w:rsidRPr="00725F58" w:rsidRDefault="00D80CD7" w:rsidP="0020040F">
      <w:pPr>
        <w:pStyle w:val="ListParagrap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Bydd Aelodau’r Senedd am wybod fy mod i’n caniat</w:t>
      </w:r>
      <w:r>
        <w:rPr>
          <w:rFonts w:ascii="Arial" w:hAnsi="Arial" w:cs="Arial"/>
          <w:sz w:val="24"/>
          <w:lang w:val="cy-GB"/>
        </w:rPr>
        <w:t xml:space="preserve">áu i’r </w:t>
      </w:r>
      <w:r>
        <w:rPr>
          <w:rFonts w:ascii="Arial" w:hAnsi="Arial" w:cs="Arial"/>
          <w:sz w:val="24"/>
          <w:szCs w:val="24"/>
          <w:lang w:val="cy-GB" w:eastAsia="en-GB"/>
        </w:rPr>
        <w:t>Ysgrifennydd Gwladol dros yr Amgylchedd, Bwyd a Materion Gwledig osod Rheoliadau Gwaharddiadau Ifori (Sancsiynau Sifil)</w:t>
      </w:r>
      <w:r w:rsidR="00AE2920">
        <w:rPr>
          <w:rFonts w:ascii="Arial" w:hAnsi="Arial" w:cs="Arial"/>
          <w:sz w:val="24"/>
          <w:szCs w:val="24"/>
          <w:lang w:val="cy-GB" w:eastAsia="en-GB"/>
        </w:rPr>
        <w:t xml:space="preserve"> 2022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AE2920">
        <w:rPr>
          <w:rFonts w:ascii="Arial" w:hAnsi="Arial" w:cs="Arial"/>
          <w:sz w:val="24"/>
          <w:szCs w:val="24"/>
          <w:lang w:val="cy-GB" w:eastAsia="en-GB"/>
        </w:rPr>
        <w:t>ar 16 Mawrth 2022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Bydd y rheoliadau hyn yn dod i rym ar 6 Mehefin 2022 a byddant yn cychwyn gwaharddiadau </w:t>
      </w:r>
      <w:r w:rsidR="00822B7A">
        <w:rPr>
          <w:rFonts w:ascii="Arial" w:hAnsi="Arial" w:cs="Arial"/>
          <w:sz w:val="24"/>
          <w:szCs w:val="24"/>
          <w:lang w:val="cy-GB" w:eastAsia="en-GB"/>
        </w:rPr>
        <w:t xml:space="preserve">ar werthu </w:t>
      </w:r>
      <w:r>
        <w:rPr>
          <w:rFonts w:ascii="Arial" w:hAnsi="Arial" w:cs="Arial"/>
          <w:sz w:val="24"/>
          <w:szCs w:val="24"/>
          <w:lang w:val="cy-GB" w:eastAsia="en-GB"/>
        </w:rPr>
        <w:t>ifori yn y DU</w:t>
      </w:r>
      <w:r w:rsidR="0020040F" w:rsidRPr="00725F58">
        <w:rPr>
          <w:rFonts w:ascii="Arial" w:hAnsi="Arial"/>
          <w:sz w:val="24"/>
          <w:lang w:val="cy-GB"/>
        </w:rPr>
        <w:t>.</w:t>
      </w:r>
    </w:p>
    <w:p w14:paraId="3479D473" w14:textId="77777777" w:rsidR="0020040F" w:rsidRPr="00725F58" w:rsidRDefault="0020040F" w:rsidP="0020040F">
      <w:pPr>
        <w:pStyle w:val="ListParagraph"/>
        <w:rPr>
          <w:rFonts w:ascii="Arial" w:hAnsi="Arial"/>
          <w:sz w:val="24"/>
          <w:lang w:val="cy-GB"/>
        </w:rPr>
      </w:pPr>
    </w:p>
    <w:p w14:paraId="40D8163F" w14:textId="35924A3D" w:rsidR="0020040F" w:rsidRPr="00725F58" w:rsidRDefault="00D80CD7" w:rsidP="0020040F">
      <w:pPr>
        <w:pStyle w:val="ListParagraph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Ceisiodd Victoria Prentis AS, y Gweinidog dros Ffermio, Pysgodfeydd a Bwyd, am gytundeb</w:t>
      </w:r>
      <w:r w:rsidRPr="00B2742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 wneud y rheoliadau hyn a fydd yn gymwys i’r Deyrnas Unedig</w:t>
      </w:r>
      <w:r>
        <w:rPr>
          <w:rFonts w:ascii="Arial" w:hAnsi="Arial"/>
          <w:sz w:val="24"/>
          <w:lang w:val="cy-GB"/>
        </w:rPr>
        <w:t>.</w:t>
      </w:r>
    </w:p>
    <w:p w14:paraId="3CDA39E4" w14:textId="77777777" w:rsidR="0020040F" w:rsidRPr="00725F58" w:rsidRDefault="0020040F" w:rsidP="0020040F">
      <w:pPr>
        <w:pStyle w:val="ListParagraph"/>
        <w:rPr>
          <w:rFonts w:ascii="Arial" w:hAnsi="Arial"/>
          <w:sz w:val="24"/>
          <w:lang w:val="cy-GB"/>
        </w:rPr>
      </w:pPr>
    </w:p>
    <w:p w14:paraId="1AEBB2DA" w14:textId="71D6C879" w:rsidR="0020040F" w:rsidRPr="00725F58" w:rsidRDefault="00D80CD7" w:rsidP="0020040F">
      <w:pPr>
        <w:pStyle w:val="ListParagraph"/>
        <w:rPr>
          <w:rFonts w:ascii="Arial" w:hAnsi="Arial"/>
          <w:sz w:val="24"/>
          <w:lang w:val="cy-GB"/>
        </w:rPr>
      </w:pPr>
      <w:r w:rsidRPr="00D80CD7">
        <w:rPr>
          <w:rFonts w:ascii="Arial" w:hAnsi="Arial"/>
          <w:sz w:val="24"/>
          <w:lang w:val="cy-GB"/>
        </w:rPr>
        <w:lastRenderedPageBreak/>
        <w:t>Mae Rheoliadau Gwaharddiadau Ifori (Sancsiynau Sifil) 2022 yn cynnig darpariaeth fanwl ar gyfer gweithredu’r prosesau gorfodi o dan</w:t>
      </w:r>
      <w:r>
        <w:rPr>
          <w:rFonts w:ascii="Arial" w:hAnsi="Arial"/>
          <w:sz w:val="24"/>
          <w:lang w:val="cy-GB"/>
        </w:rPr>
        <w:t xml:space="preserve"> y</w:t>
      </w:r>
      <w:r w:rsidRPr="00D80CD7">
        <w:rPr>
          <w:rFonts w:ascii="Arial" w:hAnsi="Arial"/>
          <w:sz w:val="24"/>
          <w:lang w:val="cy-GB"/>
        </w:rPr>
        <w:t xml:space="preserve"> Ddeddf a bydd yn gymwys i’r DU gyfan.</w:t>
      </w:r>
    </w:p>
    <w:p w14:paraId="5F39128F" w14:textId="77777777" w:rsidR="0020040F" w:rsidRPr="00725F58" w:rsidRDefault="0020040F" w:rsidP="0020040F">
      <w:pPr>
        <w:pStyle w:val="ListParagraph"/>
        <w:rPr>
          <w:rFonts w:ascii="Arial" w:hAnsi="Arial"/>
          <w:sz w:val="24"/>
          <w:lang w:val="cy-GB"/>
        </w:rPr>
      </w:pPr>
    </w:p>
    <w:p w14:paraId="577FB56E" w14:textId="0D9016BD" w:rsidR="0020040F" w:rsidRPr="00725F58" w:rsidRDefault="00B74DC4" w:rsidP="00B74DC4">
      <w:pPr>
        <w:pStyle w:val="ListParagraph"/>
        <w:rPr>
          <w:rFonts w:ascii="Arial" w:hAnsi="Arial"/>
          <w:sz w:val="24"/>
          <w:lang w:val="cy-GB"/>
        </w:rPr>
      </w:pPr>
      <w:r w:rsidRPr="00B74DC4">
        <w:rPr>
          <w:rFonts w:ascii="Arial" w:hAnsi="Arial" w:cs="Arial"/>
          <w:sz w:val="24"/>
          <w:szCs w:val="24"/>
          <w:lang w:val="cy-GB"/>
        </w:rPr>
        <w:t>Mae Rheolia</w:t>
      </w:r>
      <w:r>
        <w:rPr>
          <w:rFonts w:ascii="Arial" w:hAnsi="Arial" w:cs="Arial"/>
          <w:sz w:val="24"/>
          <w:szCs w:val="24"/>
          <w:lang w:val="cy-GB"/>
        </w:rPr>
        <w:t>dau Deddf Ifori (Cychwyn Rhif 2</w:t>
      </w:r>
      <w:r w:rsidR="00AF64EA">
        <w:t xml:space="preserve"> </w:t>
      </w:r>
      <w:r w:rsidR="00AF64EA" w:rsidRPr="00AF64EA">
        <w:rPr>
          <w:rFonts w:ascii="Arial" w:hAnsi="Arial" w:cs="Arial"/>
          <w:sz w:val="24"/>
          <w:szCs w:val="24"/>
          <w:lang w:val="cy-GB"/>
        </w:rPr>
        <w:t>a Darpariaeth Drosiannol</w:t>
      </w:r>
      <w:r>
        <w:rPr>
          <w:rFonts w:ascii="Arial" w:hAnsi="Arial" w:cs="Arial"/>
          <w:sz w:val="24"/>
          <w:szCs w:val="24"/>
          <w:lang w:val="cy-GB"/>
        </w:rPr>
        <w:t xml:space="preserve">) </w:t>
      </w:r>
      <w:r w:rsidRPr="00B74DC4">
        <w:rPr>
          <w:rFonts w:ascii="Arial" w:hAnsi="Arial" w:cs="Arial"/>
          <w:sz w:val="24"/>
          <w:szCs w:val="24"/>
          <w:lang w:val="cy-GB"/>
        </w:rPr>
        <w:t xml:space="preserve">2022 </w:t>
      </w:r>
      <w:r>
        <w:rPr>
          <w:rFonts w:ascii="Arial" w:hAnsi="Arial" w:cs="Arial"/>
          <w:sz w:val="24"/>
          <w:szCs w:val="24"/>
          <w:lang w:val="cy-GB"/>
        </w:rPr>
        <w:t xml:space="preserve">hefyd </w:t>
      </w:r>
      <w:r w:rsidRPr="00B74DC4">
        <w:rPr>
          <w:rFonts w:ascii="Arial" w:hAnsi="Arial" w:cs="Arial"/>
          <w:sz w:val="24"/>
          <w:szCs w:val="24"/>
          <w:lang w:val="cy-GB"/>
        </w:rPr>
        <w:t xml:space="preserve">yn </w:t>
      </w:r>
      <w:r w:rsidR="00B831AF">
        <w:rPr>
          <w:rFonts w:ascii="Arial" w:hAnsi="Arial" w:cs="Arial"/>
          <w:sz w:val="24"/>
          <w:szCs w:val="24"/>
          <w:lang w:val="cy-GB"/>
        </w:rPr>
        <w:t>mynd gyda’r</w:t>
      </w:r>
      <w:r w:rsidRPr="00B74DC4">
        <w:rPr>
          <w:rFonts w:ascii="Arial" w:hAnsi="Arial" w:cs="Arial"/>
          <w:sz w:val="24"/>
          <w:szCs w:val="24"/>
          <w:lang w:val="cy-GB"/>
        </w:rPr>
        <w:t xml:space="preserve"> Rheoliadau Gorfodi.. Bydd y rheoliadau hyn yn cychwyn </w:t>
      </w:r>
      <w:r>
        <w:rPr>
          <w:rFonts w:ascii="Arial" w:hAnsi="Arial" w:cs="Arial"/>
          <w:sz w:val="24"/>
          <w:szCs w:val="24"/>
          <w:lang w:val="cy-GB"/>
        </w:rPr>
        <w:t>y rhannau o</w:t>
      </w:r>
      <w:r w:rsidRPr="00B74DC4">
        <w:rPr>
          <w:rFonts w:ascii="Arial" w:hAnsi="Arial" w:cs="Arial"/>
          <w:sz w:val="24"/>
          <w:szCs w:val="24"/>
          <w:lang w:val="cy-GB"/>
        </w:rPr>
        <w:t xml:space="preserve">’r Ddeddf ar 6 Mehefin, </w:t>
      </w:r>
      <w:r w:rsidR="008431FE">
        <w:rPr>
          <w:rFonts w:ascii="Arial" w:hAnsi="Arial" w:cs="Arial"/>
          <w:sz w:val="24"/>
          <w:szCs w:val="24"/>
          <w:lang w:val="cy-GB"/>
        </w:rPr>
        <w:t>pan f</w:t>
      </w:r>
      <w:r w:rsidRPr="00B74DC4">
        <w:rPr>
          <w:rFonts w:ascii="Arial" w:hAnsi="Arial" w:cs="Arial"/>
          <w:sz w:val="24"/>
          <w:szCs w:val="24"/>
          <w:lang w:val="cy-GB"/>
        </w:rPr>
        <w:t xml:space="preserve">ydd y gwaharddiad </w:t>
      </w:r>
      <w:r w:rsidR="008431FE">
        <w:rPr>
          <w:rFonts w:ascii="Arial" w:hAnsi="Arial" w:cs="Arial"/>
          <w:sz w:val="24"/>
          <w:szCs w:val="24"/>
          <w:lang w:val="cy-GB"/>
        </w:rPr>
        <w:t>ar</w:t>
      </w:r>
      <w:r w:rsidRPr="00B74DC4">
        <w:rPr>
          <w:rFonts w:ascii="Arial" w:hAnsi="Arial" w:cs="Arial"/>
          <w:sz w:val="24"/>
          <w:szCs w:val="24"/>
          <w:lang w:val="cy-GB"/>
        </w:rPr>
        <w:t xml:space="preserve"> werthu ifori yn y DU yn cychwyn.  </w:t>
      </w:r>
    </w:p>
    <w:p w14:paraId="5960215D" w14:textId="77777777" w:rsidR="0020040F" w:rsidRPr="00725F58" w:rsidRDefault="0020040F" w:rsidP="0020040F">
      <w:pPr>
        <w:pStyle w:val="ListParagraph"/>
        <w:rPr>
          <w:rFonts w:ascii="Arial" w:hAnsi="Arial"/>
          <w:sz w:val="24"/>
          <w:lang w:val="cy-GB"/>
        </w:rPr>
      </w:pPr>
    </w:p>
    <w:p w14:paraId="3543653E" w14:textId="77777777" w:rsidR="00A845A9" w:rsidRPr="00725F58" w:rsidRDefault="00A845A9" w:rsidP="00A845A9">
      <w:pPr>
        <w:rPr>
          <w:lang w:val="cy-GB"/>
        </w:rPr>
      </w:pPr>
    </w:p>
    <w:sectPr w:rsidR="00A845A9" w:rsidRPr="00725F5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35D09" w14:textId="77777777" w:rsidR="00903550" w:rsidRDefault="00903550">
      <w:r>
        <w:separator/>
      </w:r>
    </w:p>
  </w:endnote>
  <w:endnote w:type="continuationSeparator" w:id="0">
    <w:p w14:paraId="27B61BCD" w14:textId="77777777" w:rsidR="00903550" w:rsidRDefault="0090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654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654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6549" w14:textId="76392E9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D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43654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654E" w14:textId="5FBB79F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9550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543654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3771" w14:textId="77777777" w:rsidR="00903550" w:rsidRDefault="00903550">
      <w:r>
        <w:separator/>
      </w:r>
    </w:p>
  </w:footnote>
  <w:footnote w:type="continuationSeparator" w:id="0">
    <w:p w14:paraId="179D7C8F" w14:textId="77777777" w:rsidR="00903550" w:rsidRDefault="0090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654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436550" wp14:editId="3543655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3654C" w14:textId="77777777" w:rsidR="00DD4B82" w:rsidRDefault="00DD4B82">
    <w:pPr>
      <w:pStyle w:val="Header"/>
    </w:pPr>
  </w:p>
  <w:p w14:paraId="3543654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0723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040F"/>
    <w:rsid w:val="00214749"/>
    <w:rsid w:val="00214B25"/>
    <w:rsid w:val="00223E62"/>
    <w:rsid w:val="00274F08"/>
    <w:rsid w:val="002A5310"/>
    <w:rsid w:val="002C57B6"/>
    <w:rsid w:val="002F0EB9"/>
    <w:rsid w:val="002F421E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C6A8E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121F"/>
    <w:rsid w:val="00725F58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2B7A"/>
    <w:rsid w:val="0082411A"/>
    <w:rsid w:val="00841628"/>
    <w:rsid w:val="008431FE"/>
    <w:rsid w:val="00846160"/>
    <w:rsid w:val="008713F4"/>
    <w:rsid w:val="00877BD2"/>
    <w:rsid w:val="008B7927"/>
    <w:rsid w:val="008D1E0B"/>
    <w:rsid w:val="008F0CC6"/>
    <w:rsid w:val="008F789E"/>
    <w:rsid w:val="00903550"/>
    <w:rsid w:val="00905771"/>
    <w:rsid w:val="00953A46"/>
    <w:rsid w:val="00967473"/>
    <w:rsid w:val="00973090"/>
    <w:rsid w:val="00995DF0"/>
    <w:rsid w:val="00995EEC"/>
    <w:rsid w:val="009D26D8"/>
    <w:rsid w:val="009E4974"/>
    <w:rsid w:val="009F06C3"/>
    <w:rsid w:val="00A204C9"/>
    <w:rsid w:val="00A23742"/>
    <w:rsid w:val="00A3247B"/>
    <w:rsid w:val="00A4536A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2920"/>
    <w:rsid w:val="00AF056B"/>
    <w:rsid w:val="00AF64EA"/>
    <w:rsid w:val="00B043E1"/>
    <w:rsid w:val="00B049B1"/>
    <w:rsid w:val="00B16304"/>
    <w:rsid w:val="00B239BA"/>
    <w:rsid w:val="00B468BB"/>
    <w:rsid w:val="00B74DC4"/>
    <w:rsid w:val="00B81F17"/>
    <w:rsid w:val="00B826C5"/>
    <w:rsid w:val="00B831AF"/>
    <w:rsid w:val="00C43B4A"/>
    <w:rsid w:val="00C64FA5"/>
    <w:rsid w:val="00C84A12"/>
    <w:rsid w:val="00C91901"/>
    <w:rsid w:val="00CF3DC5"/>
    <w:rsid w:val="00D017E2"/>
    <w:rsid w:val="00D16D97"/>
    <w:rsid w:val="00D27F42"/>
    <w:rsid w:val="00D80CD7"/>
    <w:rsid w:val="00D84713"/>
    <w:rsid w:val="00DB45AB"/>
    <w:rsid w:val="00DD4B82"/>
    <w:rsid w:val="00E1556F"/>
    <w:rsid w:val="00E3419E"/>
    <w:rsid w:val="00E37BEA"/>
    <w:rsid w:val="00E47B1A"/>
    <w:rsid w:val="00E631B1"/>
    <w:rsid w:val="00E9550E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43652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B831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31A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31A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3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31A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83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31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A38636273</value>
    </field>
    <field name="Objective-Title">
      <value order="0">DOC 5 - Ivory Written Statement (Welsh)</value>
    </field>
    <field name="Objective-Description">
      <value order="0"/>
    </field>
    <field name="Objective-CreationStamp">
      <value order="0">2022-02-17T14:53:12Z</value>
    </field>
    <field name="Objective-IsApproved">
      <value order="0">false</value>
    </field>
    <field name="Objective-IsPublished">
      <value order="0">true</value>
    </field>
    <field name="Objective-DatePublished">
      <value order="0">2022-03-02T12:08:35Z</value>
    </field>
    <field name="Objective-ModificationStamp">
      <value order="0">2022-03-02T12:08:35Z</value>
    </field>
    <field name="Objective-Owner">
      <value order="0">Traynor, Shona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- 2022:MA/LG/0612/22 - Request for clearance of Written Statement and Consent Letter for laying the Ivory Prohibitions (Civil Sanctions) Regulations 2022</value>
    </field>
    <field name="Objective-Parent">
      <value order="0">MA/LG/0612/22 - Request for clearance of Written Statement and Consent Letter for laying the Ivory Prohibitions (Civil Sanctions) Regulations 2022</value>
    </field>
    <field name="Objective-State">
      <value order="0">Published</value>
    </field>
    <field name="Objective-VersionId">
      <value order="0">vA75519802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qA1506370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0763A-4206-4AB0-86D3-58D712F08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76855AD-6C6F-4F58-8FA4-18294A320D83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1128E8-977D-48AC-A95A-CCBDB40F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2022-03-04T15:13:00Z</dcterms:created>
  <dcterms:modified xsi:type="dcterms:W3CDTF">2022-03-04T15:13:00Z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A38636273</vt:lpwstr>
  </property>
  <property fmtid="{D5CDD505-2E9C-101B-9397-08002B2CF9AE}" pid="4" name="Objective-Title">
    <vt:lpwstr>DOC 5 - Ivory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2022-02-17T14:53:34Z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2022-03-02T12:08:35Z</vt:filetime>
  </property>
  <property fmtid="{D5CDD505-2E9C-101B-9397-08002B2CF9AE}" pid="10" name="Objective-ModificationStamp">
    <vt:filetime>2022-03-02T12:08:35Z</vt:filetime>
  </property>
  <property fmtid="{D5CDD505-2E9C-101B-9397-08002B2CF9AE}" pid="11" name="Objective-Owner">
    <vt:lpwstr>Traynor, Shona (ESNR-OCVO)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13" name="Objective-Parent">
    <vt:lpwstr>MA/LG/0612/22 - Request for clearance of Written Statement and Consent Letter for laying the Ivory Prohibitions (Civil Sanctions)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vA75519802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