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12EA6" w14:textId="77777777" w:rsidR="001A39E2" w:rsidRDefault="001A39E2" w:rsidP="00A57BA3">
      <w:pPr>
        <w:rPr>
          <w:b/>
        </w:rPr>
      </w:pPr>
    </w:p>
    <w:p w14:paraId="33012EA7" w14:textId="77777777" w:rsidR="00A845A9" w:rsidRDefault="000C5E9B" w:rsidP="00A57BA3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012EC3" wp14:editId="33012EC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1CD2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3012EA8" w14:textId="54AD8F1E" w:rsidR="00A845A9" w:rsidRDefault="003B3D64" w:rsidP="00A879F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DATGANIAD YSGRIFENEDIG</w:t>
      </w:r>
    </w:p>
    <w:p w14:paraId="33012EA9" w14:textId="77777777" w:rsidR="00A845A9" w:rsidRDefault="00A845A9" w:rsidP="00A879F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3012EAA" w14:textId="77777777" w:rsidR="00A845A9" w:rsidRDefault="00A845A9" w:rsidP="00A879F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3012EAB" w14:textId="77777777" w:rsidR="00A845A9" w:rsidRPr="00CE48F3" w:rsidRDefault="000C5E9B" w:rsidP="00A57BA3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012EC5" wp14:editId="33012EC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B67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3012EB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E80B6" w14:textId="21586417" w:rsidR="00EA5290" w:rsidRDefault="00560F1F" w:rsidP="004C3EF0">
            <w:pPr>
              <w:spacing w:before="120"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TEITL</w:t>
            </w:r>
          </w:p>
          <w:p w14:paraId="33012EAD" w14:textId="659A8F01" w:rsidR="00D01331" w:rsidRPr="00BB62A8" w:rsidRDefault="00D01331" w:rsidP="004C3E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0DA14" w14:textId="77777777" w:rsidR="00A879FF" w:rsidRDefault="00A879FF" w:rsidP="004C3EF0">
            <w:pPr>
              <w:pStyle w:val="Heading1"/>
              <w:shd w:val="clear" w:color="auto" w:fill="FFFFFF"/>
              <w:spacing w:after="375"/>
            </w:pPr>
          </w:p>
          <w:p w14:paraId="33012EAF" w14:textId="5E7EA5F0" w:rsidR="00EA5290" w:rsidRPr="00A96E25" w:rsidRDefault="00B46AD0" w:rsidP="004C3EF0">
            <w:pPr>
              <w:pStyle w:val="Heading1"/>
              <w:shd w:val="clear" w:color="auto" w:fill="FFFFFF"/>
              <w:spacing w:after="375"/>
              <w:rPr>
                <w:rFonts w:cs="Arial"/>
                <w:color w:val="1F1F1F"/>
                <w:sz w:val="48"/>
              </w:rPr>
            </w:pPr>
            <w:r>
              <w:t>Egwyddorion Amgylcheddol, Llywodraethiant a Thargeda</w:t>
            </w:r>
            <w:r w:rsidR="006E3659">
              <w:t xml:space="preserve">u </w:t>
            </w:r>
            <w:r>
              <w:t xml:space="preserve">Bioamrywiaeth ar gyfer Cymru </w:t>
            </w:r>
            <w:proofErr w:type="spellStart"/>
            <w:r>
              <w:t>Wyrddach</w:t>
            </w:r>
            <w:proofErr w:type="spellEnd"/>
            <w:r>
              <w:t xml:space="preserve"> – Crynodeb o Ymatebion ac Ymateb Polisi Llywodraeth Cymru</w:t>
            </w:r>
          </w:p>
        </w:tc>
      </w:tr>
      <w:tr w:rsidR="00EA5290" w:rsidRPr="00A011A1" w14:paraId="33012EB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2EB1" w14:textId="6679FBBB" w:rsidR="00EA5290" w:rsidRPr="00BB62A8" w:rsidRDefault="00560F1F" w:rsidP="004C3E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2EB2" w14:textId="72B094C5" w:rsidR="00EA5290" w:rsidRPr="00670227" w:rsidRDefault="00F6581E" w:rsidP="004C3E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</w:t>
            </w:r>
            <w:r w:rsidR="005476D1">
              <w:rPr>
                <w:rFonts w:ascii="Arial" w:hAnsi="Arial"/>
                <w:b/>
                <w:sz w:val="24"/>
              </w:rPr>
              <w:t>2</w:t>
            </w:r>
            <w:r w:rsidR="00841E8C">
              <w:rPr>
                <w:rFonts w:ascii="Arial" w:hAnsi="Arial"/>
                <w:b/>
                <w:sz w:val="24"/>
              </w:rPr>
              <w:t xml:space="preserve"> Awst</w:t>
            </w:r>
            <w:r w:rsidR="00A96E25">
              <w:rPr>
                <w:rFonts w:ascii="Arial" w:hAnsi="Arial"/>
                <w:b/>
                <w:sz w:val="24"/>
              </w:rPr>
              <w:t xml:space="preserve"> 2024</w:t>
            </w:r>
          </w:p>
        </w:tc>
      </w:tr>
      <w:tr w:rsidR="00EA5290" w:rsidRPr="00A011A1" w14:paraId="33012EB6" w14:textId="77777777" w:rsidTr="004C3EF0">
        <w:trPr>
          <w:trHeight w:val="80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2EB4" w14:textId="77777777" w:rsidR="00EA5290" w:rsidRPr="00BB62A8" w:rsidRDefault="00560F1F" w:rsidP="004C3E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2EB5" w14:textId="6CF935F0" w:rsidR="00EA5290" w:rsidRPr="00670227" w:rsidRDefault="00A96E25" w:rsidP="004C3EF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841E8C">
              <w:rPr>
                <w:rFonts w:ascii="Arial" w:hAnsi="Arial"/>
                <w:b/>
                <w:sz w:val="24"/>
              </w:rPr>
              <w:t xml:space="preserve"> AS</w:t>
            </w:r>
            <w:r>
              <w:rPr>
                <w:rFonts w:ascii="Arial" w:hAnsi="Arial"/>
                <w:b/>
                <w:sz w:val="24"/>
              </w:rPr>
              <w:t>, Ysgrifennydd y Cabinet dros Newid Hinsawdd a Materion Gwledig</w:t>
            </w:r>
          </w:p>
        </w:tc>
      </w:tr>
    </w:tbl>
    <w:p w14:paraId="33012EB7" w14:textId="77777777" w:rsidR="00EA5290" w:rsidRPr="00A011A1" w:rsidRDefault="00EA5290" w:rsidP="00A57BA3"/>
    <w:p w14:paraId="1A0F71D0" w14:textId="70BB3030" w:rsidR="002832B9" w:rsidRDefault="00D60D01" w:rsidP="00A57BA3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Gwnaethom gyhoeddi ein Papur Gwyn, "Sicrhau Dyfodol Cynaliadwy,:</w:t>
      </w:r>
      <w:r w:rsidR="00A57BA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Egwyddorion Amgylcheddol, Llywodraethiant a Thargedau Bioamrywiaeth ar gyfer Cymru </w:t>
      </w:r>
      <w:proofErr w:type="spellStart"/>
      <w:r>
        <w:rPr>
          <w:rFonts w:ascii="Arial" w:hAnsi="Arial"/>
          <w:sz w:val="24"/>
        </w:rPr>
        <w:t>Wyrddach</w:t>
      </w:r>
      <w:proofErr w:type="spellEnd"/>
      <w:r>
        <w:rPr>
          <w:rFonts w:ascii="Arial" w:hAnsi="Arial"/>
          <w:sz w:val="24"/>
        </w:rPr>
        <w:t>" ar 30 Ionawr 2024.</w:t>
      </w:r>
    </w:p>
    <w:p w14:paraId="791CBB0E" w14:textId="583499EC" w:rsidR="00C26A7B" w:rsidRDefault="00752A80" w:rsidP="00A57BA3">
      <w:pPr>
        <w:spacing w:before="100" w:beforeAutospacing="1"/>
        <w:rPr>
          <w:rFonts w:ascii="Arial" w:hAnsi="Arial"/>
          <w:sz w:val="24"/>
        </w:rPr>
      </w:pPr>
      <w:r>
        <w:rPr>
          <w:rFonts w:ascii="Arial" w:hAnsi="Arial"/>
          <w:sz w:val="24"/>
        </w:rPr>
        <w:t>Mae'r Papur Gwyn yn cynnwys ein cynigion i:</w:t>
      </w:r>
    </w:p>
    <w:p w14:paraId="41BFFA6B" w14:textId="77777777" w:rsidR="00A50A70" w:rsidRDefault="00A50A70" w:rsidP="00A57BA3">
      <w:pPr>
        <w:spacing w:before="100" w:beforeAutospacing="1"/>
        <w:rPr>
          <w:rFonts w:ascii="Arial" w:hAnsi="Arial" w:cs="Arial"/>
          <w:sz w:val="24"/>
          <w:szCs w:val="24"/>
        </w:rPr>
      </w:pPr>
    </w:p>
    <w:p w14:paraId="2A697CAC" w14:textId="646922CB" w:rsidR="00C53188" w:rsidRPr="00A50A70" w:rsidRDefault="00C53188" w:rsidP="00A50A70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Gwreiddio egwyddorion amgylcheddol yng nghyfraith Cymru;</w:t>
      </w:r>
    </w:p>
    <w:p w14:paraId="1E51A95F" w14:textId="77777777" w:rsidR="00A50A70" w:rsidRPr="00C53188" w:rsidRDefault="00A50A70" w:rsidP="00A50A70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BE09FD0" w14:textId="737EFE38" w:rsidR="00C53188" w:rsidRPr="00A50A70" w:rsidRDefault="00C53188" w:rsidP="00A50A70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sefydlu corff llywodraethu newydd i oruchwylio gweithrediad a chydymffurfiaeth awdurdodau cyhoeddus Cymru â chyfraith amgylcheddol yng Nghymr</w:t>
      </w:r>
      <w:r w:rsidR="00A50A70">
        <w:rPr>
          <w:rFonts w:ascii="Arial" w:hAnsi="Arial"/>
          <w:sz w:val="24"/>
        </w:rPr>
        <w:t>u;</w:t>
      </w:r>
    </w:p>
    <w:p w14:paraId="1585C887" w14:textId="77777777" w:rsidR="00A50A70" w:rsidRPr="00A50A70" w:rsidRDefault="00A50A70" w:rsidP="00A50A70">
      <w:pPr>
        <w:spacing w:line="276" w:lineRule="auto"/>
        <w:rPr>
          <w:rFonts w:ascii="Arial" w:hAnsi="Arial" w:cs="Arial"/>
          <w:sz w:val="24"/>
          <w:szCs w:val="24"/>
        </w:rPr>
      </w:pPr>
    </w:p>
    <w:p w14:paraId="623037CC" w14:textId="6184EFE6" w:rsidR="00503725" w:rsidRPr="00503725" w:rsidRDefault="00C53188" w:rsidP="00A50A70">
      <w:pPr>
        <w:pStyle w:val="ListParagraph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Cyflwyno fframwaith adfer natur strategol, a fydd yn cynnwys targedau bioamrywiaeth.</w:t>
      </w:r>
    </w:p>
    <w:p w14:paraId="25EE79EC" w14:textId="77777777" w:rsidR="00A879FF" w:rsidRDefault="002832B9" w:rsidP="00A57BA3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cynigion yn adlewyrchu'r angen am weithredu hirdymor a pharhaus i sicrhau'r trawsnewidiad sydd ei angen i fynd i'r afael â'r argyfyngau Hinsawdd a Natur. Mae’r Papur Gwyn yn adlewyrchu ein hymrwymiad yn y Rhaglen Lywodraethu o blaid “Gymru </w:t>
      </w:r>
      <w:proofErr w:type="spellStart"/>
      <w:r>
        <w:rPr>
          <w:rFonts w:ascii="Arial" w:hAnsi="Arial"/>
          <w:sz w:val="24"/>
        </w:rPr>
        <w:t>wyrddach</w:t>
      </w:r>
      <w:proofErr w:type="spellEnd"/>
      <w:r>
        <w:rPr>
          <w:rFonts w:ascii="Arial" w:hAnsi="Arial"/>
          <w:sz w:val="24"/>
        </w:rPr>
        <w:t xml:space="preserve"> i fynd i’r afael â newid hinsawdd a’r argyfwng natur”. Bydd yn gyfraniad allweddol tuag at sicrhau ein bod nid yn unig yn cynnal ond yn gwella ansawdd a safonau amgylcheddol ar </w:t>
      </w:r>
      <w:r w:rsidR="006E3659">
        <w:rPr>
          <w:rFonts w:ascii="Arial" w:hAnsi="Arial" w:cs="Arial"/>
          <w:sz w:val="24"/>
        </w:rPr>
        <w:t>ô</w:t>
      </w:r>
      <w:r>
        <w:rPr>
          <w:rFonts w:ascii="Arial" w:hAnsi="Arial"/>
          <w:sz w:val="24"/>
        </w:rPr>
        <w:t>l i ni ymadael â'r Undeb Ewropeaidd.</w:t>
      </w:r>
    </w:p>
    <w:p w14:paraId="326870E8" w14:textId="0C78154D" w:rsidR="00841E8C" w:rsidRPr="003F2ECD" w:rsidRDefault="00A96E25" w:rsidP="00A57BA3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Daeth yr ymgynghoriad i ben ar 30 Ebrill, a derbyniwyd 1171 o ymatebion. Cawsom 161 o ymatebion ar-lein, 5 ymateb i'r fersiwn hawdd ei deall a 1005 o ymatebion i'r ymgyrch. Hoffwn ddiolch i bawb a roddodd o'u hamser i ymateb.</w:t>
      </w:r>
    </w:p>
    <w:p w14:paraId="3DD3A66F" w14:textId="43F43F11" w:rsidR="00B3346D" w:rsidRDefault="00A37668" w:rsidP="00A57BA3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Comisiynais gwmni ymchwil annibynnol i ddadansoddi'r ymatebion a heddiw, rwy'n cyhoeddi crynodeb o'r canfyddiadau. Ochr yn ochr â hynny, rwyf hefyd yn cyhoeddi ein hymateb polisi i'r dadansoddiad. Mae'r Ymateb Polisi yn cynnwys crynodeb o'r prif bwyntiau a ddeilliodd o'r ymateb a'n hymateb i'r pwyntiau hyn.</w:t>
      </w:r>
    </w:p>
    <w:p w14:paraId="6D5D9FE2" w14:textId="0C245A54" w:rsidR="00503725" w:rsidRDefault="00451A27" w:rsidP="00A57BA3">
      <w:pPr>
        <w:spacing w:before="100" w:beforeAutospacing="1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Hoffwn ddiolch i bawb a roddodd o'u hamser i ymateb i'r ymgynghoriad yn ogystal â'r rhai a fynychodd weithdai a digwyddiadau yn ystod y cyfnod ymgynghori.</w:t>
      </w:r>
    </w:p>
    <w:p w14:paraId="510D212C" w14:textId="7D3CDADB" w:rsidR="002109DD" w:rsidRDefault="002109DD" w:rsidP="00A57BA3">
      <w:pPr>
        <w:rPr>
          <w:rFonts w:ascii="Arial" w:hAnsi="Arial" w:cs="Arial"/>
          <w:b/>
          <w:sz w:val="24"/>
          <w:szCs w:val="24"/>
        </w:rPr>
      </w:pPr>
    </w:p>
    <w:p w14:paraId="1B1AE150" w14:textId="69A9F240" w:rsidR="00503725" w:rsidRDefault="00503725" w:rsidP="00A57BA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Bydd y darn pwysig hwn o ddeddfwriaeth yn dangos ein hymrwymiad clir bod gweithredu ac arweinyddiaeth i fynd i'r afael â'r argyfwng hinsawdd a natur yn parhau i fod yn brif flaenoriaeth i Lywodraeth Cymru ac edrychaf ymlaen at barhau â'n perthynas waith gynhyrchiol â rhanddeiliaid wrth i ni fyfyrio ar allbynnau'r ymgynghoriad a mireinio ein cynigion polisi wrth symud ymlaen.</w:t>
      </w:r>
    </w:p>
    <w:p w14:paraId="45C62C37" w14:textId="77777777" w:rsidR="00841E8C" w:rsidRDefault="00841E8C" w:rsidP="00A57BA3">
      <w:pPr>
        <w:rPr>
          <w:rFonts w:ascii="Arial" w:hAnsi="Arial"/>
          <w:sz w:val="24"/>
        </w:rPr>
      </w:pPr>
    </w:p>
    <w:p w14:paraId="4BB6EE22" w14:textId="442699CE" w:rsidR="00841E8C" w:rsidRPr="00841E8C" w:rsidRDefault="00841E8C" w:rsidP="00A57BA3">
      <w:pPr>
        <w:rPr>
          <w:rFonts w:ascii="Arial" w:hAnsi="Arial" w:cs="Arial"/>
          <w:sz w:val="24"/>
          <w:szCs w:val="24"/>
        </w:rPr>
      </w:pPr>
      <w:r w:rsidRPr="005476D1">
        <w:rPr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</w:t>
      </w:r>
      <w:r>
        <w:rPr>
          <w:rFonts w:ascii="Arial" w:hAnsi="Arial" w:cs="Arial"/>
          <w:sz w:val="24"/>
          <w:szCs w:val="24"/>
        </w:rPr>
        <w:t>.</w:t>
      </w:r>
    </w:p>
    <w:p w14:paraId="33012EC2" w14:textId="77777777" w:rsidR="00A845A9" w:rsidRDefault="00A845A9" w:rsidP="00A57BA3">
      <w:bookmarkStart w:id="0" w:name="cysill"/>
      <w:bookmarkEnd w:id="0"/>
    </w:p>
    <w:sectPr w:rsidR="00A845A9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D5A7" w14:textId="77777777" w:rsidR="007F5F54" w:rsidRDefault="007F5F54">
      <w:r>
        <w:separator/>
      </w:r>
    </w:p>
  </w:endnote>
  <w:endnote w:type="continuationSeparator" w:id="0">
    <w:p w14:paraId="1FB9770A" w14:textId="77777777" w:rsidR="007F5F54" w:rsidRDefault="007F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2EC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12EC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2ECD" w14:textId="6067231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247">
      <w:rPr>
        <w:rStyle w:val="PageNumber"/>
      </w:rPr>
      <w:t>3</w:t>
    </w:r>
    <w:r>
      <w:rPr>
        <w:rStyle w:val="PageNumber"/>
      </w:rPr>
      <w:fldChar w:fldCharType="end"/>
    </w:r>
  </w:p>
  <w:p w14:paraId="33012EC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2ED2" w14:textId="562AB175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2C1247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3012ED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0BB6" w14:textId="77777777" w:rsidR="007F5F54" w:rsidRDefault="007F5F54">
      <w:r>
        <w:separator/>
      </w:r>
    </w:p>
  </w:footnote>
  <w:footnote w:type="continuationSeparator" w:id="0">
    <w:p w14:paraId="7DE0D9AB" w14:textId="77777777" w:rsidR="007F5F54" w:rsidRDefault="007F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2ECF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33012ED4" wp14:editId="33012ED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12ED0" w14:textId="77777777" w:rsidR="00DD4B82" w:rsidRDefault="00DD4B82">
    <w:pPr>
      <w:pStyle w:val="Header"/>
    </w:pPr>
  </w:p>
  <w:p w14:paraId="33012ED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B699E"/>
    <w:multiLevelType w:val="hybridMultilevel"/>
    <w:tmpl w:val="5DF601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4D8B"/>
    <w:multiLevelType w:val="hybridMultilevel"/>
    <w:tmpl w:val="E4E83BDC"/>
    <w:lvl w:ilvl="0" w:tplc="F836CA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9406C"/>
    <w:multiLevelType w:val="hybridMultilevel"/>
    <w:tmpl w:val="7B1C3D26"/>
    <w:lvl w:ilvl="0" w:tplc="2EAAA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3A8"/>
    <w:multiLevelType w:val="hybridMultilevel"/>
    <w:tmpl w:val="2E80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11AA"/>
    <w:multiLevelType w:val="hybridMultilevel"/>
    <w:tmpl w:val="41D29BE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20180"/>
    <w:multiLevelType w:val="hybridMultilevel"/>
    <w:tmpl w:val="943063F0"/>
    <w:lvl w:ilvl="0" w:tplc="480E9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4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A0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2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06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62D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A6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8A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763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2A67"/>
    <w:multiLevelType w:val="hybridMultilevel"/>
    <w:tmpl w:val="C8169A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594E"/>
    <w:multiLevelType w:val="hybridMultilevel"/>
    <w:tmpl w:val="AA4EED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563B38"/>
    <w:multiLevelType w:val="hybridMultilevel"/>
    <w:tmpl w:val="3E747C74"/>
    <w:lvl w:ilvl="0" w:tplc="2CE49C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C5149"/>
    <w:multiLevelType w:val="hybridMultilevel"/>
    <w:tmpl w:val="48A6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6643"/>
    <w:multiLevelType w:val="hybridMultilevel"/>
    <w:tmpl w:val="D0E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0720E"/>
    <w:multiLevelType w:val="multilevel"/>
    <w:tmpl w:val="A24C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427748">
    <w:abstractNumId w:val="5"/>
  </w:num>
  <w:num w:numId="2" w16cid:durableId="1288395950">
    <w:abstractNumId w:val="3"/>
  </w:num>
  <w:num w:numId="3" w16cid:durableId="290018661">
    <w:abstractNumId w:val="12"/>
  </w:num>
  <w:num w:numId="4" w16cid:durableId="1103840064">
    <w:abstractNumId w:val="9"/>
  </w:num>
  <w:num w:numId="5" w16cid:durableId="1738047112">
    <w:abstractNumId w:val="1"/>
  </w:num>
  <w:num w:numId="6" w16cid:durableId="166678426">
    <w:abstractNumId w:val="2"/>
  </w:num>
  <w:num w:numId="7" w16cid:durableId="373651268">
    <w:abstractNumId w:val="6"/>
  </w:num>
  <w:num w:numId="8" w16cid:durableId="383792274">
    <w:abstractNumId w:val="11"/>
  </w:num>
  <w:num w:numId="9" w16cid:durableId="1804082518">
    <w:abstractNumId w:val="4"/>
  </w:num>
  <w:num w:numId="10" w16cid:durableId="1940330895">
    <w:abstractNumId w:val="8"/>
  </w:num>
  <w:num w:numId="11" w16cid:durableId="1282960884">
    <w:abstractNumId w:val="0"/>
  </w:num>
  <w:num w:numId="12" w16cid:durableId="2022778176">
    <w:abstractNumId w:val="7"/>
  </w:num>
  <w:num w:numId="13" w16cid:durableId="703750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24864"/>
    <w:rsid w:val="000516D9"/>
    <w:rsid w:val="00056E07"/>
    <w:rsid w:val="0006774B"/>
    <w:rsid w:val="00081340"/>
    <w:rsid w:val="00082A9B"/>
    <w:rsid w:val="00082B81"/>
    <w:rsid w:val="00090C3D"/>
    <w:rsid w:val="0009563E"/>
    <w:rsid w:val="00097118"/>
    <w:rsid w:val="000C3A52"/>
    <w:rsid w:val="000C53DB"/>
    <w:rsid w:val="000C5E9B"/>
    <w:rsid w:val="000F5574"/>
    <w:rsid w:val="00101C21"/>
    <w:rsid w:val="00106F25"/>
    <w:rsid w:val="00134918"/>
    <w:rsid w:val="00145708"/>
    <w:rsid w:val="001460B1"/>
    <w:rsid w:val="00157506"/>
    <w:rsid w:val="001630D2"/>
    <w:rsid w:val="0017102C"/>
    <w:rsid w:val="001826DF"/>
    <w:rsid w:val="00187762"/>
    <w:rsid w:val="0019396F"/>
    <w:rsid w:val="001A39E2"/>
    <w:rsid w:val="001A6AF1"/>
    <w:rsid w:val="001A70BF"/>
    <w:rsid w:val="001B027C"/>
    <w:rsid w:val="001B1308"/>
    <w:rsid w:val="001B1C94"/>
    <w:rsid w:val="001B288D"/>
    <w:rsid w:val="001C09C4"/>
    <w:rsid w:val="001C532F"/>
    <w:rsid w:val="001D6A25"/>
    <w:rsid w:val="001E53BF"/>
    <w:rsid w:val="001F10DC"/>
    <w:rsid w:val="002109DD"/>
    <w:rsid w:val="00214B25"/>
    <w:rsid w:val="00223E62"/>
    <w:rsid w:val="002267B4"/>
    <w:rsid w:val="00261205"/>
    <w:rsid w:val="00262586"/>
    <w:rsid w:val="00274F08"/>
    <w:rsid w:val="002832B9"/>
    <w:rsid w:val="002967F1"/>
    <w:rsid w:val="002A5310"/>
    <w:rsid w:val="002B2E95"/>
    <w:rsid w:val="002C1247"/>
    <w:rsid w:val="002C57B6"/>
    <w:rsid w:val="002F0EB9"/>
    <w:rsid w:val="002F2146"/>
    <w:rsid w:val="002F3EA1"/>
    <w:rsid w:val="002F53A9"/>
    <w:rsid w:val="00314AB8"/>
    <w:rsid w:val="00314E36"/>
    <w:rsid w:val="003220C1"/>
    <w:rsid w:val="00323336"/>
    <w:rsid w:val="00336111"/>
    <w:rsid w:val="003427D2"/>
    <w:rsid w:val="00356D7B"/>
    <w:rsid w:val="00357893"/>
    <w:rsid w:val="00361AA9"/>
    <w:rsid w:val="00365088"/>
    <w:rsid w:val="003670C1"/>
    <w:rsid w:val="00370471"/>
    <w:rsid w:val="003A20D5"/>
    <w:rsid w:val="003B1503"/>
    <w:rsid w:val="003B3D64"/>
    <w:rsid w:val="003B432E"/>
    <w:rsid w:val="003C2B39"/>
    <w:rsid w:val="003C5133"/>
    <w:rsid w:val="003E3207"/>
    <w:rsid w:val="003E5B16"/>
    <w:rsid w:val="003F2ECD"/>
    <w:rsid w:val="00412673"/>
    <w:rsid w:val="00424C1F"/>
    <w:rsid w:val="0043031D"/>
    <w:rsid w:val="00451A27"/>
    <w:rsid w:val="0046757C"/>
    <w:rsid w:val="00492776"/>
    <w:rsid w:val="00495899"/>
    <w:rsid w:val="004C3EF0"/>
    <w:rsid w:val="00503725"/>
    <w:rsid w:val="005055BE"/>
    <w:rsid w:val="00510AB8"/>
    <w:rsid w:val="00544959"/>
    <w:rsid w:val="005476D1"/>
    <w:rsid w:val="00560F1F"/>
    <w:rsid w:val="00563178"/>
    <w:rsid w:val="00563E35"/>
    <w:rsid w:val="005743F2"/>
    <w:rsid w:val="00574BB3"/>
    <w:rsid w:val="005927A5"/>
    <w:rsid w:val="00593030"/>
    <w:rsid w:val="0059455F"/>
    <w:rsid w:val="005A22E2"/>
    <w:rsid w:val="005A376C"/>
    <w:rsid w:val="005B030B"/>
    <w:rsid w:val="005C13B6"/>
    <w:rsid w:val="005D2A41"/>
    <w:rsid w:val="005D7663"/>
    <w:rsid w:val="005F1659"/>
    <w:rsid w:val="00603548"/>
    <w:rsid w:val="00616CB8"/>
    <w:rsid w:val="00634DBC"/>
    <w:rsid w:val="00637C66"/>
    <w:rsid w:val="006450F3"/>
    <w:rsid w:val="0064542A"/>
    <w:rsid w:val="00654C0A"/>
    <w:rsid w:val="006633C7"/>
    <w:rsid w:val="00663F04"/>
    <w:rsid w:val="00670227"/>
    <w:rsid w:val="006814BD"/>
    <w:rsid w:val="00685D0D"/>
    <w:rsid w:val="0069133F"/>
    <w:rsid w:val="006A2B5B"/>
    <w:rsid w:val="006B0711"/>
    <w:rsid w:val="006B2943"/>
    <w:rsid w:val="006B3211"/>
    <w:rsid w:val="006B340E"/>
    <w:rsid w:val="006B461D"/>
    <w:rsid w:val="006D0888"/>
    <w:rsid w:val="006D5CD4"/>
    <w:rsid w:val="006E0A2C"/>
    <w:rsid w:val="006E3659"/>
    <w:rsid w:val="00703894"/>
    <w:rsid w:val="00703993"/>
    <w:rsid w:val="00715FF6"/>
    <w:rsid w:val="00721D6D"/>
    <w:rsid w:val="0072564A"/>
    <w:rsid w:val="0073380E"/>
    <w:rsid w:val="00740BFB"/>
    <w:rsid w:val="00741D59"/>
    <w:rsid w:val="00743B79"/>
    <w:rsid w:val="007523BC"/>
    <w:rsid w:val="00752A80"/>
    <w:rsid w:val="00752C48"/>
    <w:rsid w:val="007955AF"/>
    <w:rsid w:val="007A05FB"/>
    <w:rsid w:val="007B0640"/>
    <w:rsid w:val="007B5260"/>
    <w:rsid w:val="007C24E7"/>
    <w:rsid w:val="007D1402"/>
    <w:rsid w:val="007E446F"/>
    <w:rsid w:val="007F5E64"/>
    <w:rsid w:val="007F5F54"/>
    <w:rsid w:val="00800FA0"/>
    <w:rsid w:val="00812370"/>
    <w:rsid w:val="0082411A"/>
    <w:rsid w:val="00841628"/>
    <w:rsid w:val="00841E8C"/>
    <w:rsid w:val="00846160"/>
    <w:rsid w:val="00847227"/>
    <w:rsid w:val="00877BD2"/>
    <w:rsid w:val="008B7927"/>
    <w:rsid w:val="008D1E0B"/>
    <w:rsid w:val="008D354A"/>
    <w:rsid w:val="008D4B16"/>
    <w:rsid w:val="008F0CC6"/>
    <w:rsid w:val="008F789E"/>
    <w:rsid w:val="00905771"/>
    <w:rsid w:val="009114D2"/>
    <w:rsid w:val="009342D6"/>
    <w:rsid w:val="0094120D"/>
    <w:rsid w:val="00953A46"/>
    <w:rsid w:val="00967473"/>
    <w:rsid w:val="00973090"/>
    <w:rsid w:val="00973C89"/>
    <w:rsid w:val="00995EEC"/>
    <w:rsid w:val="00996263"/>
    <w:rsid w:val="009B00E3"/>
    <w:rsid w:val="009C6A78"/>
    <w:rsid w:val="009D26D8"/>
    <w:rsid w:val="009D6EE0"/>
    <w:rsid w:val="009E4974"/>
    <w:rsid w:val="009F06C3"/>
    <w:rsid w:val="00A04C00"/>
    <w:rsid w:val="00A1790A"/>
    <w:rsid w:val="00A204C9"/>
    <w:rsid w:val="00A23742"/>
    <w:rsid w:val="00A26B5F"/>
    <w:rsid w:val="00A3247B"/>
    <w:rsid w:val="00A37668"/>
    <w:rsid w:val="00A50A70"/>
    <w:rsid w:val="00A57BA3"/>
    <w:rsid w:val="00A72CF3"/>
    <w:rsid w:val="00A82A45"/>
    <w:rsid w:val="00A845A9"/>
    <w:rsid w:val="00A86958"/>
    <w:rsid w:val="00A879FF"/>
    <w:rsid w:val="00A92EC1"/>
    <w:rsid w:val="00A96E25"/>
    <w:rsid w:val="00AA5651"/>
    <w:rsid w:val="00AA5848"/>
    <w:rsid w:val="00AA7750"/>
    <w:rsid w:val="00AC5528"/>
    <w:rsid w:val="00AD02CD"/>
    <w:rsid w:val="00AD65F1"/>
    <w:rsid w:val="00AE064D"/>
    <w:rsid w:val="00AF056B"/>
    <w:rsid w:val="00B049B1"/>
    <w:rsid w:val="00B05BEE"/>
    <w:rsid w:val="00B15ABD"/>
    <w:rsid w:val="00B239BA"/>
    <w:rsid w:val="00B3346D"/>
    <w:rsid w:val="00B34015"/>
    <w:rsid w:val="00B468BB"/>
    <w:rsid w:val="00B46AD0"/>
    <w:rsid w:val="00B504A2"/>
    <w:rsid w:val="00B52306"/>
    <w:rsid w:val="00B81F17"/>
    <w:rsid w:val="00B82E2E"/>
    <w:rsid w:val="00B966D1"/>
    <w:rsid w:val="00BA2435"/>
    <w:rsid w:val="00BC3B21"/>
    <w:rsid w:val="00BE047D"/>
    <w:rsid w:val="00C267C8"/>
    <w:rsid w:val="00C26A7B"/>
    <w:rsid w:val="00C43B4A"/>
    <w:rsid w:val="00C53188"/>
    <w:rsid w:val="00C53983"/>
    <w:rsid w:val="00C64FA5"/>
    <w:rsid w:val="00C84A12"/>
    <w:rsid w:val="00C95E87"/>
    <w:rsid w:val="00CC2B94"/>
    <w:rsid w:val="00CE4C25"/>
    <w:rsid w:val="00CF3DC5"/>
    <w:rsid w:val="00D01331"/>
    <w:rsid w:val="00D017E2"/>
    <w:rsid w:val="00D16D97"/>
    <w:rsid w:val="00D22021"/>
    <w:rsid w:val="00D25DCB"/>
    <w:rsid w:val="00D27F42"/>
    <w:rsid w:val="00D60D01"/>
    <w:rsid w:val="00D750FA"/>
    <w:rsid w:val="00D84713"/>
    <w:rsid w:val="00DC60A1"/>
    <w:rsid w:val="00DD4B82"/>
    <w:rsid w:val="00DE2D8E"/>
    <w:rsid w:val="00DE6399"/>
    <w:rsid w:val="00DF57E8"/>
    <w:rsid w:val="00E1556F"/>
    <w:rsid w:val="00E21BF5"/>
    <w:rsid w:val="00E3419E"/>
    <w:rsid w:val="00E47B1A"/>
    <w:rsid w:val="00E631B1"/>
    <w:rsid w:val="00E76DA3"/>
    <w:rsid w:val="00E87521"/>
    <w:rsid w:val="00EA41D4"/>
    <w:rsid w:val="00EA5290"/>
    <w:rsid w:val="00EB248F"/>
    <w:rsid w:val="00EB5F93"/>
    <w:rsid w:val="00EC0568"/>
    <w:rsid w:val="00EC08BD"/>
    <w:rsid w:val="00EC4572"/>
    <w:rsid w:val="00EC4AFE"/>
    <w:rsid w:val="00EE1929"/>
    <w:rsid w:val="00EE721A"/>
    <w:rsid w:val="00EF5F0C"/>
    <w:rsid w:val="00F0272E"/>
    <w:rsid w:val="00F175A3"/>
    <w:rsid w:val="00F2438B"/>
    <w:rsid w:val="00F2727B"/>
    <w:rsid w:val="00F6581E"/>
    <w:rsid w:val="00F71BC9"/>
    <w:rsid w:val="00F81C33"/>
    <w:rsid w:val="00F923C2"/>
    <w:rsid w:val="00F95938"/>
    <w:rsid w:val="00F97613"/>
    <w:rsid w:val="00FA74F5"/>
    <w:rsid w:val="00FD7EE2"/>
    <w:rsid w:val="00FE2AC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12EA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33611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340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40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4015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4015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34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4015"/>
    <w:rPr>
      <w:rFonts w:ascii="Segoe UI" w:hAnsi="Segoe UI" w:cs="Segoe UI"/>
      <w:sz w:val="18"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3894"/>
    <w:rPr>
      <w:vertAlign w:val="superscript"/>
    </w:rPr>
  </w:style>
  <w:style w:type="paragraph" w:styleId="Revision">
    <w:name w:val="Revision"/>
    <w:hidden/>
    <w:uiPriority w:val="99"/>
    <w:semiHidden/>
    <w:rsid w:val="00A96E25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A96E25"/>
  </w:style>
  <w:style w:type="character" w:customStyle="1" w:styleId="eop">
    <w:name w:val="eop"/>
    <w:basedOn w:val="DefaultParagraphFont"/>
    <w:rsid w:val="00A9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A54299018</value>
    </field>
    <field name="Objective-Title">
      <value order="0">DOC 4 EG&amp;BT White Paper - Written Statement - Cym</value>
    </field>
    <field name="Objective-Description">
      <value order="0"/>
    </field>
    <field name="Objective-CreationStamp">
      <value order="0">2024-07-16T11:06:07Z</value>
    </field>
    <field name="Objective-IsApproved">
      <value order="0">false</value>
    </field>
    <field name="Objective-IsPublished">
      <value order="0">true</value>
    </field>
    <field name="Objective-DatePublished">
      <value order="0">2024-08-01T13:34:47Z</value>
    </field>
    <field name="Objective-ModificationStamp">
      <value order="0">2024-08-01T13:34:47Z</value>
    </field>
    <field name="Objective-Owner">
      <value order="0">MacCarty, Sarah (FMG - Office of the First Minister - Cabinet Division)</value>
    </field>
    <field name="Objective-Path">
      <value order="0">Objective Global Folder:#Business File Plan:WG Organisational Groups:Covid-19 Inquiry - Excluded File Plan Areas:Local Government, Housing, Climate Change &amp; Rural Affairs (LGHCCRA) - Landscapes, Nature &amp; Forestry:1 - Save:10. Environmental Governance:Strategic Environmental Policy:Environmental Governance:White Paper:Environmental Governance - Consultation Report - 2021-2026:Final Published documents</value>
    </field>
    <field name="Objective-Parent">
      <value order="0">Final Published documents</value>
    </field>
    <field name="Objective-State">
      <value order="0">Published</value>
    </field>
    <field name="Objective-VersionId">
      <value order="0">vA99253409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qA1486219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BF576F9548749B88CC240CE2202BD" ma:contentTypeVersion="2" ma:contentTypeDescription="Create a new document." ma:contentTypeScope="" ma:versionID="2327ebcc9a5a552469b76f60713b4ece">
  <xsd:schema xmlns:xsd="http://www.w3.org/2001/XMLSchema" xmlns:xs="http://www.w3.org/2001/XMLSchema" xmlns:p="http://schemas.microsoft.com/office/2006/metadata/properties" xmlns:ns3="69deccef-b662-4b29-be5a-6508e9bcf7b8" targetNamespace="http://schemas.microsoft.com/office/2006/metadata/properties" ma:root="true" ma:fieldsID="947dfeda56e913622d88bf2ec524a6ed" ns3:_="">
    <xsd:import namespace="69deccef-b662-4b29-be5a-6508e9bcf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ccef-b662-4b29-be5a-6508e9bcf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F1324-5E40-4555-A02A-C1AAF7A6C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6F095E-DF1C-466F-B7E9-D431870F8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37ABD755-55A3-4AB0-AC84-D063CFD9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eccef-b662-4b29-be5a-6508e9bcf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2024-08-02T09:40:00Z</dcterms:created>
  <dcterms:modified xsi:type="dcterms:W3CDTF">2024-08-02T09:40:00Z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A54299018</vt:lpwstr>
  </property>
  <property fmtid="{D5CDD505-2E9C-101B-9397-08002B2CF9AE}" pid="4" name="Objective-Title">
    <vt:lpwstr>DOC 4 EG&amp;BT White Paper - Written Statement - Cym</vt:lpwstr>
  </property>
  <property fmtid="{D5CDD505-2E9C-101B-9397-08002B2CF9AE}" pid="5" name="Objective-Comment">
    <vt:lpwstr/>
  </property>
  <property fmtid="{D5CDD505-2E9C-101B-9397-08002B2CF9AE}" pid="6" name="Objective-CreationStamp">
    <vt:filetime>2024-07-16T11:06:07Z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2024-08-01T13:34:47Z</vt:filetime>
  </property>
  <property fmtid="{D5CDD505-2E9C-101B-9397-08002B2CF9AE}" pid="10" name="Objective-ModificationStamp">
    <vt:filetime>2024-08-01T13:34:47Z</vt:filetime>
  </property>
  <property fmtid="{D5CDD505-2E9C-101B-9397-08002B2CF9AE}" pid="11" name="Objective-Owner">
    <vt:lpwstr>MacCarty, Sarah (FMG - Office of the First Minister - Cabinet Division)</vt:lpwstr>
  </property>
  <property fmtid="{D5CDD505-2E9C-101B-9397-08002B2CF9AE}" pid="12" name="Objective-Path">
    <vt:lpwstr>Objective Global Folder:#Business File Plan:WG Organisational Groups:Covid-19 Inquiry - Excluded File Plan Areas:Local Government, Housing, Climate Change &amp; Rural Affairs (LGHCCRA) - Landscapes, Nature &amp; Forestry:1 - Save:10. Environmental Governance:Strategic Environmental Policy:Environmental Governance:White Paper:Environmental Governance - Consultation Report - 2021-2026:Final Published documents:</vt:lpwstr>
  </property>
  <property fmtid="{D5CDD505-2E9C-101B-9397-08002B2CF9AE}" pid="13" name="Objective-Parent">
    <vt:lpwstr>Final Published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vA99253409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0x010100F11BF576F9548749B88CC240CE2202BD</vt:lpwstr>
  </property>
</Properties>
</file>