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8166" w14:textId="3F672A78" w:rsidR="003851B1" w:rsidRDefault="00450B35" w:rsidP="003851B1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rFonts w:eastAsia="Segoe UI" w:cs="Arial"/>
          <w:b/>
          <w:bCs/>
          <w:sz w:val="32"/>
          <w:szCs w:val="32"/>
          <w:lang w:val="cy-GB"/>
        </w:rPr>
        <w:t>Manyleb y swydd a’r person</w:t>
      </w:r>
    </w:p>
    <w:p w14:paraId="4FEB3AC4" w14:textId="77777777" w:rsidR="003851B1" w:rsidRPr="003851B1" w:rsidRDefault="003851B1" w:rsidP="003851B1">
      <w:pPr>
        <w:spacing w:before="120" w:after="12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A5E16" w14:paraId="368A7487" w14:textId="77777777" w:rsidTr="5E88E6EE">
        <w:tc>
          <w:tcPr>
            <w:tcW w:w="2405" w:type="dxa"/>
            <w:shd w:val="clear" w:color="auto" w:fill="E8E8E8" w:themeFill="background2"/>
          </w:tcPr>
          <w:p w14:paraId="26F049C6" w14:textId="77777777" w:rsidR="003851B1" w:rsidRPr="000F78B2" w:rsidRDefault="00450B35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Teitl y swydd:</w:t>
            </w:r>
          </w:p>
        </w:tc>
        <w:tc>
          <w:tcPr>
            <w:tcW w:w="6611" w:type="dxa"/>
          </w:tcPr>
          <w:p w14:paraId="6B4AFAF5" w14:textId="77777777" w:rsidR="003851B1" w:rsidRPr="00AA1FEB" w:rsidRDefault="00450B35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Uwch-gynghorwr</w:t>
            </w:r>
          </w:p>
        </w:tc>
      </w:tr>
      <w:tr w:rsidR="009A5E16" w14:paraId="14C243B7" w14:textId="77777777" w:rsidTr="5E88E6EE">
        <w:tc>
          <w:tcPr>
            <w:tcW w:w="2405" w:type="dxa"/>
            <w:shd w:val="clear" w:color="auto" w:fill="E8E8E8" w:themeFill="background2"/>
          </w:tcPr>
          <w:p w14:paraId="78A52BB1" w14:textId="77777777" w:rsidR="003851B1" w:rsidRPr="000F78B2" w:rsidRDefault="00450B35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 xml:space="preserve">Cyfeirnod: </w:t>
            </w:r>
          </w:p>
        </w:tc>
        <w:tc>
          <w:tcPr>
            <w:tcW w:w="6611" w:type="dxa"/>
          </w:tcPr>
          <w:p w14:paraId="738A1E88" w14:textId="626317D7" w:rsidR="003851B1" w:rsidRPr="00C0044B" w:rsidRDefault="00450B35" w:rsidP="4695105E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i/>
                <w:iCs/>
                <w:highlight w:val="yellow"/>
                <w:lang w:val="cy-GB"/>
              </w:rPr>
              <w:t>[MBS i'w gwblhau]</w:t>
            </w:r>
          </w:p>
        </w:tc>
      </w:tr>
      <w:tr w:rsidR="009A5E16" w14:paraId="1E44A125" w14:textId="77777777" w:rsidTr="5E88E6EE">
        <w:tc>
          <w:tcPr>
            <w:tcW w:w="2405" w:type="dxa"/>
            <w:shd w:val="clear" w:color="auto" w:fill="E8E8E8" w:themeFill="background2"/>
          </w:tcPr>
          <w:p w14:paraId="7BAC8424" w14:textId="4BE169C5" w:rsidR="003851B1" w:rsidRPr="00194F73" w:rsidRDefault="00450B35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Swyddfa:</w:t>
            </w:r>
          </w:p>
        </w:tc>
        <w:tc>
          <w:tcPr>
            <w:tcW w:w="6611" w:type="dxa"/>
          </w:tcPr>
          <w:p w14:paraId="24564FEB" w14:textId="3AB1BA87" w:rsidR="003851B1" w:rsidRPr="00194F73" w:rsidRDefault="00450B35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Laura Jones</w:t>
            </w:r>
          </w:p>
        </w:tc>
      </w:tr>
      <w:tr w:rsidR="009A5E16" w14:paraId="5FCEA1C2" w14:textId="77777777" w:rsidTr="5E88E6EE">
        <w:tc>
          <w:tcPr>
            <w:tcW w:w="2405" w:type="dxa"/>
            <w:shd w:val="clear" w:color="auto" w:fill="E8E8E8" w:themeFill="background2"/>
          </w:tcPr>
          <w:p w14:paraId="49E6D9D0" w14:textId="77777777" w:rsidR="003851B1" w:rsidRPr="000F78B2" w:rsidRDefault="00450B35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Band cyflog:</w:t>
            </w:r>
          </w:p>
        </w:tc>
        <w:tc>
          <w:tcPr>
            <w:tcW w:w="6611" w:type="dxa"/>
          </w:tcPr>
          <w:p w14:paraId="383EE471" w14:textId="77777777" w:rsidR="003851B1" w:rsidRPr="00056B23" w:rsidRDefault="00450B35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Uwch-gynghorwr</w:t>
            </w:r>
          </w:p>
        </w:tc>
      </w:tr>
      <w:tr w:rsidR="009A5E16" w14:paraId="33C9A101" w14:textId="77777777" w:rsidTr="5E88E6EE">
        <w:tc>
          <w:tcPr>
            <w:tcW w:w="2405" w:type="dxa"/>
            <w:shd w:val="clear" w:color="auto" w:fill="E8E8E8" w:themeFill="background2"/>
          </w:tcPr>
          <w:p w14:paraId="15208019" w14:textId="77777777" w:rsidR="003851B1" w:rsidRPr="000F78B2" w:rsidRDefault="00450B35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Ystod cyflog:</w:t>
            </w:r>
          </w:p>
          <w:p w14:paraId="1ADEF2C9" w14:textId="3BAFC7B8" w:rsidR="003851B1" w:rsidRPr="000F78B2" w:rsidRDefault="00450B35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(pro-rata)</w:t>
            </w:r>
          </w:p>
        </w:tc>
        <w:tc>
          <w:tcPr>
            <w:tcW w:w="6611" w:type="dxa"/>
          </w:tcPr>
          <w:p w14:paraId="7AD46119" w14:textId="77777777" w:rsidR="00586729" w:rsidRPr="00056B23" w:rsidRDefault="00450B35" w:rsidP="00586729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£43,296 - £52,737</w:t>
            </w:r>
          </w:p>
          <w:p w14:paraId="1678CFD3" w14:textId="77777777" w:rsidR="003851B1" w:rsidRDefault="00450B35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Mae disgwyl i'r holl staff newydd ddechrau ar isafswm graddfa'r band cyflog priodol.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9A5E16" w14:paraId="5A3628AC" w14:textId="77777777" w:rsidTr="5E88E6EE">
        <w:tc>
          <w:tcPr>
            <w:tcW w:w="2405" w:type="dxa"/>
            <w:shd w:val="clear" w:color="auto" w:fill="E8E8E8" w:themeFill="background2"/>
          </w:tcPr>
          <w:p w14:paraId="5932648D" w14:textId="77777777" w:rsidR="003851B1" w:rsidRPr="000F78B2" w:rsidRDefault="00450B35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Oriau gwaith:</w:t>
            </w:r>
          </w:p>
        </w:tc>
        <w:tc>
          <w:tcPr>
            <w:tcW w:w="6611" w:type="dxa"/>
          </w:tcPr>
          <w:p w14:paraId="7D48501B" w14:textId="44060AE0" w:rsidR="003851B1" w:rsidRPr="00194F73" w:rsidRDefault="00450B35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37 awr yr wythnos</w:t>
            </w:r>
          </w:p>
        </w:tc>
      </w:tr>
      <w:tr w:rsidR="009A5E16" w14:paraId="46F811ED" w14:textId="77777777" w:rsidTr="5E88E6EE">
        <w:tc>
          <w:tcPr>
            <w:tcW w:w="2405" w:type="dxa"/>
            <w:shd w:val="clear" w:color="auto" w:fill="E8E8E8" w:themeFill="background2"/>
          </w:tcPr>
          <w:p w14:paraId="6AC33AE7" w14:textId="77777777" w:rsidR="003851B1" w:rsidRPr="000F78B2" w:rsidRDefault="00450B35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Natur y penodiad*:</w:t>
            </w:r>
          </w:p>
        </w:tc>
        <w:tc>
          <w:tcPr>
            <w:tcW w:w="6611" w:type="dxa"/>
          </w:tcPr>
          <w:p w14:paraId="5EB7A9C0" w14:textId="309EE065" w:rsidR="003851B1" w:rsidRPr="00F2189A" w:rsidRDefault="00450B35" w:rsidP="62A5333B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Cyfnod penodol</w:t>
            </w:r>
          </w:p>
        </w:tc>
      </w:tr>
      <w:tr w:rsidR="009A5E16" w14:paraId="24200EA5" w14:textId="77777777" w:rsidTr="5E88E6EE">
        <w:tc>
          <w:tcPr>
            <w:tcW w:w="2405" w:type="dxa"/>
            <w:shd w:val="clear" w:color="auto" w:fill="E8E8E8" w:themeFill="background2"/>
          </w:tcPr>
          <w:p w14:paraId="35D48F82" w14:textId="77777777" w:rsidR="003851B1" w:rsidRPr="000F78B2" w:rsidRDefault="00450B35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Lleoliad:</w:t>
            </w:r>
          </w:p>
        </w:tc>
        <w:tc>
          <w:tcPr>
            <w:tcW w:w="6611" w:type="dxa"/>
          </w:tcPr>
          <w:p w14:paraId="369242F9" w14:textId="080300B0" w:rsidR="003851B1" w:rsidRPr="00194F73" w:rsidRDefault="00450B35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Y Senedd, a’r Swyddfa Etholiadol Ranbarthol</w:t>
            </w:r>
          </w:p>
        </w:tc>
      </w:tr>
    </w:tbl>
    <w:p w14:paraId="323E5603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5E16" w14:paraId="01139E26" w14:textId="77777777" w:rsidTr="00C241BA">
        <w:tc>
          <w:tcPr>
            <w:tcW w:w="9016" w:type="dxa"/>
            <w:shd w:val="clear" w:color="auto" w:fill="E8E8E8" w:themeFill="background2"/>
          </w:tcPr>
          <w:p w14:paraId="7CDE8EA7" w14:textId="77777777" w:rsidR="003851B1" w:rsidRPr="000F78B2" w:rsidRDefault="00450B35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Gwybodaeth ychwanegol:</w:t>
            </w:r>
          </w:p>
        </w:tc>
      </w:tr>
      <w:tr w:rsidR="009A5E16" w14:paraId="6119631B" w14:textId="77777777" w:rsidTr="001766BE">
        <w:trPr>
          <w:trHeight w:val="529"/>
        </w:trPr>
        <w:tc>
          <w:tcPr>
            <w:tcW w:w="9016" w:type="dxa"/>
          </w:tcPr>
          <w:p w14:paraId="68A6C67C" w14:textId="77777777" w:rsidR="003851B1" w:rsidRPr="008D2D21" w:rsidRDefault="00450B35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*Natur y penodiad:  Os bydd yr Aelod yn ymddiswyddo, neu’n colli ei sedd mewn etholiad, bydd y swydd hon yn dod i ben.  O ran swyddi o fewn grŵp y blaid, os bydd Arweinydd y blaid yn newid, neu os bydd nifer Aelodau'r Grŵp yn newid, mae’n bosibl y daw’r swydd hon i ben.</w:t>
            </w:r>
          </w:p>
        </w:tc>
      </w:tr>
      <w:tr w:rsidR="009A5E16" w14:paraId="4B3B333E" w14:textId="77777777" w:rsidTr="001766BE">
        <w:trPr>
          <w:trHeight w:val="529"/>
        </w:trPr>
        <w:tc>
          <w:tcPr>
            <w:tcW w:w="9016" w:type="dxa"/>
          </w:tcPr>
          <w:p w14:paraId="25FBE2DE" w14:textId="77777777" w:rsidR="003851B1" w:rsidRPr="00516414" w:rsidRDefault="00450B35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Sylwer y gallai'r swydd hon fod yn destun gwerthusiad. Gellir adolygu’r rôl, ei chyfrifoldebau a’r cyflog cysylltiedig er mwyn sicrhau cysondeb â nodau ac amcanion yr Aelod. Dylai ymgeiswyr fod yn barod ar gyfer newidiadau posibl yn seiliedig ar anghenion busnes yr Aelod.</w:t>
            </w:r>
          </w:p>
        </w:tc>
      </w:tr>
      <w:tr w:rsidR="009A5E16" w14:paraId="0F0A3BAD" w14:textId="77777777" w:rsidTr="001766BE">
        <w:trPr>
          <w:trHeight w:val="529"/>
        </w:trPr>
        <w:tc>
          <w:tcPr>
            <w:tcW w:w="9016" w:type="dxa"/>
          </w:tcPr>
          <w:p w14:paraId="3929AE23" w14:textId="77777777" w:rsidR="003851B1" w:rsidRPr="00C316FF" w:rsidRDefault="00450B35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A5E16" w14:paraId="158CD3EC" w14:textId="77777777" w:rsidTr="001766BE">
        <w:trPr>
          <w:trHeight w:val="529"/>
        </w:trPr>
        <w:tc>
          <w:tcPr>
            <w:tcW w:w="9016" w:type="dxa"/>
          </w:tcPr>
          <w:p w14:paraId="16A00FDA" w14:textId="77777777" w:rsidR="003851B1" w:rsidRPr="000911FD" w:rsidRDefault="00450B35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Sylwer, bydd y penodiad yn amodol ar eirdaon a gwiriad diogelwch.</w:t>
            </w:r>
          </w:p>
        </w:tc>
      </w:tr>
    </w:tbl>
    <w:p w14:paraId="1E7C3131" w14:textId="77777777" w:rsidR="003851B1" w:rsidRDefault="003851B1" w:rsidP="00322602">
      <w:pPr>
        <w:spacing w:before="120" w:after="120"/>
      </w:pPr>
    </w:p>
    <w:p w14:paraId="1BD314E5" w14:textId="77777777" w:rsidR="003851B1" w:rsidRDefault="003851B1" w:rsidP="00322602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5E16" w14:paraId="70982918" w14:textId="77777777" w:rsidTr="00C241BA">
        <w:tc>
          <w:tcPr>
            <w:tcW w:w="9016" w:type="dxa"/>
            <w:shd w:val="clear" w:color="auto" w:fill="E8E8E8" w:themeFill="background2"/>
          </w:tcPr>
          <w:p w14:paraId="56B81F5D" w14:textId="3F62E862" w:rsidR="000411BC" w:rsidRPr="000F78B2" w:rsidRDefault="00450B35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lastRenderedPageBreak/>
              <w:t>Diben y swydd</w:t>
            </w:r>
          </w:p>
        </w:tc>
      </w:tr>
      <w:tr w:rsidR="009A5E16" w14:paraId="28802E6A" w14:textId="77777777" w:rsidTr="001766BE">
        <w:tc>
          <w:tcPr>
            <w:tcW w:w="9016" w:type="dxa"/>
          </w:tcPr>
          <w:p w14:paraId="7A9E229A" w14:textId="77777777" w:rsidR="007767D9" w:rsidRDefault="00450B35" w:rsidP="007767D9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 xml:space="preserve">Swyddogaethau craidd y Senedd yw cynrychioli buddiannau Cymru a’i phobl, deddfu ar gyfer Cymru, cytuno ar drethi yng Nghymru a dwyn Llywodraeth Cymru i gyfrif. Drwy fusnes ffurfiol y Senedd yn bennaf, sef yn y Cyfarfod Llawn ac yng nghyfarfodydd y pwyllgorau, y caiff y Llywodraeth ei dwyn ei gyfrif, y caiff syniadau polisi eu trafod a’u datblygu, ac y bydd cynigion ar gyfer deddfwriaeth, polisi a gwariant yn cael eu gwella wrth i Senedd Cymru graffu arnynt. </w:t>
            </w:r>
          </w:p>
          <w:p w14:paraId="0B6B253C" w14:textId="1FA259D8" w:rsidR="0084473B" w:rsidRDefault="00450B35" w:rsidP="007767D9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Bwriad rôl yr Uwch-gynghorwr yw ychwanegu dimensiwn arall at y cyngor a'r cymorth sydd ar gael i Aelodau o’r Senedd wrth iddynt ymgymryd â'r gwaith hwn.</w:t>
            </w:r>
          </w:p>
        </w:tc>
      </w:tr>
    </w:tbl>
    <w:p w14:paraId="1C768636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5E16" w14:paraId="597157D0" w14:textId="77777777" w:rsidTr="00C241BA">
        <w:tc>
          <w:tcPr>
            <w:tcW w:w="9016" w:type="dxa"/>
            <w:shd w:val="clear" w:color="auto" w:fill="E8E8E8" w:themeFill="background2"/>
          </w:tcPr>
          <w:p w14:paraId="7486261F" w14:textId="4954DD08" w:rsidR="0084473B" w:rsidRPr="000F78B2" w:rsidRDefault="00450B35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Prif ddyletswyddau</w:t>
            </w:r>
          </w:p>
        </w:tc>
      </w:tr>
      <w:tr w:rsidR="009A5E16" w14:paraId="712D435C" w14:textId="77777777" w:rsidTr="001766BE">
        <w:tc>
          <w:tcPr>
            <w:tcW w:w="9016" w:type="dxa"/>
          </w:tcPr>
          <w:p w14:paraId="7134BA8B" w14:textId="3D36DFC3" w:rsidR="00423EDB" w:rsidRDefault="00450B35" w:rsidP="00D63E44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Rhoi cyngor arbenigol fel arbenigwr mewn maes penodol.</w:t>
            </w:r>
          </w:p>
          <w:p w14:paraId="10098524" w14:textId="61A97693" w:rsidR="00423EDB" w:rsidRDefault="00450B35" w:rsidP="00D63E44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Rhoi cyngor ynghylch materion polisi, cyllid a deddfwriaeth gerbron y Senedd, ac unrhyw agwedd arall ar fusnes y Senedd.</w:t>
            </w:r>
          </w:p>
          <w:p w14:paraId="7C5F0231" w14:textId="126256D2" w:rsidR="00423EDB" w:rsidRDefault="00450B35" w:rsidP="00D63E44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Canfod materion lleol, cenedlaethol a rhyngwladol sy'n berthnasol i fusnes y Senedd, a briffio'r Aelod yn unol â hynny.</w:t>
            </w:r>
          </w:p>
          <w:p w14:paraId="3DB93786" w14:textId="5D4DF2A4" w:rsidR="00423EDB" w:rsidRDefault="00450B35" w:rsidP="00D63E44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Cyfrannu at y broses o feddwl am bolisïau a'u cynllunio, gan gynnwys materion sy'n deillio o waith achos yr Aelod neu unrhyw weithgarwch arall yn yr etholaeth neu ranbarth.</w:t>
            </w:r>
          </w:p>
          <w:p w14:paraId="16E27FF3" w14:textId="3D6EC37A" w:rsidR="00423EDB" w:rsidRDefault="00450B35" w:rsidP="00D63E44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Paratoi papurau polisi i gefnogi polisïau hirdymor i'r Aelod a/neu'r Grŵp.</w:t>
            </w:r>
          </w:p>
          <w:p w14:paraId="1EAB46AC" w14:textId="25440489" w:rsidR="00423EDB" w:rsidRDefault="00450B35" w:rsidP="00D63E44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Datblygu strategaeth er mwyn i'r Aelod ymdrin â materion etholaethol/rhanbarthol sy'n arbennig o bwysig ar lefel leol neu genedlaethol.</w:t>
            </w:r>
          </w:p>
          <w:p w14:paraId="2BC3027C" w14:textId="2F8AC8F5" w:rsidR="00423EDB" w:rsidRDefault="00450B35" w:rsidP="00D63E44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Cysylltu â grwpiau diddordeb allanol, gan gynnwys o fewn etholaeth/rhanbarth yr Aelod, i gynorthwyo cyfraniad yr Aelod at fusnes y Senedd.</w:t>
            </w:r>
          </w:p>
          <w:p w14:paraId="3D7CDB42" w14:textId="5E4F5A31" w:rsidR="00423EDB" w:rsidRDefault="00450B35" w:rsidP="00D63E44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Rhoi cymorth strategol ym maes cyfathrebu a materion cyhoeddus.</w:t>
            </w:r>
          </w:p>
          <w:p w14:paraId="2E0B2A64" w14:textId="0A5447B3" w:rsidR="00423EDB" w:rsidRDefault="00450B35" w:rsidP="00D63E44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Paratoi a chyflwyno deunydd o fewn terfynau amser tyn i gynorthwyo'r Aelod gyda busnes ffurfiol y Senedd.</w:t>
            </w:r>
          </w:p>
          <w:p w14:paraId="4D2224AD" w14:textId="1F89F3A2" w:rsidR="00423EDB" w:rsidRDefault="00450B35" w:rsidP="00D63E44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Ysgrifennu areithiau, llunio cwestiynau a gwelliannau a gwaith ymchwil cysylltiedig, gan gynnwys ychwanegu cynnwys at ddeunydd a baratowyd gan staff Comisiwn y Senedd ac eraill.</w:t>
            </w:r>
          </w:p>
          <w:p w14:paraId="5C1FCB4B" w14:textId="194FA56D" w:rsidR="00423EDB" w:rsidRDefault="00450B35" w:rsidP="00D63E44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Ymgymryd â thasgau ymchwil cymhleth a gwerthuso a dehongli'r canlyniadau.</w:t>
            </w:r>
          </w:p>
          <w:p w14:paraId="2417482D" w14:textId="77777777" w:rsidR="00C80520" w:rsidRDefault="00450B35" w:rsidP="00D63E44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Cysylltu â staff Comisiwn y Senedd ac eraill i wneud y mwyaf un o'r budd o gyngor ac arbenigedd ategol.</w:t>
            </w:r>
          </w:p>
          <w:p w14:paraId="257413ED" w14:textId="18559E4B" w:rsidR="00E44DBB" w:rsidRDefault="00450B35" w:rsidP="00D63E44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 xml:space="preserve">Cwblhau datganiadau amserol i’r wasg, yn wythnosol. </w:t>
            </w:r>
          </w:p>
        </w:tc>
      </w:tr>
    </w:tbl>
    <w:p w14:paraId="0A078649" w14:textId="77777777" w:rsidR="006A1184" w:rsidRDefault="006A1184"/>
    <w:p w14:paraId="557EB28F" w14:textId="77777777" w:rsidR="00450B35" w:rsidRDefault="00450B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5E16" w14:paraId="6AFBBAA6" w14:textId="77777777" w:rsidTr="00C241BA">
        <w:tc>
          <w:tcPr>
            <w:tcW w:w="9016" w:type="dxa"/>
            <w:shd w:val="clear" w:color="auto" w:fill="E8E8E8" w:themeFill="background2"/>
          </w:tcPr>
          <w:p w14:paraId="7165D726" w14:textId="3379562D" w:rsidR="00D07E30" w:rsidRPr="000F78B2" w:rsidRDefault="00450B35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lastRenderedPageBreak/>
              <w:t>Manyleb y swydd a’r person</w:t>
            </w:r>
          </w:p>
        </w:tc>
      </w:tr>
      <w:tr w:rsidR="009A5E16" w14:paraId="49C3DA9B" w14:textId="77777777" w:rsidTr="001766BE">
        <w:tc>
          <w:tcPr>
            <w:tcW w:w="9016" w:type="dxa"/>
          </w:tcPr>
          <w:p w14:paraId="3FCE6A0A" w14:textId="6A36F2A6" w:rsidR="004C3742" w:rsidRPr="00652CE2" w:rsidRDefault="00450B35" w:rsidP="00322602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Cyfeiriwch at y meini prawf hanfodol isod wrth lenwi'r adran ‘gwybodaeth i gefnogi’ch cais’ ar y ffurflen gais.</w:t>
            </w:r>
          </w:p>
          <w:p w14:paraId="0CC2AB6A" w14:textId="3259F464" w:rsidR="00831975" w:rsidRDefault="00450B35" w:rsidP="00322602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Gwybodaeth a phrofiad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3C2A01F9" w14:textId="52BF8987" w:rsidR="0069634B" w:rsidRDefault="00450B35" w:rsidP="20EC9F57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</w:pPr>
            <w:r>
              <w:rPr>
                <w:rFonts w:eastAsia="Segoe UI" w:cs="Arial"/>
                <w:lang w:val="cy-GB"/>
              </w:rPr>
              <w:t>Profiad o weithio’n effeithiol mewn amgylchedd gwleidyddol, gan gynnwys datrys materion cymhleth gyda synnwyr cyffredin a doethineb.</w:t>
            </w:r>
          </w:p>
          <w:p w14:paraId="329A80DA" w14:textId="2A1800BF" w:rsidR="0069634B" w:rsidRDefault="00450B35" w:rsidP="20EC9F57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</w:pPr>
            <w:r>
              <w:rPr>
                <w:rFonts w:eastAsia="Segoe UI" w:cs="Arial"/>
                <w:lang w:val="cy-GB"/>
              </w:rPr>
              <w:t>Cyfrifoldeb am reoli tîm aml-ddisgybledig o staff sydd â hanes profedig o sicrhau canlyniadau.</w:t>
            </w:r>
          </w:p>
          <w:p w14:paraId="6C4E0B67" w14:textId="12A932A4" w:rsidR="0069634B" w:rsidRDefault="00450B35" w:rsidP="0069634B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Gwybodaeth arbenigol mewn maes perthnasol, a phrofiad o ddatblygu polisïau a strategaethau o fewn y maes.</w:t>
            </w:r>
          </w:p>
          <w:p w14:paraId="175CBA3C" w14:textId="2F956DFC" w:rsidR="004C3742" w:rsidRPr="00652CE2" w:rsidRDefault="00450B35" w:rsidP="003877F3">
            <w:pPr>
              <w:pStyle w:val="ListParagraph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  <w:p w14:paraId="5465436D" w14:textId="77777777" w:rsidR="00E44DBB" w:rsidRDefault="00450B35" w:rsidP="00E44DBB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Cymwysterau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7E5145A2" w14:textId="616E0290" w:rsidR="00427C0F" w:rsidRDefault="00450B35" w:rsidP="00E44DBB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>
              <w:rPr>
                <w:rFonts w:eastAsia="Segoe UI" w:cs="Arial"/>
                <w:lang w:val="cy-GB"/>
              </w:rPr>
              <w:t>Gradd neu gymhwyster cyfatebol mewn pwnc perthnasol.</w:t>
            </w:r>
          </w:p>
          <w:p w14:paraId="68A52602" w14:textId="5D5D3BBA" w:rsidR="00652CE2" w:rsidRPr="00652CE2" w:rsidRDefault="00450B35" w:rsidP="004C3742">
            <w:pPr>
              <w:pStyle w:val="ListParagraph"/>
              <w:numPr>
                <w:ilvl w:val="0"/>
                <w:numId w:val="3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Cymhwyster NVQ lefel 4, neu gyfatebol, mewn pwnc perthnasol.</w:t>
            </w:r>
          </w:p>
          <w:p w14:paraId="441DC4B2" w14:textId="64123458" w:rsidR="004C3742" w:rsidRDefault="00450B35" w:rsidP="004C3742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Sgiliau ac ymddygiadau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450FA85F" w14:textId="7DEF38A6" w:rsidR="004C3742" w:rsidRDefault="00450B35" w:rsidP="00652CE2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Barn a meddwl clir o ran dyrannu adnoddau ac ymateb i alwadau sy'n cystadlu â'i gilydd, a'r gallu i wneud penderfyniadau doeth mewn amgylchedd gwleidyddol sensitif sy'n newid yn gyflym.</w:t>
            </w:r>
          </w:p>
          <w:p w14:paraId="04BB17D6" w14:textId="34355AF5" w:rsidR="004C3742" w:rsidRDefault="00450B35" w:rsidP="00652CE2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Sgiliau cyfathrebu, sensitifrwydd a'r bersonoliaeth i ennyn ymddiriedaeth a hyder Aelodau ac uwch-swyddogion eraill.</w:t>
            </w:r>
          </w:p>
          <w:p w14:paraId="188E1F9F" w14:textId="0B2C0E82" w:rsidR="004C3742" w:rsidRDefault="00450B35" w:rsidP="00652CE2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Sgiliau dadansoddi ac ymchwil ar lefel uchel i ddeall a beirniadu polisi cymhleth a deunydd deddfwriaethol.</w:t>
            </w:r>
          </w:p>
          <w:p w14:paraId="1F5FD70D" w14:textId="6A4243B3" w:rsidR="004C3742" w:rsidRDefault="00450B35" w:rsidP="00652CE2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Sgiliau drafftio a chyflwyno rhagorol i gyflwyno materion cymhleth ac opsiynau polisi yn glir, yn gryno ac yn gywir, ar lafar ac yn ysgrifenedig.</w:t>
            </w:r>
          </w:p>
          <w:p w14:paraId="3AC9E1B8" w14:textId="42FC75DC" w:rsidR="004C3742" w:rsidRDefault="00450B35" w:rsidP="00652CE2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Lefel uchel o ymwybyddiaeth wleidyddol a'r gallu i deilwra cynnyrch i anghenion a blaenoriaethau'r Aelod.</w:t>
            </w:r>
          </w:p>
          <w:p w14:paraId="6DE51B12" w14:textId="43AD709E" w:rsidR="004C3742" w:rsidRDefault="00450B35" w:rsidP="00652CE2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Dealltwriaeth o waith y Senedd a gwaith Aelodau o'r Senedd.</w:t>
            </w:r>
          </w:p>
          <w:p w14:paraId="5376D1AC" w14:textId="0FF6645E" w:rsidR="004C3742" w:rsidRDefault="00450B35" w:rsidP="00652CE2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Y gallu i weithio ar y cyd fel rhan o dîm bach.</w:t>
            </w:r>
          </w:p>
          <w:p w14:paraId="63531C81" w14:textId="0A3AD744" w:rsidR="004C3742" w:rsidRDefault="00450B35" w:rsidP="004C3742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Meini prawf dymunol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06796978" w14:textId="2E530BE7" w:rsidR="004C3742" w:rsidRDefault="00450B35" w:rsidP="003D3D1E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7ACFC395" w14:textId="4FD2F5E4" w:rsidR="004C3742" w:rsidRDefault="00450B35" w:rsidP="003D3D1E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Y gallu i weithio drwy gyfrwng y Gymraeg a’r Saesneg.</w:t>
            </w:r>
          </w:p>
          <w:p w14:paraId="0F8F24AA" w14:textId="2F183C6D" w:rsidR="004C3742" w:rsidRDefault="00450B35" w:rsidP="003D3D1E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Yn arddel amcanion a gwerthoedd y blaid.</w:t>
            </w:r>
          </w:p>
          <w:p w14:paraId="021A65E6" w14:textId="0A292A4E" w:rsidR="00427C0F" w:rsidRPr="003877F3" w:rsidRDefault="00450B35" w:rsidP="00427C0F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</w:pPr>
            <w:r>
              <w:rPr>
                <w:rFonts w:eastAsia="Segoe UI" w:cs="Arial"/>
                <w:lang w:val="cy-GB"/>
              </w:rPr>
              <w:t>Profiad blaenorol o weithio i Aelod o’r Senedd, Aelod Seneddol neu Aelod o Senedd Ewrop.</w:t>
            </w:r>
          </w:p>
        </w:tc>
      </w:tr>
    </w:tbl>
    <w:p w14:paraId="1ECD00E2" w14:textId="77777777" w:rsidR="004400CD" w:rsidRDefault="004400CD" w:rsidP="00322602">
      <w:pPr>
        <w:spacing w:before="120" w:after="120"/>
      </w:pPr>
    </w:p>
    <w:sectPr w:rsidR="00440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6298"/>
    <w:multiLevelType w:val="hybridMultilevel"/>
    <w:tmpl w:val="79924488"/>
    <w:lvl w:ilvl="0" w:tplc="FBAA6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8BC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08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A1F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02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7C0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4D9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894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C06E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E4011"/>
    <w:multiLevelType w:val="hybridMultilevel"/>
    <w:tmpl w:val="2EE4472E"/>
    <w:lvl w:ilvl="0" w:tplc="CF64EC68">
      <w:start w:val="1"/>
      <w:numFmt w:val="decimal"/>
      <w:lvlText w:val="%1."/>
      <w:lvlJc w:val="left"/>
      <w:pPr>
        <w:ind w:left="720" w:hanging="360"/>
      </w:pPr>
    </w:lvl>
    <w:lvl w:ilvl="1" w:tplc="FEE899B2" w:tentative="1">
      <w:start w:val="1"/>
      <w:numFmt w:val="lowerLetter"/>
      <w:lvlText w:val="%2."/>
      <w:lvlJc w:val="left"/>
      <w:pPr>
        <w:ind w:left="1440" w:hanging="360"/>
      </w:pPr>
    </w:lvl>
    <w:lvl w:ilvl="2" w:tplc="BFE096D6" w:tentative="1">
      <w:start w:val="1"/>
      <w:numFmt w:val="lowerRoman"/>
      <w:lvlText w:val="%3."/>
      <w:lvlJc w:val="right"/>
      <w:pPr>
        <w:ind w:left="2160" w:hanging="180"/>
      </w:pPr>
    </w:lvl>
    <w:lvl w:ilvl="3" w:tplc="FE7CA390" w:tentative="1">
      <w:start w:val="1"/>
      <w:numFmt w:val="decimal"/>
      <w:lvlText w:val="%4."/>
      <w:lvlJc w:val="left"/>
      <w:pPr>
        <w:ind w:left="2880" w:hanging="360"/>
      </w:pPr>
    </w:lvl>
    <w:lvl w:ilvl="4" w:tplc="560A29E4" w:tentative="1">
      <w:start w:val="1"/>
      <w:numFmt w:val="lowerLetter"/>
      <w:lvlText w:val="%5."/>
      <w:lvlJc w:val="left"/>
      <w:pPr>
        <w:ind w:left="3600" w:hanging="360"/>
      </w:pPr>
    </w:lvl>
    <w:lvl w:ilvl="5" w:tplc="65A274EC" w:tentative="1">
      <w:start w:val="1"/>
      <w:numFmt w:val="lowerRoman"/>
      <w:lvlText w:val="%6."/>
      <w:lvlJc w:val="right"/>
      <w:pPr>
        <w:ind w:left="4320" w:hanging="180"/>
      </w:pPr>
    </w:lvl>
    <w:lvl w:ilvl="6" w:tplc="EBCA6A86" w:tentative="1">
      <w:start w:val="1"/>
      <w:numFmt w:val="decimal"/>
      <w:lvlText w:val="%7."/>
      <w:lvlJc w:val="left"/>
      <w:pPr>
        <w:ind w:left="5040" w:hanging="360"/>
      </w:pPr>
    </w:lvl>
    <w:lvl w:ilvl="7" w:tplc="19C8837A" w:tentative="1">
      <w:start w:val="1"/>
      <w:numFmt w:val="lowerLetter"/>
      <w:lvlText w:val="%8."/>
      <w:lvlJc w:val="left"/>
      <w:pPr>
        <w:ind w:left="5760" w:hanging="360"/>
      </w:pPr>
    </w:lvl>
    <w:lvl w:ilvl="8" w:tplc="50762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A1B36"/>
    <w:multiLevelType w:val="hybridMultilevel"/>
    <w:tmpl w:val="513E5018"/>
    <w:lvl w:ilvl="0" w:tplc="6052B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C2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07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EF3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AA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164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29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67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1AED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D4537"/>
    <w:multiLevelType w:val="hybridMultilevel"/>
    <w:tmpl w:val="080029D0"/>
    <w:lvl w:ilvl="0" w:tplc="3CA27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833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05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2B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AB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BC5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C4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20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E0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1571D"/>
    <w:multiLevelType w:val="hybridMultilevel"/>
    <w:tmpl w:val="8E18D88A"/>
    <w:lvl w:ilvl="0" w:tplc="767E4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EE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4A6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C5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4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F6B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0C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E55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82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54696">
    <w:abstractNumId w:val="1"/>
  </w:num>
  <w:num w:numId="2" w16cid:durableId="1932152938">
    <w:abstractNumId w:val="0"/>
  </w:num>
  <w:num w:numId="3" w16cid:durableId="1427850791">
    <w:abstractNumId w:val="4"/>
  </w:num>
  <w:num w:numId="4" w16cid:durableId="1504277954">
    <w:abstractNumId w:val="3"/>
  </w:num>
  <w:num w:numId="5" w16cid:durableId="1678997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38"/>
    <w:rsid w:val="00006D14"/>
    <w:rsid w:val="000131FF"/>
    <w:rsid w:val="0002168E"/>
    <w:rsid w:val="000411BC"/>
    <w:rsid w:val="00056B23"/>
    <w:rsid w:val="00080CFA"/>
    <w:rsid w:val="000856D7"/>
    <w:rsid w:val="000911FD"/>
    <w:rsid w:val="000B5C29"/>
    <w:rsid w:val="000B69C6"/>
    <w:rsid w:val="000D179E"/>
    <w:rsid w:val="000F2C1D"/>
    <w:rsid w:val="000F2E86"/>
    <w:rsid w:val="000F78B2"/>
    <w:rsid w:val="00143D02"/>
    <w:rsid w:val="00144E5F"/>
    <w:rsid w:val="0015176F"/>
    <w:rsid w:val="001766BE"/>
    <w:rsid w:val="001845E3"/>
    <w:rsid w:val="001869A0"/>
    <w:rsid w:val="00194F73"/>
    <w:rsid w:val="001B7E26"/>
    <w:rsid w:val="001D3F92"/>
    <w:rsid w:val="00226483"/>
    <w:rsid w:val="00263EED"/>
    <w:rsid w:val="0028008D"/>
    <w:rsid w:val="00293049"/>
    <w:rsid w:val="002A61D3"/>
    <w:rsid w:val="002A67DE"/>
    <w:rsid w:val="00304703"/>
    <w:rsid w:val="00310239"/>
    <w:rsid w:val="00322602"/>
    <w:rsid w:val="0032349A"/>
    <w:rsid w:val="0032446A"/>
    <w:rsid w:val="0034081C"/>
    <w:rsid w:val="00342FF9"/>
    <w:rsid w:val="003710F1"/>
    <w:rsid w:val="003832EA"/>
    <w:rsid w:val="003851B1"/>
    <w:rsid w:val="003877F3"/>
    <w:rsid w:val="003C21CD"/>
    <w:rsid w:val="003D3D1E"/>
    <w:rsid w:val="003F48C7"/>
    <w:rsid w:val="00423EDB"/>
    <w:rsid w:val="00427C0F"/>
    <w:rsid w:val="00431E4B"/>
    <w:rsid w:val="004400CD"/>
    <w:rsid w:val="00450B35"/>
    <w:rsid w:val="00453AB2"/>
    <w:rsid w:val="00491C9F"/>
    <w:rsid w:val="004B21E4"/>
    <w:rsid w:val="004C3742"/>
    <w:rsid w:val="00515113"/>
    <w:rsid w:val="00516414"/>
    <w:rsid w:val="00586729"/>
    <w:rsid w:val="005B5962"/>
    <w:rsid w:val="005F3CAB"/>
    <w:rsid w:val="006240EF"/>
    <w:rsid w:val="00632C6B"/>
    <w:rsid w:val="00652CE2"/>
    <w:rsid w:val="00657CD4"/>
    <w:rsid w:val="006619F9"/>
    <w:rsid w:val="0069634B"/>
    <w:rsid w:val="006A1184"/>
    <w:rsid w:val="00701762"/>
    <w:rsid w:val="007152B8"/>
    <w:rsid w:val="00722E8C"/>
    <w:rsid w:val="00730B19"/>
    <w:rsid w:val="00747D25"/>
    <w:rsid w:val="00754244"/>
    <w:rsid w:val="00761F41"/>
    <w:rsid w:val="007767D9"/>
    <w:rsid w:val="00785431"/>
    <w:rsid w:val="00790038"/>
    <w:rsid w:val="00794FB5"/>
    <w:rsid w:val="0079781F"/>
    <w:rsid w:val="007E21B6"/>
    <w:rsid w:val="00831975"/>
    <w:rsid w:val="0084473B"/>
    <w:rsid w:val="0086332C"/>
    <w:rsid w:val="00885702"/>
    <w:rsid w:val="00893DBA"/>
    <w:rsid w:val="008A6140"/>
    <w:rsid w:val="008A7947"/>
    <w:rsid w:val="008D2272"/>
    <w:rsid w:val="008D2D21"/>
    <w:rsid w:val="008E6E03"/>
    <w:rsid w:val="00904F28"/>
    <w:rsid w:val="00923272"/>
    <w:rsid w:val="0094004E"/>
    <w:rsid w:val="009670D9"/>
    <w:rsid w:val="009946A5"/>
    <w:rsid w:val="009A5E16"/>
    <w:rsid w:val="009B20D7"/>
    <w:rsid w:val="009B51AB"/>
    <w:rsid w:val="009C1B30"/>
    <w:rsid w:val="009D28DC"/>
    <w:rsid w:val="009D5722"/>
    <w:rsid w:val="009F4C38"/>
    <w:rsid w:val="00A73574"/>
    <w:rsid w:val="00A76881"/>
    <w:rsid w:val="00AA1FEB"/>
    <w:rsid w:val="00AE61A5"/>
    <w:rsid w:val="00AF0F78"/>
    <w:rsid w:val="00AF7D3C"/>
    <w:rsid w:val="00B216FA"/>
    <w:rsid w:val="00B621E3"/>
    <w:rsid w:val="00B800DC"/>
    <w:rsid w:val="00BD1414"/>
    <w:rsid w:val="00BF0A3F"/>
    <w:rsid w:val="00C0044B"/>
    <w:rsid w:val="00C05537"/>
    <w:rsid w:val="00C241BA"/>
    <w:rsid w:val="00C316FF"/>
    <w:rsid w:val="00C80520"/>
    <w:rsid w:val="00C9598A"/>
    <w:rsid w:val="00CB142F"/>
    <w:rsid w:val="00CE0E4D"/>
    <w:rsid w:val="00D07E30"/>
    <w:rsid w:val="00D27C57"/>
    <w:rsid w:val="00D4724F"/>
    <w:rsid w:val="00D63E44"/>
    <w:rsid w:val="00D65925"/>
    <w:rsid w:val="00D73AD9"/>
    <w:rsid w:val="00D8382C"/>
    <w:rsid w:val="00DA3F44"/>
    <w:rsid w:val="00DC6565"/>
    <w:rsid w:val="00DD1C8B"/>
    <w:rsid w:val="00DE13C1"/>
    <w:rsid w:val="00E15479"/>
    <w:rsid w:val="00E409D1"/>
    <w:rsid w:val="00E44DBB"/>
    <w:rsid w:val="00E617CF"/>
    <w:rsid w:val="00E8747D"/>
    <w:rsid w:val="00E97934"/>
    <w:rsid w:val="00EB0A71"/>
    <w:rsid w:val="00EE53BE"/>
    <w:rsid w:val="00F17F2D"/>
    <w:rsid w:val="00F2189A"/>
    <w:rsid w:val="00F9055B"/>
    <w:rsid w:val="00F90C20"/>
    <w:rsid w:val="00FD7A84"/>
    <w:rsid w:val="20EC9F57"/>
    <w:rsid w:val="21811CFC"/>
    <w:rsid w:val="40AE19E7"/>
    <w:rsid w:val="4695105E"/>
    <w:rsid w:val="5E88E6EE"/>
    <w:rsid w:val="62A5333B"/>
    <w:rsid w:val="65874FA2"/>
    <w:rsid w:val="69C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8638"/>
  <w15:chartTrackingRefBased/>
  <w15:docId w15:val="{B202064E-D01D-4F20-B087-BDF4916A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F3"/>
  </w:style>
  <w:style w:type="paragraph" w:styleId="Heading1">
    <w:name w:val="heading 1"/>
    <w:basedOn w:val="Normal"/>
    <w:next w:val="Normal"/>
    <w:link w:val="Heading1Char"/>
    <w:uiPriority w:val="9"/>
    <w:qFormat/>
    <w:rsid w:val="009F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C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C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C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C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C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C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C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C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C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C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C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C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C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C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C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38"/>
  </w:style>
  <w:style w:type="paragraph" w:styleId="Footer">
    <w:name w:val="footer"/>
    <w:basedOn w:val="Normal"/>
    <w:link w:val="Foot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38"/>
  </w:style>
  <w:style w:type="table" w:styleId="TableGrid">
    <w:name w:val="Table Grid"/>
    <w:basedOn w:val="TableNormal"/>
    <w:uiPriority w:val="39"/>
    <w:rsid w:val="002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946A5"/>
  </w:style>
  <w:style w:type="character" w:styleId="CommentReference">
    <w:name w:val="annotation reference"/>
    <w:basedOn w:val="DefaultParagraphFont"/>
    <w:uiPriority w:val="99"/>
    <w:semiHidden/>
    <w:unhideWhenUsed/>
    <w:rsid w:val="00515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1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1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bb9be-22af-448c-894d-f312880fc4df" xsi:nil="true"/>
    <_Flow_SignoffStatus xmlns="97d964be-0187-424a-8b39-f65484c3d3e9" xsi:nil="true"/>
    <lcf76f155ced4ddcb4097134ff3c332f xmlns="97d964be-0187-424a-8b39-f65484c3d3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06F0A9829944BA232AE3E23683896" ma:contentTypeVersion="17" ma:contentTypeDescription="Create a new document." ma:contentTypeScope="" ma:versionID="467334322715b78dc2e04497ccc24f41">
  <xsd:schema xmlns:xsd="http://www.w3.org/2001/XMLSchema" xmlns:xs="http://www.w3.org/2001/XMLSchema" xmlns:p="http://schemas.microsoft.com/office/2006/metadata/properties" xmlns:ns2="97d964be-0187-424a-8b39-f65484c3d3e9" xmlns:ns3="fe1bb9be-22af-448c-894d-f312880fc4df" targetNamespace="http://schemas.microsoft.com/office/2006/metadata/properties" ma:root="true" ma:fieldsID="221450ebf2e26dc3e64471285533e3f3" ns2:_="" ns3:_="">
    <xsd:import namespace="97d964be-0187-424a-8b39-f65484c3d3e9"/>
    <xsd:import namespace="fe1bb9be-22af-448c-894d-f312880fc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964be-0187-424a-8b39-f65484c3d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_x0024_Resources_x003a_core_x002c_Signoff_Status_x003b_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bb9be-22af-448c-894d-f312880fc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d55ff9-a2e1-433a-aa63-dc4a00c46097}" ma:internalName="TaxCatchAll" ma:showField="CatchAllData" ma:web="fe1bb9be-22af-448c-894d-f312880fc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2198E-B706-4503-88F7-C28B31344583}">
  <ds:schemaRefs>
    <ds:schemaRef ds:uri="http://schemas.microsoft.com/office/2006/metadata/properties"/>
    <ds:schemaRef ds:uri="http://schemas.microsoft.com/office/infopath/2007/PartnerControls"/>
    <ds:schemaRef ds:uri="fe1bb9be-22af-448c-894d-f312880fc4df"/>
    <ds:schemaRef ds:uri="97d964be-0187-424a-8b39-f65484c3d3e9"/>
  </ds:schemaRefs>
</ds:datastoreItem>
</file>

<file path=customXml/itemProps2.xml><?xml version="1.0" encoding="utf-8"?>
<ds:datastoreItem xmlns:ds="http://schemas.openxmlformats.org/officeDocument/2006/customXml" ds:itemID="{89D42C03-AF0F-4961-9E24-B379D97C4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B85BE-DE5B-4C5F-99D0-D932F1CB2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964be-0187-424a-8b39-f65484c3d3e9"/>
    <ds:schemaRef ds:uri="fe1bb9be-22af-448c-894d-f312880fc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4626</Characters>
  <Application>Microsoft Office Word</Application>
  <DocSecurity>4</DocSecurity>
  <Lines>128</Lines>
  <Paragraphs>66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Wrighton, Eleanor (Staff Comisiwn y Senedd | Senedd Commission Staff)</dc:creator>
  <cp:lastModifiedBy>Phillips, Megan (Staff Comisiwn y Senedd - Senedd Commission Staff)</cp:lastModifiedBy>
  <cp:revision>2</cp:revision>
  <dcterms:created xsi:type="dcterms:W3CDTF">2025-12-22T10:24:00Z</dcterms:created>
  <dcterms:modified xsi:type="dcterms:W3CDTF">2025-12-22T10:24:00Z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0x01010004206F0A9829944BA232AE3E23683896</vt:lpwstr>
  </property>
</Properties>
</file>