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54F5" w14:textId="2CBA7FC2" w:rsidR="00A4389B" w:rsidRDefault="00FB62DC" w:rsidP="00A4389B">
      <w:pPr>
        <w:pStyle w:val="Heading1"/>
        <w:rPr>
          <w:color w:val="FF000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9C3F758" wp14:editId="3DF491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03520" cy="0"/>
                <wp:effectExtent l="0" t="0" r="0" b="0"/>
                <wp:wrapNone/>
                <wp:docPr id="105009070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56BB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1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NU/3vrbAAAABAEAAA8AAAAAAAAAAAAAAAAADAQAAGRycy9kb3ducmV2&#10;LnhtbFBLBQYAAAAABAAEAPMAAAAUBQAAAAA=&#10;" o:allowincell="f" strokecolor="red" strokeweight="1.5pt"/>
            </w:pict>
          </mc:Fallback>
        </mc:AlternateContent>
      </w:r>
    </w:p>
    <w:p w14:paraId="754242FF" w14:textId="32A796DB" w:rsidR="00A4389B" w:rsidRDefault="00A4389B" w:rsidP="00A4389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0A11248E" w14:textId="74170D6B" w:rsidR="00A4389B" w:rsidRDefault="00D25E6E" w:rsidP="00A4389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4EB40F10" w14:textId="0FA10062" w:rsidR="00A4389B" w:rsidRDefault="00D25E6E" w:rsidP="00A4389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6CB2AA7B" w14:textId="77777777" w:rsidR="00A4389B" w:rsidRPr="00CE48F3" w:rsidRDefault="00A4389B" w:rsidP="00A4389B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BB874F" wp14:editId="1842AF4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A1CA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A4389B" w:rsidRPr="00A011A1" w14:paraId="3E41D103" w14:textId="77777777" w:rsidTr="004A0D7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33070" w14:textId="77777777" w:rsidR="00A4389B" w:rsidRDefault="00A4389B" w:rsidP="004A0D7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A606FD" w14:textId="16A28DC9" w:rsidR="00A4389B" w:rsidRPr="00BB62A8" w:rsidRDefault="00A4389B" w:rsidP="004A0D7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D25E6E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EAA2" w14:textId="77777777" w:rsidR="00A4389B" w:rsidRDefault="00A4389B" w:rsidP="004A0D7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4410B6" w14:textId="34598C63" w:rsidR="00A4389B" w:rsidRPr="00E4231A" w:rsidRDefault="0071462A" w:rsidP="004A0D7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Cyhoeddi</w:t>
            </w:r>
            <w:r w:rsidR="004151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Canllawiau ar Ddysgu 14 i 16 y Cwricwlwm i Gymru</w:t>
            </w:r>
            <w:r w:rsidR="00A4389B" w:rsidRPr="00E423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4389B" w:rsidRPr="00A011A1" w14:paraId="01BFEFA6" w14:textId="77777777" w:rsidTr="004A0D7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C3115" w14:textId="4C25D316" w:rsidR="00A4389B" w:rsidRPr="00BB62A8" w:rsidRDefault="00A4389B" w:rsidP="004A0D7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D25E6E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0065" w14:textId="395D0511" w:rsidR="00A4389B" w:rsidRPr="00670227" w:rsidRDefault="00DF35D2" w:rsidP="004A0D7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 Medi</w:t>
            </w:r>
            <w:r w:rsidR="00FB62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A4389B" w:rsidRPr="00A011A1" w14:paraId="29099E63" w14:textId="77777777" w:rsidTr="004A0D7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5553" w14:textId="546133E4" w:rsidR="00A4389B" w:rsidRPr="00BB62A8" w:rsidRDefault="00D25E6E" w:rsidP="004A0D7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B1676" w14:textId="483928C1" w:rsidR="00A4389B" w:rsidRPr="00670227" w:rsidRDefault="00A4389B" w:rsidP="004A0D7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Lynne Neagle, </w:t>
            </w:r>
            <w:r w:rsidR="005A6E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Ysgrifennydd </w:t>
            </w:r>
            <w:r w:rsidR="00DF35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r w:rsidR="005A6E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dros </w:t>
            </w:r>
            <w:r w:rsidR="00DF35D2">
              <w:rPr>
                <w:rFonts w:ascii="Arial" w:hAnsi="Arial" w:cs="Arial"/>
                <w:b/>
                <w:bCs/>
                <w:sz w:val="24"/>
                <w:szCs w:val="24"/>
              </w:rPr>
              <w:t>Addysg</w:t>
            </w:r>
          </w:p>
        </w:tc>
      </w:tr>
    </w:tbl>
    <w:p w14:paraId="710DF6A2" w14:textId="77777777" w:rsidR="00A4389B" w:rsidRPr="00A011A1" w:rsidRDefault="00A4389B" w:rsidP="00A4389B"/>
    <w:p w14:paraId="68B6D474" w14:textId="41C6DC3B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Cwricwlwm a arweinir gan ddibenion yw'r Cwricwlwm i Gymru. Mae'n nodi'r hyn yr ydym </w:t>
      </w:r>
      <w:r w:rsidR="0035588A">
        <w:rPr>
          <w:rFonts w:ascii="Arial" w:hAnsi="Arial"/>
          <w:sz w:val="24"/>
        </w:rPr>
        <w:t>ei eisiau</w:t>
      </w:r>
      <w:r w:rsidR="00305351">
        <w:rPr>
          <w:rFonts w:ascii="Arial" w:hAnsi="Arial"/>
          <w:sz w:val="24"/>
        </w:rPr>
        <w:t xml:space="preserve"> i’n </w:t>
      </w:r>
      <w:r>
        <w:rPr>
          <w:rFonts w:ascii="Arial" w:hAnsi="Arial"/>
          <w:sz w:val="24"/>
        </w:rPr>
        <w:t>dysgwyr pan fyddant yn gorffen addysg orfodol yn 16 oed – sef eu bod yn ddinasyddion gwybodus, yn unigolion hyderus ac yn gyfranwyr yn y gymdeithas sy'n barod i ddysgu trwy gydol eu hoes.</w:t>
      </w:r>
    </w:p>
    <w:p w14:paraId="385B025C" w14:textId="77777777" w:rsidR="00CF268E" w:rsidRDefault="00CF268E" w:rsidP="00CF268E">
      <w:pPr>
        <w:rPr>
          <w:rFonts w:ascii="Arial" w:hAnsi="Arial" w:cs="Arial"/>
          <w:sz w:val="24"/>
          <w:szCs w:val="24"/>
        </w:rPr>
      </w:pPr>
    </w:p>
    <w:p w14:paraId="41D5C105" w14:textId="75573A7F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fis Medi 2025 bydd y Cwricwlwm i Gymru yn cael ei ddysgu i flwyddyn 10; </w:t>
      </w:r>
      <w:r w:rsidR="00305351">
        <w:rPr>
          <w:rFonts w:ascii="Arial" w:hAnsi="Arial"/>
          <w:sz w:val="24"/>
        </w:rPr>
        <w:t xml:space="preserve">ac </w:t>
      </w:r>
      <w:r>
        <w:rPr>
          <w:rFonts w:ascii="Arial" w:hAnsi="Arial"/>
          <w:sz w:val="24"/>
        </w:rPr>
        <w:t xml:space="preserve">ym mis Medi 2026, pan fydd yn cael ei ddysgu i flwyddyn 11, bydd y broses gyflwyno'n gyflawn.  </w:t>
      </w:r>
    </w:p>
    <w:p w14:paraId="538CA8FD" w14:textId="72B4C43E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blynyddoedd 10 ac 11 yn hanfodol bwysig i bobl ifanc, gan mai dyna'r blynyddoedd pan fyddant yn dechrau ymgymryd â chymwysterau. Yn ystod y blynyddoedd hyn, gall eu penderfyniadau a'u cyflawniadau gael dylanwad sylweddol ar eu dewisiadau a'u llwybrau yn y dyfodol. </w:t>
      </w:r>
    </w:p>
    <w:p w14:paraId="1C6E1736" w14:textId="77777777" w:rsidR="00CF268E" w:rsidRDefault="00CF268E" w:rsidP="00CF268E">
      <w:pPr>
        <w:rPr>
          <w:rFonts w:ascii="Arial" w:hAnsi="Arial" w:cs="Arial"/>
          <w:sz w:val="24"/>
          <w:szCs w:val="24"/>
        </w:rPr>
      </w:pPr>
    </w:p>
    <w:p w14:paraId="4F439393" w14:textId="40FB5AE2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addysg uwchradd, wrth gwrs, yn ymwneud â mwy na</w:t>
      </w:r>
      <w:r w:rsidR="0035588A">
        <w:rPr>
          <w:rFonts w:ascii="Arial" w:hAnsi="Arial"/>
          <w:sz w:val="24"/>
        </w:rPr>
        <w:t xml:space="preserve"> dim ond</w:t>
      </w:r>
      <w:r>
        <w:rPr>
          <w:rFonts w:ascii="Arial" w:hAnsi="Arial"/>
          <w:sz w:val="24"/>
        </w:rPr>
        <w:t xml:space="preserve"> astudio ar gyfer cymwysterau. Ac mae'n rhaid i'r addysgu a'r dysgu fod yn ehangach na </w:t>
      </w:r>
      <w:r w:rsidR="0035588A">
        <w:rPr>
          <w:rFonts w:ascii="Arial" w:hAnsi="Arial"/>
          <w:sz w:val="24"/>
        </w:rPr>
        <w:t>dim ond p</w:t>
      </w:r>
      <w:r>
        <w:rPr>
          <w:rFonts w:ascii="Arial" w:hAnsi="Arial"/>
          <w:sz w:val="24"/>
        </w:rPr>
        <w:t xml:space="preserve">aratoi pobl ifanc ar gyfer arholiadau </w:t>
      </w:r>
      <w:r w:rsidR="00305351">
        <w:rPr>
          <w:rFonts w:ascii="Arial" w:hAnsi="Arial"/>
          <w:sz w:val="24"/>
        </w:rPr>
        <w:t>hefyd</w:t>
      </w:r>
      <w:r>
        <w:rPr>
          <w:rFonts w:ascii="Arial" w:hAnsi="Arial"/>
          <w:sz w:val="24"/>
        </w:rPr>
        <w:t xml:space="preserve"> – mae'n helpu i baratoi dysgwyr ar gyfer eu bywyd. Dyna pam rwyf am i bob dysgwr orffen addysg orfodol yn 16 oed ar ôl cael y cyfle i ennill cymwysterau da ac ar ôl ennill yr wybodaeth, y sgiliau a'r galluoedd sydd eu hangen arnynt i'w helpu i drosglwyddo i'w camau nesaf, boed hynny'n parhau mewn addysg ffurfiol, </w:t>
      </w:r>
      <w:r w:rsidR="00305351">
        <w:rPr>
          <w:rFonts w:ascii="Arial" w:hAnsi="Arial"/>
          <w:sz w:val="24"/>
        </w:rPr>
        <w:t xml:space="preserve">yn </w:t>
      </w:r>
      <w:r>
        <w:rPr>
          <w:rFonts w:ascii="Arial" w:hAnsi="Arial"/>
          <w:sz w:val="24"/>
        </w:rPr>
        <w:t>dilyn prentisiaeth neu</w:t>
      </w:r>
      <w:r w:rsidR="00305351">
        <w:rPr>
          <w:rFonts w:ascii="Arial" w:hAnsi="Arial"/>
          <w:sz w:val="24"/>
        </w:rPr>
        <w:t>’n c</w:t>
      </w:r>
      <w:r>
        <w:rPr>
          <w:rFonts w:ascii="Arial" w:hAnsi="Arial"/>
          <w:sz w:val="24"/>
        </w:rPr>
        <w:t>ael gwaith.</w:t>
      </w:r>
    </w:p>
    <w:p w14:paraId="22794FAE" w14:textId="77777777" w:rsidR="00CF268E" w:rsidRPr="0076233E" w:rsidRDefault="00CF268E" w:rsidP="00CF268E">
      <w:pPr>
        <w:rPr>
          <w:rFonts w:ascii="Arial" w:hAnsi="Arial" w:cs="Arial"/>
          <w:sz w:val="24"/>
          <w:szCs w:val="24"/>
        </w:rPr>
      </w:pPr>
    </w:p>
    <w:p w14:paraId="6E816037" w14:textId="603EBFE3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Heddiw rwy'n cyhoeddi </w:t>
      </w:r>
      <w:hyperlink r:id="rId8" w:history="1">
        <w:r w:rsidRPr="00585090">
          <w:rPr>
            <w:rStyle w:val="Hyperlink"/>
            <w:rFonts w:ascii="Arial" w:hAnsi="Arial"/>
            <w:sz w:val="24"/>
          </w:rPr>
          <w:t>canllawiau statudol</w:t>
        </w:r>
      </w:hyperlink>
      <w:r>
        <w:rPr>
          <w:rFonts w:ascii="Arial" w:hAnsi="Arial"/>
          <w:sz w:val="24"/>
        </w:rPr>
        <w:t xml:space="preserve"> ar ddysgu 14-16 o dan y Cwricwlwm i Gymru. </w:t>
      </w:r>
    </w:p>
    <w:p w14:paraId="190CA528" w14:textId="77777777" w:rsidR="00CF268E" w:rsidRDefault="00CF268E" w:rsidP="00CF268E">
      <w:pPr>
        <w:rPr>
          <w:rFonts w:ascii="Arial" w:hAnsi="Arial" w:cs="Arial"/>
          <w:sz w:val="24"/>
          <w:szCs w:val="24"/>
        </w:rPr>
      </w:pPr>
    </w:p>
    <w:p w14:paraId="503CFC14" w14:textId="7CC1F4E9" w:rsidR="007B6F52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canllawiau'n nodi'r polisi ar gyfer dysgu ac addysgu 14 i 16, gan gynnwys y gofynion cyfreithiol ar gyfer ysgolion, ac maent yn </w:t>
      </w:r>
      <w:r w:rsidR="00305351">
        <w:rPr>
          <w:rFonts w:ascii="Arial" w:hAnsi="Arial"/>
          <w:sz w:val="24"/>
        </w:rPr>
        <w:t xml:space="preserve">llunio </w:t>
      </w:r>
      <w:r>
        <w:rPr>
          <w:rFonts w:ascii="Arial" w:hAnsi="Arial"/>
          <w:sz w:val="24"/>
        </w:rPr>
        <w:t xml:space="preserve">rhan o ganllawiau fframwaith </w:t>
      </w:r>
      <w:r w:rsidR="00305351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 xml:space="preserve">Cwricwlwm i Gymru. Mae'r canllawiau'n nodi disgwyliadau cenedlaethol clir er mwyn sicrhau dull cyson ar draws pob ysgol. </w:t>
      </w:r>
    </w:p>
    <w:p w14:paraId="55B9DA2D" w14:textId="77777777" w:rsidR="007B6F52" w:rsidRDefault="007B6F52" w:rsidP="00CF268E">
      <w:pPr>
        <w:rPr>
          <w:rFonts w:ascii="Arial" w:hAnsi="Arial" w:cs="Arial"/>
          <w:sz w:val="24"/>
          <w:szCs w:val="24"/>
        </w:rPr>
      </w:pPr>
    </w:p>
    <w:p w14:paraId="784E251E" w14:textId="19D29A29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ganolog i'r canllawiau hyn y mae'r Hawl i Ddysgu 14 i 16: y dysgu y bydd pob dysgwr ym mlynyddoedd 10 ac 11 yn elwa arno o dan y Cwricwlwm i Gymru. Mae hyn yn cynnwys ystod eang o gymwysterau TGAU, galwedigaethol a rhai seiliedig ar sgiliau sy'n deillio o'r </w:t>
      </w:r>
      <w:hyperlink r:id="rId9" w:history="1">
        <w:r>
          <w:rPr>
            <w:rStyle w:val="Hyperlink"/>
            <w:rFonts w:ascii="Arial" w:hAnsi="Arial"/>
            <w:sz w:val="24"/>
          </w:rPr>
          <w:t>Cymwysterau Cenedlaethol 14 i 16</w:t>
        </w:r>
      </w:hyperlink>
      <w:r>
        <w:rPr>
          <w:rFonts w:ascii="Arial" w:hAnsi="Arial"/>
          <w:sz w:val="24"/>
        </w:rPr>
        <w:t xml:space="preserve"> a ddatblygwyd gan Cymwysterau Cymru, yn ogystal â dysgwyr sy'n dilyn cymwysterau ymestynnol ac uchelgeisiol mewn llythrennedd, rhifedd a'r </w:t>
      </w:r>
      <w:r>
        <w:rPr>
          <w:rFonts w:ascii="Arial" w:hAnsi="Arial"/>
          <w:sz w:val="24"/>
        </w:rPr>
        <w:lastRenderedPageBreak/>
        <w:t>gwyddorau. Bydd yr Hawl i Ddysgu hefyd yn helpu i sicrhau bod pob person ifanc yn dilyn y llwybr sy'n iawn iddyn nhw, a b</w:t>
      </w:r>
      <w:r w:rsidR="00305351">
        <w:rPr>
          <w:rFonts w:ascii="Arial" w:hAnsi="Arial"/>
          <w:sz w:val="24"/>
        </w:rPr>
        <w:t>ydd</w:t>
      </w:r>
      <w:r>
        <w:rPr>
          <w:rFonts w:ascii="Arial" w:hAnsi="Arial"/>
          <w:sz w:val="24"/>
        </w:rPr>
        <w:t xml:space="preserve"> yr ysgolion yn eu cefnogi i gynllunio eu camau nesaf.</w:t>
      </w:r>
    </w:p>
    <w:p w14:paraId="68F2EAA1" w14:textId="77777777" w:rsidR="00CF268E" w:rsidRDefault="00CF268E" w:rsidP="00CF268E">
      <w:pPr>
        <w:contextualSpacing/>
        <w:rPr>
          <w:rFonts w:ascii="Arial" w:hAnsi="Arial" w:cs="Arial"/>
          <w:sz w:val="24"/>
          <w:szCs w:val="24"/>
        </w:rPr>
      </w:pPr>
    </w:p>
    <w:p w14:paraId="4A2010B5" w14:textId="4FCDFB79" w:rsidR="00CF268E" w:rsidRDefault="00CF268E" w:rsidP="00CF268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Wrth ymateb i'r hyn y mae uwch-arweinwyr wedi dweud wrthyf y mae ei angen arnynt, mae fy swyddogion wedi gweithio gydag arweinwyr ysgolion i ddatblygu pecyn cymorth i ymarferwyr </w:t>
      </w:r>
      <w:r>
        <w:rPr>
          <w:rStyle w:val="ui-provider"/>
          <w:rFonts w:ascii="Arial" w:hAnsi="Arial"/>
          <w:sz w:val="24"/>
        </w:rPr>
        <w:t xml:space="preserve">ar sut y gall ysgolion gynllunio eu cynnig cwricwlwm 14 i 16. </w:t>
      </w:r>
      <w:r>
        <w:rPr>
          <w:rFonts w:ascii="Arial" w:hAnsi="Arial"/>
          <w:sz w:val="24"/>
        </w:rPr>
        <w:t>Bydd hyn yn cael ei gyhoeddi yn ystod tymor yr hydref, i gyd-fynd â chyhoeddi manylebau</w:t>
      </w:r>
      <w:r w:rsidR="000114AA">
        <w:rPr>
          <w:rFonts w:ascii="Arial" w:hAnsi="Arial"/>
          <w:sz w:val="24"/>
        </w:rPr>
        <w:t xml:space="preserve"> newydd</w:t>
      </w:r>
      <w:r>
        <w:rPr>
          <w:rFonts w:ascii="Arial" w:hAnsi="Arial"/>
          <w:sz w:val="24"/>
        </w:rPr>
        <w:t xml:space="preserve"> TGAU</w:t>
      </w:r>
      <w:r w:rsidR="000114AA">
        <w:rPr>
          <w:rFonts w:ascii="Arial" w:hAnsi="Arial"/>
          <w:sz w:val="24"/>
        </w:rPr>
        <w:t xml:space="preserve"> Gwneud-i-Gymru</w:t>
      </w:r>
      <w:r>
        <w:rPr>
          <w:rFonts w:ascii="Arial" w:hAnsi="Arial"/>
          <w:sz w:val="24"/>
        </w:rPr>
        <w:t xml:space="preserve"> CBAC.</w:t>
      </w:r>
    </w:p>
    <w:p w14:paraId="4B2DD103" w14:textId="77777777" w:rsidR="00CF268E" w:rsidRDefault="00CF268E" w:rsidP="00CF268E">
      <w:pPr>
        <w:jc w:val="both"/>
        <w:rPr>
          <w:rFonts w:ascii="Arial" w:hAnsi="Arial" w:cs="Arial"/>
          <w:sz w:val="24"/>
          <w:szCs w:val="24"/>
        </w:rPr>
      </w:pPr>
    </w:p>
    <w:p w14:paraId="30400065" w14:textId="3FC998BD" w:rsidR="00CF268E" w:rsidRDefault="00CF268E" w:rsidP="00CF26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CBAC wedi datblygu cynllun Cymru gyfan digynsail i ddarparu hyfforddiant ar TGAU </w:t>
      </w:r>
      <w:r w:rsidR="000114AA">
        <w:rPr>
          <w:rFonts w:ascii="Arial" w:hAnsi="Arial"/>
          <w:sz w:val="24"/>
        </w:rPr>
        <w:t>Gwneud-i-Gymru</w:t>
      </w:r>
      <w:r>
        <w:rPr>
          <w:rFonts w:ascii="Arial" w:hAnsi="Arial"/>
          <w:sz w:val="24"/>
        </w:rPr>
        <w:t xml:space="preserve"> i glystyrau o ysgolion yn ystod diwrnodau hyfforddiant mewn swydd, rhwng mis Chwefror a mis Ebrill 2025.</w:t>
      </w:r>
      <w:r w:rsidR="000114A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Rydym hefyd yn datblygu</w:t>
      </w:r>
      <w:r>
        <w:rPr>
          <w:rStyle w:val="ui-provider"/>
          <w:rFonts w:ascii="Arial" w:hAnsi="Arial"/>
          <w:sz w:val="24"/>
        </w:rPr>
        <w:t xml:space="preserve"> pecyn dysgu proffesiynol wedi'i dargedu</w:t>
      </w:r>
      <w:r>
        <w:rPr>
          <w:rFonts w:ascii="Arial" w:hAnsi="Arial"/>
          <w:sz w:val="24"/>
        </w:rPr>
        <w:t xml:space="preserve"> ar gyfer uwch-arweinwyr i ategu hyfforddiant CBAC, a'r dysgu proffesiynol sydd eisoes ar gael ar gynllunio'r cwricwlwm, cynnydd ac asesu. </w:t>
      </w:r>
    </w:p>
    <w:p w14:paraId="7DC0D45D" w14:textId="77777777" w:rsidR="00CF268E" w:rsidRDefault="00CF268E" w:rsidP="00CF268E">
      <w:pPr>
        <w:jc w:val="both"/>
        <w:rPr>
          <w:rFonts w:ascii="Arial" w:hAnsi="Arial" w:cs="Arial"/>
          <w:sz w:val="24"/>
          <w:szCs w:val="24"/>
        </w:rPr>
      </w:pPr>
    </w:p>
    <w:p w14:paraId="3C055553" w14:textId="36F3E144" w:rsidR="00CF268E" w:rsidRDefault="00CF268E" w:rsidP="00CF268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ogystal â darparu strwythur ar gyfer cynllunio cwricwlwm ym mlynyddoedd 10 ac 11, bydd yr Hawl i Ddysgu 14-16 hefyd yn cynnig fframwaith ar gyfer ysgolion i'w ddefnyddio i hunanwerthuso a myfyrio ar ddysgu, cynnydd a chyflawniadau eu dysgwyr yn y blynyddoedd hyn, ac i gynllunio ar gyfer gwelliannau pellach yn eu cynnig. Felly, bydd ein cynigion ar yr hyn y dylid ei gynnwys yn y gofynion gwybodaeth a fydd yn disodli "Cyfnod Allweddol 4 mesurau perfformiad interim" </w:t>
      </w:r>
      <w:r w:rsidR="00F54366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gan gynnwys y Capio 9) yn cyd-fynd â blaenoriaethau a nodau'r Hawl i Ddysgu. Byddwn yn ymgynghori ar gynigion gwybodaeth sy'n ymwneud â'r Hawl i Ddysgu 14-16 yn ddiweddarach y tymor hwn, ac yn rhoi cyfarwyddyd ar ein disgwyliadau ar gyfer defnyddio a chyhoeddi data perthnasol ar lefel ysgol.</w:t>
      </w:r>
    </w:p>
    <w:p w14:paraId="46C9762F" w14:textId="77777777" w:rsidR="00CF268E" w:rsidRPr="00C756F2" w:rsidRDefault="00CF268E" w:rsidP="00CF268E">
      <w:pPr>
        <w:rPr>
          <w:rFonts w:ascii="Arial" w:hAnsi="Arial" w:cs="Arial"/>
          <w:sz w:val="24"/>
          <w:szCs w:val="24"/>
        </w:rPr>
      </w:pPr>
    </w:p>
    <w:p w14:paraId="33A71676" w14:textId="77777777" w:rsidR="00CF268E" w:rsidRDefault="00CF268E" w:rsidP="00CF268E">
      <w:r>
        <w:rPr>
          <w:rFonts w:ascii="Arial" w:hAnsi="Arial"/>
          <w:sz w:val="24"/>
        </w:rPr>
        <w:t>Bydd y polisi dysgu 14-16 a'r gofynion gwybodaeth ategol yn helpu i lunio'r disgwyliadau y mae Estyn yn arolygu ysgolion uwchradd yn eu herbyn o fis Medi 2025 ymlaen.</w:t>
      </w:r>
    </w:p>
    <w:p w14:paraId="1964E6CE" w14:textId="7B2F6BC6" w:rsidR="00A845A9" w:rsidRDefault="00A845A9" w:rsidP="00CF268E"/>
    <w:sectPr w:rsidR="00A845A9" w:rsidSect="00DB49DA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3982D" w14:textId="77777777" w:rsidR="00C73DD6" w:rsidRDefault="00C73DD6">
      <w:r>
        <w:separator/>
      </w:r>
    </w:p>
  </w:endnote>
  <w:endnote w:type="continuationSeparator" w:id="0">
    <w:p w14:paraId="0481FBE9" w14:textId="77777777" w:rsidR="00C73DD6" w:rsidRDefault="00C7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E6D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4E6D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E6D9" w14:textId="4A401C5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CE6">
      <w:rPr>
        <w:rStyle w:val="PageNumber"/>
      </w:rPr>
      <w:t>2</w:t>
    </w:r>
    <w:r>
      <w:rPr>
        <w:rStyle w:val="PageNumber"/>
      </w:rPr>
      <w:fldChar w:fldCharType="end"/>
    </w:r>
  </w:p>
  <w:p w14:paraId="1964E6D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E6DE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1964E6D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199D" w14:textId="77777777" w:rsidR="00C73DD6" w:rsidRDefault="00C73DD6">
      <w:r>
        <w:separator/>
      </w:r>
    </w:p>
  </w:footnote>
  <w:footnote w:type="continuationSeparator" w:id="0">
    <w:p w14:paraId="020CCC54" w14:textId="77777777" w:rsidR="00C73DD6" w:rsidRDefault="00C7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E6DB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1964E6E0" wp14:editId="1964E6E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4E6DC" w14:textId="77777777" w:rsidR="00DD4B82" w:rsidRDefault="00DD4B82">
    <w:pPr>
      <w:pStyle w:val="Header"/>
    </w:pPr>
  </w:p>
  <w:p w14:paraId="1964E6D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3265"/>
    <w:multiLevelType w:val="hybridMultilevel"/>
    <w:tmpl w:val="CE9CF542"/>
    <w:lvl w:ilvl="0" w:tplc="675E21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4B1CDAA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80500"/>
    <w:multiLevelType w:val="hybridMultilevel"/>
    <w:tmpl w:val="1ABCE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23869"/>
    <w:multiLevelType w:val="hybridMultilevel"/>
    <w:tmpl w:val="ADD66CCE"/>
    <w:lvl w:ilvl="0" w:tplc="964A0A4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/>
        <w:strike w:val="0"/>
        <w:color w:val="auto"/>
      </w:rPr>
    </w:lvl>
    <w:lvl w:ilvl="1" w:tplc="4EC67BA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85118">
    <w:abstractNumId w:val="1"/>
  </w:num>
  <w:num w:numId="2" w16cid:durableId="542838181">
    <w:abstractNumId w:val="0"/>
  </w:num>
  <w:num w:numId="3" w16cid:durableId="167060810">
    <w:abstractNumId w:val="3"/>
  </w:num>
  <w:num w:numId="4" w16cid:durableId="3127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14AA"/>
    <w:rsid w:val="00012456"/>
    <w:rsid w:val="000143E8"/>
    <w:rsid w:val="00016E27"/>
    <w:rsid w:val="00020F87"/>
    <w:rsid w:val="00023B69"/>
    <w:rsid w:val="00032ADB"/>
    <w:rsid w:val="0005143A"/>
    <w:rsid w:val="000516D9"/>
    <w:rsid w:val="0005404F"/>
    <w:rsid w:val="00054C73"/>
    <w:rsid w:val="000628E7"/>
    <w:rsid w:val="0006774B"/>
    <w:rsid w:val="00072458"/>
    <w:rsid w:val="00082B81"/>
    <w:rsid w:val="00090C3D"/>
    <w:rsid w:val="00097118"/>
    <w:rsid w:val="000A6329"/>
    <w:rsid w:val="000A74EA"/>
    <w:rsid w:val="000C0982"/>
    <w:rsid w:val="000C3A52"/>
    <w:rsid w:val="000C502E"/>
    <w:rsid w:val="000C53DB"/>
    <w:rsid w:val="000C5E9B"/>
    <w:rsid w:val="000E6510"/>
    <w:rsid w:val="000F0A72"/>
    <w:rsid w:val="00105B32"/>
    <w:rsid w:val="001138E2"/>
    <w:rsid w:val="00134918"/>
    <w:rsid w:val="00135F4F"/>
    <w:rsid w:val="00141A0E"/>
    <w:rsid w:val="001460B1"/>
    <w:rsid w:val="00151ECB"/>
    <w:rsid w:val="00154BDB"/>
    <w:rsid w:val="00164DDE"/>
    <w:rsid w:val="0017102C"/>
    <w:rsid w:val="00172F1C"/>
    <w:rsid w:val="00174F98"/>
    <w:rsid w:val="00176B8F"/>
    <w:rsid w:val="00186D75"/>
    <w:rsid w:val="001A3552"/>
    <w:rsid w:val="001A39E2"/>
    <w:rsid w:val="001A6AF1"/>
    <w:rsid w:val="001A7EEE"/>
    <w:rsid w:val="001B027C"/>
    <w:rsid w:val="001B288D"/>
    <w:rsid w:val="001B4686"/>
    <w:rsid w:val="001C532F"/>
    <w:rsid w:val="001D2664"/>
    <w:rsid w:val="001E53BF"/>
    <w:rsid w:val="001E6E0D"/>
    <w:rsid w:val="001F2146"/>
    <w:rsid w:val="001F267B"/>
    <w:rsid w:val="001F39EA"/>
    <w:rsid w:val="001F6135"/>
    <w:rsid w:val="001F7C6A"/>
    <w:rsid w:val="002014A9"/>
    <w:rsid w:val="00206EA7"/>
    <w:rsid w:val="00214B25"/>
    <w:rsid w:val="002161C1"/>
    <w:rsid w:val="00223E62"/>
    <w:rsid w:val="002368F9"/>
    <w:rsid w:val="0026263C"/>
    <w:rsid w:val="002659F2"/>
    <w:rsid w:val="002665A2"/>
    <w:rsid w:val="00274F08"/>
    <w:rsid w:val="00277624"/>
    <w:rsid w:val="00277A1C"/>
    <w:rsid w:val="00281766"/>
    <w:rsid w:val="002A0C7B"/>
    <w:rsid w:val="002A248A"/>
    <w:rsid w:val="002A3DB9"/>
    <w:rsid w:val="002A3F7B"/>
    <w:rsid w:val="002A5310"/>
    <w:rsid w:val="002B7E44"/>
    <w:rsid w:val="002C57B6"/>
    <w:rsid w:val="002D213A"/>
    <w:rsid w:val="002D7F56"/>
    <w:rsid w:val="002E4AAD"/>
    <w:rsid w:val="002E5CAA"/>
    <w:rsid w:val="002F0EB9"/>
    <w:rsid w:val="002F53A9"/>
    <w:rsid w:val="00304B08"/>
    <w:rsid w:val="00305351"/>
    <w:rsid w:val="00313684"/>
    <w:rsid w:val="00314E36"/>
    <w:rsid w:val="003220C1"/>
    <w:rsid w:val="0034461D"/>
    <w:rsid w:val="00354BBE"/>
    <w:rsid w:val="0035588A"/>
    <w:rsid w:val="00355EE6"/>
    <w:rsid w:val="00356D7B"/>
    <w:rsid w:val="00357893"/>
    <w:rsid w:val="00366CE3"/>
    <w:rsid w:val="003670C1"/>
    <w:rsid w:val="00370471"/>
    <w:rsid w:val="003775AB"/>
    <w:rsid w:val="00377747"/>
    <w:rsid w:val="00390A85"/>
    <w:rsid w:val="00390C5E"/>
    <w:rsid w:val="00393A01"/>
    <w:rsid w:val="00396C8D"/>
    <w:rsid w:val="003A2D1D"/>
    <w:rsid w:val="003A6ECD"/>
    <w:rsid w:val="003B1503"/>
    <w:rsid w:val="003B252C"/>
    <w:rsid w:val="003B3D64"/>
    <w:rsid w:val="003C5133"/>
    <w:rsid w:val="003F6B00"/>
    <w:rsid w:val="00401134"/>
    <w:rsid w:val="00412673"/>
    <w:rsid w:val="00414D81"/>
    <w:rsid w:val="00415141"/>
    <w:rsid w:val="0041662A"/>
    <w:rsid w:val="00417287"/>
    <w:rsid w:val="00417632"/>
    <w:rsid w:val="0043031D"/>
    <w:rsid w:val="00452A0D"/>
    <w:rsid w:val="00463177"/>
    <w:rsid w:val="0046757C"/>
    <w:rsid w:val="00481937"/>
    <w:rsid w:val="00483C59"/>
    <w:rsid w:val="004A281D"/>
    <w:rsid w:val="004B5B94"/>
    <w:rsid w:val="004B7947"/>
    <w:rsid w:val="004D5B92"/>
    <w:rsid w:val="004E2909"/>
    <w:rsid w:val="004E6E0C"/>
    <w:rsid w:val="004F0B99"/>
    <w:rsid w:val="004F6DF2"/>
    <w:rsid w:val="005212FF"/>
    <w:rsid w:val="00546C6B"/>
    <w:rsid w:val="00553E6C"/>
    <w:rsid w:val="00560F1F"/>
    <w:rsid w:val="00574BB3"/>
    <w:rsid w:val="00585090"/>
    <w:rsid w:val="00587000"/>
    <w:rsid w:val="005A22E2"/>
    <w:rsid w:val="005A6EA6"/>
    <w:rsid w:val="005B030B"/>
    <w:rsid w:val="005C4049"/>
    <w:rsid w:val="005D2A41"/>
    <w:rsid w:val="005D7663"/>
    <w:rsid w:val="005E5944"/>
    <w:rsid w:val="005F1659"/>
    <w:rsid w:val="005F65F3"/>
    <w:rsid w:val="00603548"/>
    <w:rsid w:val="00610BE4"/>
    <w:rsid w:val="0061744A"/>
    <w:rsid w:val="00624374"/>
    <w:rsid w:val="00631B91"/>
    <w:rsid w:val="00654C0A"/>
    <w:rsid w:val="0065568C"/>
    <w:rsid w:val="00656F3A"/>
    <w:rsid w:val="00660F4F"/>
    <w:rsid w:val="006633C7"/>
    <w:rsid w:val="00663F04"/>
    <w:rsid w:val="00670227"/>
    <w:rsid w:val="006814BD"/>
    <w:rsid w:val="00684578"/>
    <w:rsid w:val="00690153"/>
    <w:rsid w:val="0069133F"/>
    <w:rsid w:val="006A313D"/>
    <w:rsid w:val="006A44BD"/>
    <w:rsid w:val="006A5781"/>
    <w:rsid w:val="006A708F"/>
    <w:rsid w:val="006B0CC4"/>
    <w:rsid w:val="006B340E"/>
    <w:rsid w:val="006B4458"/>
    <w:rsid w:val="006B461D"/>
    <w:rsid w:val="006B612C"/>
    <w:rsid w:val="006D3D0B"/>
    <w:rsid w:val="006D410A"/>
    <w:rsid w:val="006E0A2C"/>
    <w:rsid w:val="006E313A"/>
    <w:rsid w:val="006E66C6"/>
    <w:rsid w:val="006F3BFD"/>
    <w:rsid w:val="00701DED"/>
    <w:rsid w:val="00703993"/>
    <w:rsid w:val="007072A3"/>
    <w:rsid w:val="00710DD3"/>
    <w:rsid w:val="00712185"/>
    <w:rsid w:val="0071462A"/>
    <w:rsid w:val="00716E66"/>
    <w:rsid w:val="00732EA7"/>
    <w:rsid w:val="0073380E"/>
    <w:rsid w:val="00733946"/>
    <w:rsid w:val="00737E1A"/>
    <w:rsid w:val="00743B79"/>
    <w:rsid w:val="007523BC"/>
    <w:rsid w:val="00752C48"/>
    <w:rsid w:val="00755DCD"/>
    <w:rsid w:val="0076233E"/>
    <w:rsid w:val="00763237"/>
    <w:rsid w:val="0076729D"/>
    <w:rsid w:val="00782E08"/>
    <w:rsid w:val="00786B5E"/>
    <w:rsid w:val="00787841"/>
    <w:rsid w:val="007A05FB"/>
    <w:rsid w:val="007B5260"/>
    <w:rsid w:val="007B6F52"/>
    <w:rsid w:val="007C24E7"/>
    <w:rsid w:val="007C4903"/>
    <w:rsid w:val="007C553D"/>
    <w:rsid w:val="007D1402"/>
    <w:rsid w:val="007E0E50"/>
    <w:rsid w:val="007F5E64"/>
    <w:rsid w:val="00800FA0"/>
    <w:rsid w:val="00812370"/>
    <w:rsid w:val="00822BB4"/>
    <w:rsid w:val="0082411A"/>
    <w:rsid w:val="00835DE2"/>
    <w:rsid w:val="00840F80"/>
    <w:rsid w:val="00841628"/>
    <w:rsid w:val="00846160"/>
    <w:rsid w:val="0085567C"/>
    <w:rsid w:val="00867BCB"/>
    <w:rsid w:val="00870BDF"/>
    <w:rsid w:val="0087262C"/>
    <w:rsid w:val="00877BD2"/>
    <w:rsid w:val="008839C1"/>
    <w:rsid w:val="00883B85"/>
    <w:rsid w:val="008B7927"/>
    <w:rsid w:val="008C6DF3"/>
    <w:rsid w:val="008D1E0B"/>
    <w:rsid w:val="008D552E"/>
    <w:rsid w:val="008D554C"/>
    <w:rsid w:val="008D704C"/>
    <w:rsid w:val="008E240F"/>
    <w:rsid w:val="008E4022"/>
    <w:rsid w:val="008E5BC1"/>
    <w:rsid w:val="008F0CC6"/>
    <w:rsid w:val="008F2736"/>
    <w:rsid w:val="008F5C20"/>
    <w:rsid w:val="008F77A3"/>
    <w:rsid w:val="008F789E"/>
    <w:rsid w:val="00905771"/>
    <w:rsid w:val="009076DC"/>
    <w:rsid w:val="00922F6D"/>
    <w:rsid w:val="009405F0"/>
    <w:rsid w:val="00942443"/>
    <w:rsid w:val="00942BCC"/>
    <w:rsid w:val="00945192"/>
    <w:rsid w:val="0094609E"/>
    <w:rsid w:val="00947789"/>
    <w:rsid w:val="009537A0"/>
    <w:rsid w:val="00953A46"/>
    <w:rsid w:val="00964CEB"/>
    <w:rsid w:val="00967473"/>
    <w:rsid w:val="00973090"/>
    <w:rsid w:val="0097429D"/>
    <w:rsid w:val="009815D8"/>
    <w:rsid w:val="0098322C"/>
    <w:rsid w:val="00986AD1"/>
    <w:rsid w:val="009908E5"/>
    <w:rsid w:val="00995EEC"/>
    <w:rsid w:val="009A0A4B"/>
    <w:rsid w:val="009B1330"/>
    <w:rsid w:val="009B336C"/>
    <w:rsid w:val="009B641A"/>
    <w:rsid w:val="009B647F"/>
    <w:rsid w:val="009D26D8"/>
    <w:rsid w:val="009E0847"/>
    <w:rsid w:val="009E4974"/>
    <w:rsid w:val="009E71EC"/>
    <w:rsid w:val="009F06C3"/>
    <w:rsid w:val="009F21E3"/>
    <w:rsid w:val="009F7246"/>
    <w:rsid w:val="00A02CE6"/>
    <w:rsid w:val="00A03635"/>
    <w:rsid w:val="00A204C9"/>
    <w:rsid w:val="00A23742"/>
    <w:rsid w:val="00A279EA"/>
    <w:rsid w:val="00A3247B"/>
    <w:rsid w:val="00A411CF"/>
    <w:rsid w:val="00A414AD"/>
    <w:rsid w:val="00A4389B"/>
    <w:rsid w:val="00A44075"/>
    <w:rsid w:val="00A45B11"/>
    <w:rsid w:val="00A54C8F"/>
    <w:rsid w:val="00A56FB8"/>
    <w:rsid w:val="00A7089F"/>
    <w:rsid w:val="00A72CF3"/>
    <w:rsid w:val="00A80731"/>
    <w:rsid w:val="00A80CAA"/>
    <w:rsid w:val="00A8111B"/>
    <w:rsid w:val="00A8222F"/>
    <w:rsid w:val="00A82A45"/>
    <w:rsid w:val="00A845A9"/>
    <w:rsid w:val="00A86958"/>
    <w:rsid w:val="00A87ECA"/>
    <w:rsid w:val="00A90D8E"/>
    <w:rsid w:val="00A96FA7"/>
    <w:rsid w:val="00A97162"/>
    <w:rsid w:val="00AA1CF1"/>
    <w:rsid w:val="00AA2EE3"/>
    <w:rsid w:val="00AA2FBD"/>
    <w:rsid w:val="00AA5651"/>
    <w:rsid w:val="00AA5848"/>
    <w:rsid w:val="00AA7750"/>
    <w:rsid w:val="00AD58A1"/>
    <w:rsid w:val="00AD65F1"/>
    <w:rsid w:val="00AE064D"/>
    <w:rsid w:val="00AE65BA"/>
    <w:rsid w:val="00AF056B"/>
    <w:rsid w:val="00AF5067"/>
    <w:rsid w:val="00B03C3D"/>
    <w:rsid w:val="00B049B1"/>
    <w:rsid w:val="00B04BA7"/>
    <w:rsid w:val="00B04C65"/>
    <w:rsid w:val="00B05DCA"/>
    <w:rsid w:val="00B20637"/>
    <w:rsid w:val="00B22B02"/>
    <w:rsid w:val="00B239BA"/>
    <w:rsid w:val="00B34919"/>
    <w:rsid w:val="00B36F83"/>
    <w:rsid w:val="00B468BB"/>
    <w:rsid w:val="00B46CAA"/>
    <w:rsid w:val="00B5122C"/>
    <w:rsid w:val="00B5373A"/>
    <w:rsid w:val="00B564E3"/>
    <w:rsid w:val="00B62FEA"/>
    <w:rsid w:val="00B732E8"/>
    <w:rsid w:val="00B77CFB"/>
    <w:rsid w:val="00B81F17"/>
    <w:rsid w:val="00BC6970"/>
    <w:rsid w:val="00BD35AA"/>
    <w:rsid w:val="00BE0549"/>
    <w:rsid w:val="00BE067A"/>
    <w:rsid w:val="00BE2938"/>
    <w:rsid w:val="00BF153B"/>
    <w:rsid w:val="00C241F7"/>
    <w:rsid w:val="00C26EFA"/>
    <w:rsid w:val="00C27474"/>
    <w:rsid w:val="00C4275E"/>
    <w:rsid w:val="00C43B4A"/>
    <w:rsid w:val="00C477DF"/>
    <w:rsid w:val="00C54386"/>
    <w:rsid w:val="00C64FA5"/>
    <w:rsid w:val="00C73DD6"/>
    <w:rsid w:val="00C756F2"/>
    <w:rsid w:val="00C815AB"/>
    <w:rsid w:val="00C825F6"/>
    <w:rsid w:val="00C84A12"/>
    <w:rsid w:val="00CA2454"/>
    <w:rsid w:val="00CB0887"/>
    <w:rsid w:val="00CC12B4"/>
    <w:rsid w:val="00CC6CE6"/>
    <w:rsid w:val="00CD3108"/>
    <w:rsid w:val="00CD4945"/>
    <w:rsid w:val="00CD6C3C"/>
    <w:rsid w:val="00CD7DF9"/>
    <w:rsid w:val="00CE6D08"/>
    <w:rsid w:val="00CF268E"/>
    <w:rsid w:val="00CF3DC5"/>
    <w:rsid w:val="00D017E2"/>
    <w:rsid w:val="00D10503"/>
    <w:rsid w:val="00D16D97"/>
    <w:rsid w:val="00D20834"/>
    <w:rsid w:val="00D22D23"/>
    <w:rsid w:val="00D25E6E"/>
    <w:rsid w:val="00D27F42"/>
    <w:rsid w:val="00D63D11"/>
    <w:rsid w:val="00D7188A"/>
    <w:rsid w:val="00D73D08"/>
    <w:rsid w:val="00D763D3"/>
    <w:rsid w:val="00D84713"/>
    <w:rsid w:val="00DA00FD"/>
    <w:rsid w:val="00DA6A4C"/>
    <w:rsid w:val="00DB49DA"/>
    <w:rsid w:val="00DD4B82"/>
    <w:rsid w:val="00DE0044"/>
    <w:rsid w:val="00DE011B"/>
    <w:rsid w:val="00DE3E3A"/>
    <w:rsid w:val="00DE709B"/>
    <w:rsid w:val="00DF1347"/>
    <w:rsid w:val="00DF21C6"/>
    <w:rsid w:val="00DF35D2"/>
    <w:rsid w:val="00E06E4F"/>
    <w:rsid w:val="00E1556F"/>
    <w:rsid w:val="00E26E2A"/>
    <w:rsid w:val="00E33E2A"/>
    <w:rsid w:val="00E3419E"/>
    <w:rsid w:val="00E351C1"/>
    <w:rsid w:val="00E365A9"/>
    <w:rsid w:val="00E4231A"/>
    <w:rsid w:val="00E47B1A"/>
    <w:rsid w:val="00E53CC7"/>
    <w:rsid w:val="00E631B1"/>
    <w:rsid w:val="00EA5290"/>
    <w:rsid w:val="00EB248F"/>
    <w:rsid w:val="00EB304F"/>
    <w:rsid w:val="00EB5F93"/>
    <w:rsid w:val="00EC0568"/>
    <w:rsid w:val="00EE721A"/>
    <w:rsid w:val="00EF0A01"/>
    <w:rsid w:val="00EF37E8"/>
    <w:rsid w:val="00EF6A79"/>
    <w:rsid w:val="00EF7FF4"/>
    <w:rsid w:val="00F00512"/>
    <w:rsid w:val="00F02039"/>
    <w:rsid w:val="00F0272E"/>
    <w:rsid w:val="00F04C78"/>
    <w:rsid w:val="00F23FE6"/>
    <w:rsid w:val="00F2438B"/>
    <w:rsid w:val="00F3200F"/>
    <w:rsid w:val="00F54366"/>
    <w:rsid w:val="00F57749"/>
    <w:rsid w:val="00F7200C"/>
    <w:rsid w:val="00F81C33"/>
    <w:rsid w:val="00F83E12"/>
    <w:rsid w:val="00F923C2"/>
    <w:rsid w:val="00F94786"/>
    <w:rsid w:val="00F97613"/>
    <w:rsid w:val="00FB62DC"/>
    <w:rsid w:val="00FC0C93"/>
    <w:rsid w:val="00FC3C09"/>
    <w:rsid w:val="00FD33DE"/>
    <w:rsid w:val="00FE1EB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4E6B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L,B,Bullets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6970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basedOn w:val="DefaultParagraphFont"/>
    <w:link w:val="ListParagraph"/>
    <w:uiPriority w:val="34"/>
    <w:qFormat/>
    <w:locked/>
    <w:rsid w:val="002A3F7B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E40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40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402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4022"/>
    <w:rPr>
      <w:rFonts w:ascii="TradeGothic" w:hAnsi="TradeGothic"/>
      <w:b/>
      <w:bCs/>
      <w:lang w:eastAsia="en-US"/>
    </w:rPr>
  </w:style>
  <w:style w:type="character" w:customStyle="1" w:styleId="ui-provider">
    <w:name w:val="ui-provider"/>
    <w:basedOn w:val="DefaultParagraphFont"/>
    <w:rsid w:val="00684578"/>
  </w:style>
  <w:style w:type="paragraph" w:styleId="Revision">
    <w:name w:val="Revision"/>
    <w:hidden/>
    <w:uiPriority w:val="99"/>
    <w:semiHidden/>
    <w:rsid w:val="00870BDF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wb.gov.wales/cwricwlwm-i-gymru/canllawiau-ar-ddysgu-14-i-16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weudeichdweud.cymwysterau.cymru/hub-page/cymwysterau-cenedlaethol-14-1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A55010492</value>
    </field>
    <field name="Objective-Title">
      <value order="0">Written Ministerial Statement publication of Curriculum for Wales 14 to 16 Learning Guidance (W)</value>
    </field>
    <field name="Objective-Description">
      <value order="0"/>
    </field>
    <field name="Objective-CreationStamp">
      <value order="0">2024-09-17T08:25:24Z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2024-09-17T11:55:52Z</value>
    </field>
    <field name="Objective-Owner">
      <value order="0">Chichester, Maxine (ECWL - Education Directorate - School Improvement &amp; Quals Policy)</value>
    </field>
    <field name="Objective-Path">
      <value order="0">Objective Global Folder:#Business File Plan:WG Organisational Groups:OLD - Pre April 2024 - Public Services &amp; Welsh Language (PSWL):Public Services &amp; Welsh Language (PSWL) - Education - (PRE March 24) - Curriculum &amp; Assessment Division:1 - Save:1) Standards, Improvement and Information Division (SIID) - Central Administration 2022 - 2025:2. Standards, Improvement and Information Division (SIID) - MS Cabinet Secretary Lyne Neagle 2024-2025:ECWL - SIID - Ministerial Advice - MS Cabinet Secretary - Lynne Neagle - 2024 - 2025:MA/LN/5721/24 - Curriculum for Wales 14 to 16 Statutory Learning Guidance</value>
    </field>
    <field name="Objective-Parent">
      <value order="0">MA/LN/5721/24 - Curriculum for Wales 14 to 16 Statutory Learning Guidance</value>
    </field>
    <field name="Objective-State">
      <value order="0">Being Edited</value>
    </field>
    <field name="Objective-VersionId">
      <value order="0">vA100113311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qA2153684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2024-09-18T09:15:00Z</dcterms:created>
  <dcterms:modified xsi:type="dcterms:W3CDTF">2024-09-18T09:16:00Z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A55010492</vt:lpwstr>
  </property>
  <property fmtid="{D5CDD505-2E9C-101B-9397-08002B2CF9AE}" pid="4" name="Objective-Title">
    <vt:lpwstr>Written Ministerial Statement publication of Curriculum for Wales 14 to 16 Learning Guidance (W)</vt:lpwstr>
  </property>
  <property fmtid="{D5CDD505-2E9C-101B-9397-08002B2CF9AE}" pid="5" name="Objective-Comment">
    <vt:lpwstr/>
  </property>
  <property fmtid="{D5CDD505-2E9C-101B-9397-08002B2CF9AE}" pid="6" name="Objective-CreationStamp">
    <vt:filetime>2024-09-17T08:25:24Z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2024-09-17T11:55:52Z</vt:filetime>
  </property>
  <property fmtid="{D5CDD505-2E9C-101B-9397-08002B2CF9AE}" pid="11" name="Objective-Owner">
    <vt:lpwstr>Chichester, Maxine (ECWL - Education Directorate - School Improvement &amp; Quals Policy)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(PRE March 24) - Curriculum &amp; Assessment Division:1 - Save:1) Standards, Improvement and Information Division (SIID) - Central Administration 2022 - 2025:2. Standards, Improvement and Information Division (SIID) - MS Cabinet Secretary Lyne Neagle 2024-2025:ECWL - SIID - Ministerial Advice - MS Cabinet Secretary - Lynne Neagle - 2024 - 2025:MA/LN/5721/24 - Curriculum for Wales 14 to 16 Statutory Learning Guidance:</vt:lpwstr>
  </property>
  <property fmtid="{D5CDD505-2E9C-101B-9397-08002B2CF9AE}" pid="13" name="Objective-Parent">
    <vt:lpwstr>MA/LN/5721/24 - Curriculum for Wales 14 to 16 Statutory Learning Guidance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qA2153684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vA100113311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