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09C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  <w:lang w:bidi="cy-GB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  <w:lang w:bidi="cy-GB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  <w:lang w:bidi="cy-GB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8DB7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F1202B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F1202B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F1202B" w:rsidRPr="00BB62A8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E9B9" w14:textId="5FB6408E" w:rsidR="00F1202B" w:rsidRPr="00670227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27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Trais yn erbyn Menywod, Cam-drin Domestig a Thrais Rhywiol - Adroddiad Blynyddol 2023-24</w:t>
            </w:r>
          </w:p>
        </w:tc>
      </w:tr>
      <w:tr w:rsidR="00F1202B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F1202B" w:rsidRPr="00BB62A8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68AB45E8" w:rsidR="00F1202B" w:rsidRPr="00670227" w:rsidRDefault="00B647F1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25 Tachwedd 2024</w:t>
            </w:r>
          </w:p>
        </w:tc>
      </w:tr>
      <w:tr w:rsidR="00F1202B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F1202B" w:rsidRPr="00BB62A8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6E57B868" w:rsidR="00F1202B" w:rsidRPr="00670227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Jane Hutt, Ysgrifennydd y Cabinet dros Ddiwylliant, Cyfiawnder Cymdeithasol, y Trefnydd a</w:t>
            </w:r>
            <w:r w:rsidR="00BF7C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’</w:t>
            </w: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 Prif Chwip</w:t>
            </w:r>
          </w:p>
        </w:tc>
      </w:tr>
    </w:tbl>
    <w:p w14:paraId="77CC7BA2" w14:textId="1BCE73FB" w:rsidR="008467B9" w:rsidRDefault="008467B9" w:rsidP="00E17970">
      <w:pPr>
        <w:pStyle w:val="Heading3"/>
        <w:rPr>
          <w:sz w:val="24"/>
          <w:szCs w:val="24"/>
          <w:lang w:val="en-US"/>
        </w:rPr>
      </w:pPr>
    </w:p>
    <w:p w14:paraId="0076C30A" w14:textId="56C24BB1" w:rsidR="00D97035" w:rsidRDefault="008D40FF" w:rsidP="00D97035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lang w:bidi="cy-GB"/>
        </w:rPr>
        <w:t>Rwy</w:t>
      </w:r>
      <w:r w:rsidR="00BF7C22">
        <w:rPr>
          <w:rFonts w:ascii="Arial" w:eastAsia="Arial" w:hAnsi="Arial" w:cs="Arial"/>
          <w:sz w:val="24"/>
          <w:lang w:bidi="cy-GB"/>
        </w:rPr>
        <w:t>’</w:t>
      </w:r>
      <w:r>
        <w:rPr>
          <w:rFonts w:ascii="Arial" w:eastAsia="Arial" w:hAnsi="Arial" w:cs="Arial"/>
          <w:sz w:val="24"/>
          <w:lang w:bidi="cy-GB"/>
        </w:rPr>
        <w:t>n falch o gyhoeddi bod yr adroddiad cynnydd blynyddol statudol ar Drais yn erbyn menywod, cam-drin domestig a thrais rhywiol ar gyfer 2023-24 wedi</w:t>
      </w:r>
      <w:r w:rsidR="00BF7C22">
        <w:rPr>
          <w:rFonts w:ascii="Arial" w:eastAsia="Arial" w:hAnsi="Arial" w:cs="Arial"/>
          <w:sz w:val="24"/>
          <w:lang w:bidi="cy-GB"/>
        </w:rPr>
        <w:t>’</w:t>
      </w:r>
      <w:r>
        <w:rPr>
          <w:rFonts w:ascii="Arial" w:eastAsia="Arial" w:hAnsi="Arial" w:cs="Arial"/>
          <w:sz w:val="24"/>
          <w:lang w:bidi="cy-GB"/>
        </w:rPr>
        <w:t>i gyhoeddi, fel sy</w:t>
      </w:r>
      <w:r w:rsidR="00BF7C22">
        <w:rPr>
          <w:rFonts w:ascii="Arial" w:eastAsia="Arial" w:hAnsi="Arial" w:cs="Arial"/>
          <w:sz w:val="24"/>
          <w:lang w:bidi="cy-GB"/>
        </w:rPr>
        <w:t>’</w:t>
      </w:r>
      <w:r>
        <w:rPr>
          <w:rFonts w:ascii="Arial" w:eastAsia="Arial" w:hAnsi="Arial" w:cs="Arial"/>
          <w:sz w:val="24"/>
          <w:lang w:bidi="cy-GB"/>
        </w:rPr>
        <w:t xml:space="preserve">n ofynnol gan Ddeddf Trais yn erbyn Menywod, Cam-drin Domestig a Thrais Rhywiol (Cymru) 2015. </w:t>
      </w:r>
    </w:p>
    <w:p w14:paraId="102A6691" w14:textId="77777777" w:rsidR="00D97035" w:rsidRDefault="00D97035" w:rsidP="00D97035">
      <w:pPr>
        <w:rPr>
          <w:rFonts w:ascii="Arial" w:hAnsi="Arial" w:cs="Arial"/>
          <w:sz w:val="24"/>
          <w:szCs w:val="24"/>
        </w:rPr>
      </w:pPr>
    </w:p>
    <w:p w14:paraId="2D1FB51D" w14:textId="34D6A2A4" w:rsidR="00D97035" w:rsidRDefault="00F47756" w:rsidP="00D97035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>Mae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>r adroddiad yn nodi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>r cynnydd mae Llywodraeth Cymru wedi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>i wneud tuag at ei nod o roi terfyn ar drais ar sail rhywedd yng Nghymru. Mae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>n cwmpasu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 xml:space="preserve">r gwaith a gwblhawyd rhwng 1 Ebrill 2023 a 31 Mawrth 2024, gan gyfeirio at y chwe amcan a nodir yn Strategaeth Genedlaethol Trais yn erbyn Menywod, Cam-drin Domestig a Thrais Rhywiol 2022-2026. </w:t>
      </w:r>
    </w:p>
    <w:p w14:paraId="5E35A817" w14:textId="77777777" w:rsidR="00D97035" w:rsidRDefault="00D97035" w:rsidP="00D97035">
      <w:pPr>
        <w:rPr>
          <w:rFonts w:ascii="Arial" w:hAnsi="Arial" w:cs="Arial"/>
          <w:sz w:val="24"/>
          <w:szCs w:val="24"/>
        </w:rPr>
      </w:pPr>
    </w:p>
    <w:p w14:paraId="53A1D60D" w14:textId="7A73C749" w:rsidR="00E7690D" w:rsidRDefault="00736F34" w:rsidP="00D97035">
      <w:pPr>
        <w:rPr>
          <w:rFonts w:ascii="Arial" w:hAnsi="Arial"/>
          <w:sz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>Mae cyhoeddi ein hadroddiad blynyddol yn cyd-fynd â Diwrnod Rhyngwladol Diddymu Trais yn erbyn Menywod, ac rwy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>n falch o ymuno â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 xml:space="preserve">r gymuned fyd-eang i gydnabod yr angen i ddileu pob agwedd ar drais yn erbyn menywod ac i anrhydeddu gwytnwch goroeswyr ym mhobman. </w:t>
      </w:r>
    </w:p>
    <w:p w14:paraId="4EE6FDA3" w14:textId="77777777" w:rsidR="00D97035" w:rsidRDefault="00D97035" w:rsidP="00D97035">
      <w:pPr>
        <w:rPr>
          <w:rFonts w:ascii="Arial" w:hAnsi="Arial" w:cs="Arial"/>
          <w:sz w:val="24"/>
          <w:szCs w:val="24"/>
        </w:rPr>
      </w:pPr>
    </w:p>
    <w:p w14:paraId="7ECB7468" w14:textId="1E08A54B" w:rsidR="004520D9" w:rsidRDefault="000F2110" w:rsidP="004520D9">
      <w:pPr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bidi="cy-GB"/>
        </w:rPr>
        <w:t>Drwy gydol y flwyddyn ddiwethaf, rydym wedi parhau â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>n dull Glasbrint i gyflawni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>r Strategaeth. Mae Bwrdd Partneriaeth Cenedlaethol Trais yn erbyn Menywod, Cam-drin Domestig a Thrais Rhywiol, yr wyf yn ei gyd-gadeirio ochr yn ochr â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 xml:space="preserve">r Comisiynydd Heddlu a Throseddu Emma </w:t>
      </w:r>
      <w:proofErr w:type="spellStart"/>
      <w:r>
        <w:rPr>
          <w:rFonts w:ascii="Arial" w:eastAsia="Arial" w:hAnsi="Arial" w:cs="Arial"/>
          <w:sz w:val="24"/>
          <w:szCs w:val="24"/>
          <w:lang w:bidi="cy-GB"/>
        </w:rPr>
        <w:t>Wools</w:t>
      </w:r>
      <w:proofErr w:type="spellEnd"/>
      <w:r>
        <w:rPr>
          <w:rFonts w:ascii="Arial" w:eastAsia="Arial" w:hAnsi="Arial" w:cs="Arial"/>
          <w:sz w:val="24"/>
          <w:szCs w:val="24"/>
          <w:lang w:bidi="cy-GB"/>
        </w:rPr>
        <w:t xml:space="preserve">, ar ran Plismona yng Nghymru, yn sicrhau bod asiantaethau </w:t>
      </w:r>
      <w:r w:rsidR="004520D9" w:rsidRPr="00231DA5">
        <w:rPr>
          <w:rFonts w:ascii="Arial" w:eastAsia="Arial" w:hAnsi="Arial" w:cs="Arial"/>
          <w:color w:val="1F1F1F"/>
          <w:sz w:val="24"/>
          <w:szCs w:val="24"/>
          <w:lang w:bidi="cy-GB"/>
        </w:rPr>
        <w:t>datganoledig, asiantaethau nad ydynt wedi</w:t>
      </w:r>
      <w:r w:rsidR="00BF7C22">
        <w:rPr>
          <w:rFonts w:ascii="Arial" w:eastAsia="Arial" w:hAnsi="Arial" w:cs="Arial"/>
          <w:color w:val="1F1F1F"/>
          <w:sz w:val="24"/>
          <w:szCs w:val="24"/>
          <w:lang w:bidi="cy-GB"/>
        </w:rPr>
        <w:t>’</w:t>
      </w:r>
      <w:r w:rsidR="004520D9" w:rsidRPr="00231DA5">
        <w:rPr>
          <w:rFonts w:ascii="Arial" w:eastAsia="Arial" w:hAnsi="Arial" w:cs="Arial"/>
          <w:color w:val="1F1F1F"/>
          <w:sz w:val="24"/>
          <w:szCs w:val="24"/>
          <w:lang w:bidi="cy-GB"/>
        </w:rPr>
        <w:t>u datganoli, sefydliadau anllywodraethol, gwasanaethau arbenigol a goroeswyr yn gweithio gyda</w:t>
      </w:r>
      <w:r w:rsidR="00BF7C22">
        <w:rPr>
          <w:rFonts w:ascii="Arial" w:eastAsia="Arial" w:hAnsi="Arial" w:cs="Arial"/>
          <w:color w:val="1F1F1F"/>
          <w:sz w:val="24"/>
          <w:szCs w:val="24"/>
          <w:lang w:bidi="cy-GB"/>
        </w:rPr>
        <w:t>’</w:t>
      </w:r>
      <w:r w:rsidR="004520D9" w:rsidRPr="00231DA5">
        <w:rPr>
          <w:rFonts w:ascii="Arial" w:eastAsia="Arial" w:hAnsi="Arial" w:cs="Arial"/>
          <w:color w:val="1F1F1F"/>
          <w:sz w:val="24"/>
          <w:szCs w:val="24"/>
          <w:lang w:bidi="cy-GB"/>
        </w:rPr>
        <w:t xml:space="preserve">i gilydd tuag at ddyfodol lle gall pawb fyw heb ofn a niwed. </w:t>
      </w:r>
    </w:p>
    <w:p w14:paraId="630D2DC1" w14:textId="77777777" w:rsidR="00EC0B0D" w:rsidRDefault="00EC0B0D" w:rsidP="004520D9">
      <w:pPr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6291D2A2" w14:textId="164577A5" w:rsidR="00A32CED" w:rsidRDefault="00EC0B0D" w:rsidP="00A32CED">
      <w:pPr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eastAsia="Arial" w:hAnsi="Arial" w:cs="Arial"/>
          <w:color w:val="1F1F1F"/>
          <w:sz w:val="24"/>
          <w:szCs w:val="24"/>
          <w:lang w:bidi="cy-GB"/>
        </w:rPr>
        <w:t>Yn hydref 2023, gwnaethom adrodd am ein cynnydd cynnar ar gamau gweithredu lefel uchel y Glasbrint. Eleni, rwyf wedi cyfuno</w:t>
      </w:r>
      <w:r w:rsidR="00BF7C22">
        <w:rPr>
          <w:rFonts w:ascii="Arial" w:eastAsia="Arial" w:hAnsi="Arial" w:cs="Arial"/>
          <w:color w:val="1F1F1F"/>
          <w:sz w:val="24"/>
          <w:szCs w:val="24"/>
          <w:lang w:bidi="cy-GB"/>
        </w:rPr>
        <w:t>’</w:t>
      </w:r>
      <w:r>
        <w:rPr>
          <w:rFonts w:ascii="Arial" w:eastAsia="Arial" w:hAnsi="Arial" w:cs="Arial"/>
          <w:color w:val="1F1F1F"/>
          <w:sz w:val="24"/>
          <w:szCs w:val="24"/>
          <w:lang w:bidi="cy-GB"/>
        </w:rPr>
        <w:t>r adroddiad ar ein strategaeth a</w:t>
      </w:r>
      <w:r w:rsidR="00BF7C22">
        <w:rPr>
          <w:rFonts w:ascii="Arial" w:eastAsia="Arial" w:hAnsi="Arial" w:cs="Arial"/>
          <w:color w:val="1F1F1F"/>
          <w:sz w:val="24"/>
          <w:szCs w:val="24"/>
          <w:lang w:bidi="cy-GB"/>
        </w:rPr>
        <w:t>’</w:t>
      </w:r>
      <w:r>
        <w:rPr>
          <w:rFonts w:ascii="Arial" w:eastAsia="Arial" w:hAnsi="Arial" w:cs="Arial"/>
          <w:color w:val="1F1F1F"/>
          <w:sz w:val="24"/>
          <w:szCs w:val="24"/>
          <w:lang w:bidi="cy-GB"/>
        </w:rPr>
        <w:t xml:space="preserve">r glasbrint i ddangos arwyddocâd y dull Glasbrint. </w:t>
      </w:r>
    </w:p>
    <w:p w14:paraId="61C88E7F" w14:textId="77777777" w:rsidR="009D7B77" w:rsidRPr="00A32CED" w:rsidRDefault="009D7B77" w:rsidP="00A32CED">
      <w:pPr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027A5005" w14:textId="77777777" w:rsidR="00051B1E" w:rsidRDefault="00051B1E" w:rsidP="004520D9">
      <w:pPr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2525C366" w14:textId="77777777" w:rsidR="00051B1E" w:rsidRDefault="00051B1E" w:rsidP="004520D9">
      <w:pPr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64EC915F" w14:textId="134AB965" w:rsidR="00A32CED" w:rsidRDefault="00A32CED" w:rsidP="004520D9">
      <w:pPr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eastAsia="Arial" w:hAnsi="Arial" w:cs="Arial"/>
          <w:color w:val="1F1F1F"/>
          <w:sz w:val="24"/>
          <w:szCs w:val="24"/>
          <w:lang w:bidi="cy-GB"/>
        </w:rPr>
        <w:lastRenderedPageBreak/>
        <w:t>Hoffwn dynnu sylw at rai enghreifftiau o</w:t>
      </w:r>
      <w:r w:rsidR="00BF7C22">
        <w:rPr>
          <w:rFonts w:ascii="Arial" w:eastAsia="Arial" w:hAnsi="Arial" w:cs="Arial"/>
          <w:color w:val="1F1F1F"/>
          <w:sz w:val="24"/>
          <w:szCs w:val="24"/>
          <w:lang w:bidi="cy-GB"/>
        </w:rPr>
        <w:t>’</w:t>
      </w:r>
      <w:r>
        <w:rPr>
          <w:rFonts w:ascii="Arial" w:eastAsia="Arial" w:hAnsi="Arial" w:cs="Arial"/>
          <w:color w:val="1F1F1F"/>
          <w:sz w:val="24"/>
          <w:szCs w:val="24"/>
          <w:lang w:bidi="cy-GB"/>
        </w:rPr>
        <w:t>n cynnydd dros y flwyddyn ddiwethaf:</w:t>
      </w:r>
    </w:p>
    <w:p w14:paraId="351ADC39" w14:textId="77777777" w:rsidR="00A32CED" w:rsidRDefault="00A32CED" w:rsidP="004520D9">
      <w:pPr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6459DE39" w14:textId="674D6EA3" w:rsidR="00BE7DD3" w:rsidRPr="00BE7DD3" w:rsidRDefault="00BE7DD3" w:rsidP="00BE7DD3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="Arial" w:eastAsia="Arial" w:hAnsi="Arial" w:cs="Arial"/>
          <w:sz w:val="24"/>
          <w:szCs w:val="24"/>
        </w:rPr>
      </w:pPr>
      <w:r w:rsidRPr="00BE7DD3">
        <w:rPr>
          <w:rFonts w:ascii="Arial" w:eastAsia="Arial" w:hAnsi="Arial" w:cs="Arial"/>
          <w:sz w:val="24"/>
          <w:szCs w:val="24"/>
          <w:lang w:bidi="cy-GB"/>
        </w:rPr>
        <w:t xml:space="preserve">Mae ein hymgyrch 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‘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Iawn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, sydd wedi ennill nifer o wobrau, yn enghraifft lwyddiannus o sut y gall dynion a bechgyn ledled Cymru gymryd rhan yn y drafodaeth i roi terfyn ar drais yn erbyn menywod a merched. Mae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 xml:space="preserve">r ymgyrch yn defnyddio modelau rôl gwrywaidd adnabyddus, cadarnhaol a dylanwadol i dynnu sylw at ymddygiad cadarnhaol ac i drafod ymddygiadau problemus i gam-drin fel bomio â chariad, </w:t>
      </w:r>
      <w:proofErr w:type="spellStart"/>
      <w:r w:rsidRPr="00BE7DD3">
        <w:rPr>
          <w:rFonts w:ascii="Arial" w:eastAsia="Arial" w:hAnsi="Arial" w:cs="Arial"/>
          <w:sz w:val="24"/>
          <w:szCs w:val="24"/>
          <w:lang w:bidi="cy-GB"/>
        </w:rPr>
        <w:t>dibwyllo</w:t>
      </w:r>
      <w:proofErr w:type="spellEnd"/>
      <w:r w:rsidRPr="00BE7DD3">
        <w:rPr>
          <w:rFonts w:ascii="Arial" w:eastAsia="Arial" w:hAnsi="Arial" w:cs="Arial"/>
          <w:sz w:val="24"/>
          <w:szCs w:val="24"/>
          <w:lang w:bidi="cy-GB"/>
        </w:rPr>
        <w:t>, ac ymddygiad o reoli a gorfodi. Hyd yma, mae dros 380,000 o ddynion a bechgyn - sydd dros 95% - yn yr oedran targed ledled Cymru wedi gweld ymgyrch Iawn.</w:t>
      </w:r>
    </w:p>
    <w:p w14:paraId="66AF2C90" w14:textId="12165741" w:rsidR="00BE7DD3" w:rsidRPr="00BE7DD3" w:rsidRDefault="00736F34" w:rsidP="00BE7DD3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 xml:space="preserve">Rydym wedi ariannu cynllun peilot ar sut i ymyrryd mewn sefyllfaoedd niweidiol, </w:t>
      </w:r>
      <w:r>
        <w:rPr>
          <w:rFonts w:ascii="Arial" w:eastAsia="Arial" w:hAnsi="Arial" w:cs="Arial"/>
          <w:i/>
          <w:sz w:val="24"/>
          <w:szCs w:val="24"/>
          <w:lang w:bidi="cy-GB"/>
        </w:rPr>
        <w:t>Arwain y Newid</w:t>
      </w:r>
      <w:r>
        <w:rPr>
          <w:rFonts w:ascii="Arial" w:eastAsia="Arial" w:hAnsi="Arial" w:cs="Arial"/>
          <w:sz w:val="24"/>
          <w:szCs w:val="24"/>
          <w:lang w:bidi="cy-GB"/>
        </w:rPr>
        <w:t>. Mae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 xml:space="preserve">r cynllun peilot tair blynedd hwn yn cael ei gynnal ledled Cymru gan </w:t>
      </w:r>
      <w:proofErr w:type="spellStart"/>
      <w:r>
        <w:rPr>
          <w:rFonts w:ascii="Arial" w:eastAsia="Arial" w:hAnsi="Arial" w:cs="Arial"/>
          <w:sz w:val="24"/>
          <w:szCs w:val="24"/>
          <w:lang w:bidi="cy-GB"/>
        </w:rPr>
        <w:t>Kindling</w:t>
      </w:r>
      <w:proofErr w:type="spellEnd"/>
      <w:r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cy-GB"/>
        </w:rPr>
        <w:t>Transformative</w:t>
      </w:r>
      <w:proofErr w:type="spellEnd"/>
      <w:r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cy-GB"/>
        </w:rPr>
        <w:t>Interventions</w:t>
      </w:r>
      <w:proofErr w:type="spellEnd"/>
      <w:r>
        <w:rPr>
          <w:rFonts w:ascii="Arial" w:eastAsia="Arial" w:hAnsi="Arial" w:cs="Arial"/>
          <w:sz w:val="24"/>
          <w:szCs w:val="24"/>
          <w:lang w:bidi="cy-GB"/>
        </w:rPr>
        <w:t xml:space="preserve"> a Plan International UK ac mae wedi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>i gyflwyno i dros 250 o gyfranogwyr. Byddwn yn gwerthuso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>
        <w:rPr>
          <w:rFonts w:ascii="Arial" w:eastAsia="Arial" w:hAnsi="Arial" w:cs="Arial"/>
          <w:sz w:val="24"/>
          <w:szCs w:val="24"/>
          <w:lang w:bidi="cy-GB"/>
        </w:rPr>
        <w:t xml:space="preserve">r cynllun peilot pan fydd yn dod i ben. </w:t>
      </w:r>
    </w:p>
    <w:p w14:paraId="694D73D1" w14:textId="060E5657" w:rsidR="00BE7DD3" w:rsidRPr="00BE7DD3" w:rsidRDefault="00BE7DD3" w:rsidP="00BE7DD3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="Arial" w:eastAsia="Arial" w:hAnsi="Arial" w:cs="Arial"/>
          <w:sz w:val="24"/>
          <w:szCs w:val="24"/>
        </w:rPr>
      </w:pPr>
      <w:r w:rsidRPr="00BE7DD3">
        <w:rPr>
          <w:rFonts w:ascii="Arial" w:eastAsia="Arial" w:hAnsi="Arial" w:cs="Arial"/>
          <w:sz w:val="24"/>
          <w:szCs w:val="24"/>
          <w:lang w:bidi="cy-GB"/>
        </w:rPr>
        <w:t>Mae ein Panel Craffu a Chynnwys Llais Goroeswyr, dan arweiniad ein Cynghorwyr Cenedlaethol, Yasmin Khan a Johanna Robinson, wedi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i sefydlu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n llawn ac mae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n cynnwys grŵp amrywiol o oroeswyr sy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n cwmpasu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r sbectrwm cyfan o gamdriniaeth a thrais. Mae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r panel hwn yn galluogi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r rhai sydd â phrofiadau byw i lywio cyfeiriad polisi a chraffu ar y Strategaeth Genedlaethol, y glasbrint, a chynnydd y ffrydiau gwaith.</w:t>
      </w:r>
    </w:p>
    <w:p w14:paraId="5B60FB28" w14:textId="43B06366" w:rsidR="00BE7DD3" w:rsidRPr="00BE7DD3" w:rsidRDefault="00BE7DD3" w:rsidP="00BE7DD3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="Arial" w:eastAsia="Arial" w:hAnsi="Arial" w:cs="Arial"/>
          <w:sz w:val="24"/>
          <w:szCs w:val="24"/>
        </w:rPr>
      </w:pPr>
      <w:r w:rsidRPr="00BE7DD3">
        <w:rPr>
          <w:rFonts w:ascii="Arial" w:eastAsia="Arial" w:hAnsi="Arial" w:cs="Arial"/>
          <w:sz w:val="24"/>
          <w:szCs w:val="24"/>
          <w:lang w:bidi="cy-GB"/>
        </w:rPr>
        <w:t xml:space="preserve">Lansiodd ein ffrwd waith Dull System Gyfan Gynaliadwy arolwg </w:t>
      </w:r>
      <w:proofErr w:type="spellStart"/>
      <w:r w:rsidRPr="00BE7DD3">
        <w:rPr>
          <w:rFonts w:ascii="Arial" w:eastAsia="Arial" w:hAnsi="Arial" w:cs="Arial"/>
          <w:sz w:val="24"/>
          <w:szCs w:val="24"/>
          <w:lang w:bidi="cy-GB"/>
        </w:rPr>
        <w:t>amlasiantaeth</w:t>
      </w:r>
      <w:proofErr w:type="spellEnd"/>
      <w:r w:rsidRPr="00BE7DD3">
        <w:rPr>
          <w:rFonts w:ascii="Arial" w:eastAsia="Arial" w:hAnsi="Arial" w:cs="Arial"/>
          <w:sz w:val="24"/>
          <w:szCs w:val="24"/>
          <w:lang w:bidi="cy-GB"/>
        </w:rPr>
        <w:t xml:space="preserve"> Cymru gyfan a seminarau dilynol, gan gasglu gwybodaeth am gryfderau a heriau mewn sawl maes gan gynnwys datblygu asesiadau o anghenion, trefniadau partneriaeth, cyflawni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 xml:space="preserve">r Ddeddf Trais yn erbyn Menywod, Cam-drin Domestig a Thrais Rhywiol a phrosesau comisiynu. </w:t>
      </w:r>
    </w:p>
    <w:p w14:paraId="0913AB7C" w14:textId="010355B4" w:rsidR="00BE7DD3" w:rsidRPr="00924D62" w:rsidRDefault="004618A5" w:rsidP="00B56669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="Arial" w:eastAsia="Arial" w:hAnsi="Arial" w:cs="Arial"/>
          <w:sz w:val="24"/>
          <w:szCs w:val="24"/>
        </w:rPr>
      </w:pPr>
      <w:r w:rsidRPr="00924D62">
        <w:rPr>
          <w:rFonts w:ascii="Arial" w:eastAsia="Arial" w:hAnsi="Arial" w:cs="Arial"/>
          <w:sz w:val="24"/>
          <w:szCs w:val="24"/>
          <w:lang w:bidi="cy-GB"/>
        </w:rPr>
        <w:t>Cwblhaodd y ffrwd waith aflonyddu yn y gweithle adolygiad llenyddiaeth ar aflonyddu rhywiol yn y gweithle, gan ystyried maint a difrifoldeb y broblem, yr effaith ar oroeswyr a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924D62">
        <w:rPr>
          <w:rFonts w:ascii="Arial" w:eastAsia="Arial" w:hAnsi="Arial" w:cs="Arial"/>
          <w:sz w:val="24"/>
          <w:szCs w:val="24"/>
          <w:lang w:bidi="cy-GB"/>
        </w:rPr>
        <w:t xml:space="preserve">r </w:t>
      </w:r>
      <w:proofErr w:type="spellStart"/>
      <w:r w:rsidRPr="00924D62">
        <w:rPr>
          <w:rFonts w:ascii="Arial" w:eastAsia="Arial" w:hAnsi="Arial" w:cs="Arial"/>
          <w:sz w:val="24"/>
          <w:szCs w:val="24"/>
          <w:lang w:bidi="cy-GB"/>
        </w:rPr>
        <w:t>rhyngblethiad</w:t>
      </w:r>
      <w:proofErr w:type="spellEnd"/>
      <w:r w:rsidRPr="00924D62">
        <w:rPr>
          <w:rFonts w:ascii="Arial" w:eastAsia="Arial" w:hAnsi="Arial" w:cs="Arial"/>
          <w:sz w:val="24"/>
          <w:szCs w:val="24"/>
          <w:lang w:bidi="cy-GB"/>
        </w:rPr>
        <w:t xml:space="preserve"> â nodweddion gwarchodedig. Yn ogystal, lansiodd y ffrwd waith gyfres o gynadleddau ar gyfer arweinwyr y sector cyhoeddus a phartneriaid allweddol ledled Cymru i fynd i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924D62">
        <w:rPr>
          <w:rFonts w:ascii="Arial" w:eastAsia="Arial" w:hAnsi="Arial" w:cs="Arial"/>
          <w:sz w:val="24"/>
          <w:szCs w:val="24"/>
          <w:lang w:bidi="cy-GB"/>
        </w:rPr>
        <w:t xml:space="preserve">r afael ag aflonyddu rhywiol yn y gweithle. </w:t>
      </w:r>
    </w:p>
    <w:p w14:paraId="1CAB8D62" w14:textId="484C65E7" w:rsidR="009D7B77" w:rsidRPr="00BE7DD3" w:rsidRDefault="00BE7DD3" w:rsidP="00BE7DD3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="Arial" w:eastAsia="Arial" w:hAnsi="Arial" w:cs="Arial"/>
          <w:sz w:val="24"/>
          <w:szCs w:val="24"/>
        </w:rPr>
      </w:pPr>
      <w:r w:rsidRPr="00BE7DD3">
        <w:rPr>
          <w:rFonts w:ascii="Arial" w:eastAsia="Arial" w:hAnsi="Arial" w:cs="Arial"/>
          <w:sz w:val="24"/>
          <w:szCs w:val="24"/>
          <w:lang w:bidi="cy-GB"/>
        </w:rPr>
        <w:t>Dadansoddwyd canfyddiadau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r Arolwg Mapio Ymyriadau Cyflawni a rhannwyd yr adroddiad terfynol â rhanddeiliaid. Mae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r ffrwd waith bellach yn datblygu cyfeirlyfr ymyriadau gan ddefnyddio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r wybodaeth a gasglwyd drwy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BE7DD3">
        <w:rPr>
          <w:rFonts w:ascii="Arial" w:eastAsia="Arial" w:hAnsi="Arial" w:cs="Arial"/>
          <w:sz w:val="24"/>
          <w:szCs w:val="24"/>
          <w:lang w:bidi="cy-GB"/>
        </w:rPr>
        <w:t>r arolwg. Bydd y cyfeirlyfr yn cynnwys gwybodaeth i weithwyr proffesiynol am ymyriadau cyflawni sydd ar gael yn eu rhanbarth a ledled Cymru.</w:t>
      </w:r>
    </w:p>
    <w:p w14:paraId="41101295" w14:textId="5F8D81EE" w:rsidR="00D97035" w:rsidRPr="00924D62" w:rsidRDefault="004618A5" w:rsidP="00E30EDA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924D62">
        <w:rPr>
          <w:rFonts w:ascii="Arial" w:eastAsia="Arial" w:hAnsi="Arial" w:cs="Arial"/>
          <w:sz w:val="24"/>
          <w:szCs w:val="24"/>
          <w:lang w:bidi="cy-GB"/>
        </w:rPr>
        <w:t>Comisiynodd y ffrwd waith Plant a Phobl Ifanc adroddiad gyda Cymorth i Ferched Cymru, “I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924D62">
        <w:rPr>
          <w:rFonts w:ascii="Arial" w:eastAsia="Arial" w:hAnsi="Arial" w:cs="Arial"/>
          <w:sz w:val="24"/>
          <w:szCs w:val="24"/>
          <w:lang w:bidi="cy-GB"/>
        </w:rPr>
        <w:t xml:space="preserve">m a </w:t>
      </w:r>
      <w:proofErr w:type="spellStart"/>
      <w:r w:rsidRPr="00924D62">
        <w:rPr>
          <w:rFonts w:ascii="Arial" w:eastAsia="Arial" w:hAnsi="Arial" w:cs="Arial"/>
          <w:sz w:val="24"/>
          <w:szCs w:val="24"/>
          <w:lang w:bidi="cy-GB"/>
        </w:rPr>
        <w:t>survivor</w:t>
      </w:r>
      <w:proofErr w:type="spellEnd"/>
      <w:r w:rsidRPr="00924D62">
        <w:rPr>
          <w:rFonts w:ascii="Arial" w:eastAsia="Arial" w:hAnsi="Arial" w:cs="Arial"/>
          <w:sz w:val="24"/>
          <w:szCs w:val="24"/>
          <w:lang w:bidi="cy-GB"/>
        </w:rPr>
        <w:t xml:space="preserve"> </w:t>
      </w:r>
      <w:proofErr w:type="spellStart"/>
      <w:r w:rsidRPr="00924D62">
        <w:rPr>
          <w:rFonts w:ascii="Arial" w:eastAsia="Arial" w:hAnsi="Arial" w:cs="Arial"/>
          <w:sz w:val="24"/>
          <w:szCs w:val="24"/>
          <w:lang w:bidi="cy-GB"/>
        </w:rPr>
        <w:t>too</w:t>
      </w:r>
      <w:proofErr w:type="spellEnd"/>
      <w:r w:rsidRPr="00924D62">
        <w:rPr>
          <w:rFonts w:ascii="Arial" w:eastAsia="Arial" w:hAnsi="Arial" w:cs="Arial"/>
          <w:sz w:val="24"/>
          <w:szCs w:val="24"/>
          <w:lang w:bidi="cy-GB"/>
        </w:rPr>
        <w:t xml:space="preserve">: </w:t>
      </w:r>
      <w:proofErr w:type="spellStart"/>
      <w:r w:rsidRPr="00924D62">
        <w:rPr>
          <w:rFonts w:ascii="Arial" w:eastAsia="Arial" w:hAnsi="Arial" w:cs="Arial"/>
          <w:sz w:val="24"/>
          <w:szCs w:val="24"/>
          <w:lang w:bidi="cy-GB"/>
        </w:rPr>
        <w:t>how</w:t>
      </w:r>
      <w:proofErr w:type="spellEnd"/>
      <w:r w:rsidRPr="00924D62">
        <w:rPr>
          <w:rFonts w:ascii="Arial" w:eastAsia="Arial" w:hAnsi="Arial" w:cs="Arial"/>
          <w:sz w:val="24"/>
          <w:szCs w:val="24"/>
          <w:lang w:bidi="cy-GB"/>
        </w:rPr>
        <w:t xml:space="preserve"> can you help </w:t>
      </w:r>
      <w:proofErr w:type="spellStart"/>
      <w:r w:rsidRPr="00924D62">
        <w:rPr>
          <w:rFonts w:ascii="Arial" w:eastAsia="Arial" w:hAnsi="Arial" w:cs="Arial"/>
          <w:sz w:val="24"/>
          <w:szCs w:val="24"/>
          <w:lang w:bidi="cy-GB"/>
        </w:rPr>
        <w:t>me</w:t>
      </w:r>
      <w:proofErr w:type="spellEnd"/>
      <w:r w:rsidRPr="00924D62">
        <w:rPr>
          <w:rFonts w:ascii="Arial" w:eastAsia="Arial" w:hAnsi="Arial" w:cs="Arial"/>
          <w:sz w:val="24"/>
          <w:szCs w:val="24"/>
          <w:lang w:bidi="cy-GB"/>
        </w:rPr>
        <w:t>?” a wnaeth argymhellion ar gyfer y Glasbrint a rhanddeiliaid ehangach. Mae ymarfer mapio cyflym hefyd wedi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924D62">
        <w:rPr>
          <w:rFonts w:ascii="Arial" w:eastAsia="Arial" w:hAnsi="Arial" w:cs="Arial"/>
          <w:sz w:val="24"/>
          <w:szCs w:val="24"/>
          <w:lang w:bidi="cy-GB"/>
        </w:rPr>
        <w:t>i gynnal ac mae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924D62">
        <w:rPr>
          <w:rFonts w:ascii="Arial" w:eastAsia="Arial" w:hAnsi="Arial" w:cs="Arial"/>
          <w:sz w:val="24"/>
          <w:szCs w:val="24"/>
          <w:lang w:bidi="cy-GB"/>
        </w:rPr>
        <w:t>n amlinellu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924D62">
        <w:rPr>
          <w:rFonts w:ascii="Arial" w:eastAsia="Arial" w:hAnsi="Arial" w:cs="Arial"/>
          <w:sz w:val="24"/>
          <w:szCs w:val="24"/>
          <w:lang w:bidi="cy-GB"/>
        </w:rPr>
        <w:t>r mecanweithiau a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924D62">
        <w:rPr>
          <w:rFonts w:ascii="Arial" w:eastAsia="Arial" w:hAnsi="Arial" w:cs="Arial"/>
          <w:sz w:val="24"/>
          <w:szCs w:val="24"/>
          <w:lang w:bidi="cy-GB"/>
        </w:rPr>
        <w:t xml:space="preserve">r fforymau llais plant sydd ar gael yng Nghymru ar hyn o bryd, gan gynnwys y llwybr </w:t>
      </w:r>
      <w:proofErr w:type="spellStart"/>
      <w:r w:rsidRPr="00924D62">
        <w:rPr>
          <w:rFonts w:ascii="Arial" w:eastAsia="Arial" w:hAnsi="Arial" w:cs="Arial"/>
          <w:sz w:val="24"/>
          <w:szCs w:val="24"/>
          <w:lang w:bidi="cy-GB"/>
        </w:rPr>
        <w:t>atgyfeirio</w:t>
      </w:r>
      <w:proofErr w:type="spellEnd"/>
      <w:r w:rsidRPr="00924D62">
        <w:rPr>
          <w:rFonts w:ascii="Arial" w:eastAsia="Arial" w:hAnsi="Arial" w:cs="Arial"/>
          <w:sz w:val="24"/>
          <w:szCs w:val="24"/>
          <w:lang w:bidi="cy-GB"/>
        </w:rPr>
        <w:t>. Mae</w:t>
      </w:r>
      <w:r w:rsidR="00BF7C22">
        <w:rPr>
          <w:rFonts w:ascii="Arial" w:eastAsia="Arial" w:hAnsi="Arial" w:cs="Arial"/>
          <w:sz w:val="24"/>
          <w:szCs w:val="24"/>
          <w:lang w:bidi="cy-GB"/>
        </w:rPr>
        <w:t>’</w:t>
      </w:r>
      <w:r w:rsidRPr="00924D62">
        <w:rPr>
          <w:rFonts w:ascii="Arial" w:eastAsia="Arial" w:hAnsi="Arial" w:cs="Arial"/>
          <w:sz w:val="24"/>
          <w:szCs w:val="24"/>
          <w:lang w:bidi="cy-GB"/>
        </w:rPr>
        <w:t xml:space="preserve">r ffrwd waith hefyd wedi cytuno ar broses adrodd ar gyfer y Cynllun Aflonyddu Rhywiol rhwng Cyfoedion. </w:t>
      </w:r>
    </w:p>
    <w:p w14:paraId="678001E0" w14:textId="6F36FB28" w:rsidR="006E33B1" w:rsidRDefault="00DB5F81" w:rsidP="00924D62">
      <w:pPr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eastAsia="Arial" w:hAnsi="Arial" w:cs="Arial"/>
          <w:color w:val="1F1F1F"/>
          <w:sz w:val="24"/>
          <w:szCs w:val="24"/>
          <w:lang w:bidi="cy-GB"/>
        </w:rPr>
        <w:lastRenderedPageBreak/>
        <w:t>Heddiw, ar Ddiwrnod Rhyngwladol Diddymu Trais yn erbyn Menywod, ac yn ystod yr 16 diwrnod o ymgyrchu sy</w:t>
      </w:r>
      <w:r w:rsidR="00BF7C22">
        <w:rPr>
          <w:rFonts w:ascii="Arial" w:eastAsia="Arial" w:hAnsi="Arial" w:cs="Arial"/>
          <w:color w:val="1F1F1F"/>
          <w:sz w:val="24"/>
          <w:szCs w:val="24"/>
          <w:lang w:bidi="cy-GB"/>
        </w:rPr>
        <w:t>’</w:t>
      </w:r>
      <w:r>
        <w:rPr>
          <w:rFonts w:ascii="Arial" w:eastAsia="Arial" w:hAnsi="Arial" w:cs="Arial"/>
          <w:color w:val="1F1F1F"/>
          <w:sz w:val="24"/>
          <w:szCs w:val="24"/>
          <w:lang w:bidi="cy-GB"/>
        </w:rPr>
        <w:t xml:space="preserve">n dilyn, byddaf yn adnewyddu fy addewid i ddileu pob agwedd ar gam-drin a gwneud Cymru y lle mwyaf diogel yn Ewrop i fod yn fenyw. </w:t>
      </w:r>
    </w:p>
    <w:p w14:paraId="5DFDD645" w14:textId="77777777" w:rsidR="006E33B1" w:rsidRDefault="006E33B1" w:rsidP="00924D62">
      <w:pPr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17EAE932" w14:textId="11394AF8" w:rsidR="00DB5F81" w:rsidRPr="00924D62" w:rsidRDefault="00DB5F81" w:rsidP="00924D62">
      <w:pPr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eastAsia="Arial" w:hAnsi="Arial" w:cs="Arial"/>
          <w:color w:val="1F1F1F"/>
          <w:sz w:val="24"/>
          <w:szCs w:val="24"/>
          <w:lang w:bidi="cy-GB"/>
        </w:rPr>
        <w:t xml:space="preserve">Ni fydd Cymru yn anwybyddu camdriniaeth. </w:t>
      </w:r>
    </w:p>
    <w:p w14:paraId="5E906C5E" w14:textId="77777777" w:rsidR="00E33AF3" w:rsidRPr="00430CE6" w:rsidRDefault="00E33AF3" w:rsidP="00D97035">
      <w:pPr>
        <w:shd w:val="clear" w:color="auto" w:fill="FFFFFF"/>
        <w:outlineLvl w:val="3"/>
        <w:rPr>
          <w:rFonts w:ascii="Arial" w:hAnsi="Arial" w:cs="Arial"/>
          <w:bCs/>
          <w:sz w:val="24"/>
          <w:szCs w:val="24"/>
        </w:rPr>
      </w:pPr>
    </w:p>
    <w:sectPr w:rsidR="00E33AF3" w:rsidRPr="00430CE6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EAEE" w14:textId="77777777" w:rsidR="00FC3D01" w:rsidRDefault="00FC3D01">
      <w:r>
        <w:separator/>
      </w:r>
    </w:p>
  </w:endnote>
  <w:endnote w:type="continuationSeparator" w:id="0">
    <w:p w14:paraId="2CA72DEA" w14:textId="77777777" w:rsidR="00FC3D01" w:rsidRDefault="00FC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44AFB440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cy-GB"/>
      </w:rPr>
      <w:fldChar w:fldCharType="begin"/>
    </w:r>
    <w:r>
      <w:rPr>
        <w:rStyle w:val="PageNumber"/>
        <w:lang w:bidi="cy-GB"/>
      </w:rPr>
      <w:instrText xml:space="preserve">PAGE  </w:instrText>
    </w:r>
    <w:r>
      <w:rPr>
        <w:rStyle w:val="PageNumber"/>
        <w:lang w:bidi="cy-GB"/>
      </w:rPr>
      <w:fldChar w:fldCharType="separate"/>
    </w:r>
    <w:r w:rsidR="00BF7C22">
      <w:rPr>
        <w:rStyle w:val="PageNumber"/>
        <w:noProof/>
        <w:lang w:bidi="cy-GB"/>
      </w:rPr>
      <w:t>1</w:t>
    </w:r>
    <w:r>
      <w:rPr>
        <w:rStyle w:val="PageNumber"/>
        <w:lang w:bidi="cy-GB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19DCFC4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cy-GB"/>
      </w:rPr>
      <w:fldChar w:fldCharType="begin"/>
    </w:r>
    <w:r>
      <w:rPr>
        <w:rStyle w:val="PageNumber"/>
        <w:lang w:bidi="cy-GB"/>
      </w:rPr>
      <w:instrText xml:space="preserve">PAGE  </w:instrText>
    </w:r>
    <w:r>
      <w:rPr>
        <w:rStyle w:val="PageNumber"/>
        <w:lang w:bidi="cy-GB"/>
      </w:rPr>
      <w:fldChar w:fldCharType="separate"/>
    </w:r>
    <w:r w:rsidR="00B817A3">
      <w:rPr>
        <w:rStyle w:val="PageNumber"/>
        <w:noProof/>
        <w:lang w:bidi="cy-GB"/>
      </w:rPr>
      <w:t>2</w:t>
    </w:r>
    <w:r>
      <w:rPr>
        <w:rStyle w:val="PageNumber"/>
        <w:lang w:bidi="cy-GB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eastAsia="Arial" w:hAnsi="Arial" w:cs="Arial"/>
        <w:sz w:val="24"/>
        <w:szCs w:val="24"/>
        <w:lang w:bidi="cy-GB"/>
      </w:rPr>
      <w:fldChar w:fldCharType="begin"/>
    </w:r>
    <w:r w:rsidRPr="005D2A41">
      <w:rPr>
        <w:rStyle w:val="PageNumber"/>
        <w:rFonts w:ascii="Arial" w:eastAsia="Arial" w:hAnsi="Arial" w:cs="Arial"/>
        <w:sz w:val="24"/>
        <w:szCs w:val="24"/>
        <w:lang w:bidi="cy-GB"/>
      </w:rPr>
      <w:instrText xml:space="preserve">PAGE  </w:instrText>
    </w:r>
    <w:r w:rsidRPr="005D2A41">
      <w:rPr>
        <w:rStyle w:val="PageNumber"/>
        <w:rFonts w:ascii="Arial" w:eastAsia="Arial" w:hAnsi="Arial" w:cs="Arial"/>
        <w:sz w:val="24"/>
        <w:szCs w:val="24"/>
        <w:lang w:bidi="cy-GB"/>
      </w:rPr>
      <w:fldChar w:fldCharType="separate"/>
    </w:r>
    <w:r w:rsidR="001E53BF">
      <w:rPr>
        <w:rStyle w:val="PageNumber"/>
        <w:rFonts w:ascii="Arial" w:eastAsia="Arial" w:hAnsi="Arial" w:cs="Arial"/>
        <w:noProof/>
        <w:sz w:val="24"/>
        <w:szCs w:val="24"/>
        <w:lang w:bidi="cy-GB"/>
      </w:rPr>
      <w:t>1</w:t>
    </w:r>
    <w:r w:rsidRPr="005D2A41">
      <w:rPr>
        <w:rStyle w:val="PageNumber"/>
        <w:rFonts w:ascii="Arial" w:eastAsia="Arial" w:hAnsi="Arial" w:cs="Arial"/>
        <w:sz w:val="24"/>
        <w:szCs w:val="24"/>
        <w:lang w:bidi="cy-GB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28E66" w14:textId="77777777" w:rsidR="00FC3D01" w:rsidRDefault="00FC3D01">
      <w:r>
        <w:separator/>
      </w:r>
    </w:p>
  </w:footnote>
  <w:footnote w:type="continuationSeparator" w:id="0">
    <w:p w14:paraId="0606C6F8" w14:textId="77777777" w:rsidR="00FC3D01" w:rsidRDefault="00FC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bidi="cy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C329A"/>
    <w:multiLevelType w:val="hybridMultilevel"/>
    <w:tmpl w:val="111EE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C579B"/>
    <w:multiLevelType w:val="hybridMultilevel"/>
    <w:tmpl w:val="3DC0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00506"/>
    <w:multiLevelType w:val="hybridMultilevel"/>
    <w:tmpl w:val="57F02714"/>
    <w:lvl w:ilvl="0" w:tplc="72B4BB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E04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2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A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23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65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6A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A6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8D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769F9"/>
    <w:multiLevelType w:val="hybridMultilevel"/>
    <w:tmpl w:val="71C4009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50E941F7"/>
    <w:multiLevelType w:val="hybridMultilevel"/>
    <w:tmpl w:val="8548B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92248"/>
    <w:multiLevelType w:val="hybridMultilevel"/>
    <w:tmpl w:val="BE1C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C1B82"/>
    <w:multiLevelType w:val="hybridMultilevel"/>
    <w:tmpl w:val="5BC8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F231A"/>
    <w:multiLevelType w:val="hybridMultilevel"/>
    <w:tmpl w:val="9DC8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775104227">
    <w:abstractNumId w:val="0"/>
  </w:num>
  <w:num w:numId="3" w16cid:durableId="1448042755">
    <w:abstractNumId w:val="7"/>
  </w:num>
  <w:num w:numId="4" w16cid:durableId="497774356">
    <w:abstractNumId w:val="2"/>
  </w:num>
  <w:num w:numId="5" w16cid:durableId="973099815">
    <w:abstractNumId w:val="5"/>
  </w:num>
  <w:num w:numId="6" w16cid:durableId="650867928">
    <w:abstractNumId w:val="4"/>
  </w:num>
  <w:num w:numId="7" w16cid:durableId="1454716925">
    <w:abstractNumId w:val="3"/>
  </w:num>
  <w:num w:numId="8" w16cid:durableId="655375031">
    <w:abstractNumId w:val="6"/>
  </w:num>
  <w:num w:numId="9" w16cid:durableId="559173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51B1E"/>
    <w:rsid w:val="0006774B"/>
    <w:rsid w:val="00082B81"/>
    <w:rsid w:val="00090C3D"/>
    <w:rsid w:val="00097118"/>
    <w:rsid w:val="00097CB7"/>
    <w:rsid w:val="000A54A8"/>
    <w:rsid w:val="000A700B"/>
    <w:rsid w:val="000C3A52"/>
    <w:rsid w:val="000C53DB"/>
    <w:rsid w:val="000C5E9B"/>
    <w:rsid w:val="000F2110"/>
    <w:rsid w:val="00116E18"/>
    <w:rsid w:val="00134918"/>
    <w:rsid w:val="001460B1"/>
    <w:rsid w:val="0014680C"/>
    <w:rsid w:val="00155FB9"/>
    <w:rsid w:val="00164027"/>
    <w:rsid w:val="0017102C"/>
    <w:rsid w:val="00197F7B"/>
    <w:rsid w:val="001A39E2"/>
    <w:rsid w:val="001A43A6"/>
    <w:rsid w:val="001A6AF1"/>
    <w:rsid w:val="001B027C"/>
    <w:rsid w:val="001B1267"/>
    <w:rsid w:val="001B288D"/>
    <w:rsid w:val="001B2D56"/>
    <w:rsid w:val="001B4960"/>
    <w:rsid w:val="001C532F"/>
    <w:rsid w:val="001C7640"/>
    <w:rsid w:val="001E53BF"/>
    <w:rsid w:val="00214B25"/>
    <w:rsid w:val="00223E62"/>
    <w:rsid w:val="00235128"/>
    <w:rsid w:val="00270F6A"/>
    <w:rsid w:val="00274F08"/>
    <w:rsid w:val="002752B5"/>
    <w:rsid w:val="002855D5"/>
    <w:rsid w:val="00292299"/>
    <w:rsid w:val="0029330C"/>
    <w:rsid w:val="002A5310"/>
    <w:rsid w:val="002C57B6"/>
    <w:rsid w:val="002E5854"/>
    <w:rsid w:val="002F0EB9"/>
    <w:rsid w:val="002F4043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B4177"/>
    <w:rsid w:val="003C5133"/>
    <w:rsid w:val="003E196F"/>
    <w:rsid w:val="004028CB"/>
    <w:rsid w:val="0040767D"/>
    <w:rsid w:val="00412673"/>
    <w:rsid w:val="00427595"/>
    <w:rsid w:val="0043031D"/>
    <w:rsid w:val="00430CE6"/>
    <w:rsid w:val="004520D9"/>
    <w:rsid w:val="00453AD1"/>
    <w:rsid w:val="004618A5"/>
    <w:rsid w:val="0046757C"/>
    <w:rsid w:val="0047445D"/>
    <w:rsid w:val="004857A0"/>
    <w:rsid w:val="0049087F"/>
    <w:rsid w:val="00493C75"/>
    <w:rsid w:val="00560F1F"/>
    <w:rsid w:val="00574BB3"/>
    <w:rsid w:val="005A22E2"/>
    <w:rsid w:val="005A2C8B"/>
    <w:rsid w:val="005B030B"/>
    <w:rsid w:val="005D2A41"/>
    <w:rsid w:val="005D7663"/>
    <w:rsid w:val="005F15C8"/>
    <w:rsid w:val="005F1659"/>
    <w:rsid w:val="005F21A9"/>
    <w:rsid w:val="00603548"/>
    <w:rsid w:val="00654C0A"/>
    <w:rsid w:val="006633C7"/>
    <w:rsid w:val="00663F04"/>
    <w:rsid w:val="00670227"/>
    <w:rsid w:val="00672CFF"/>
    <w:rsid w:val="0067610E"/>
    <w:rsid w:val="006814BD"/>
    <w:rsid w:val="00690746"/>
    <w:rsid w:val="0069133F"/>
    <w:rsid w:val="006B04E3"/>
    <w:rsid w:val="006B340E"/>
    <w:rsid w:val="006B461D"/>
    <w:rsid w:val="006D0773"/>
    <w:rsid w:val="006E0A2C"/>
    <w:rsid w:val="006E33B1"/>
    <w:rsid w:val="006F7A23"/>
    <w:rsid w:val="00703993"/>
    <w:rsid w:val="00727E35"/>
    <w:rsid w:val="0073380E"/>
    <w:rsid w:val="00736F34"/>
    <w:rsid w:val="00743B79"/>
    <w:rsid w:val="007523BC"/>
    <w:rsid w:val="00752C48"/>
    <w:rsid w:val="007702AB"/>
    <w:rsid w:val="00771940"/>
    <w:rsid w:val="00792184"/>
    <w:rsid w:val="00797E25"/>
    <w:rsid w:val="007A05FB"/>
    <w:rsid w:val="007B3ED4"/>
    <w:rsid w:val="007B5260"/>
    <w:rsid w:val="007C24E7"/>
    <w:rsid w:val="007D1402"/>
    <w:rsid w:val="007F5E64"/>
    <w:rsid w:val="007F657E"/>
    <w:rsid w:val="00800FA0"/>
    <w:rsid w:val="00812370"/>
    <w:rsid w:val="00823C50"/>
    <w:rsid w:val="0082411A"/>
    <w:rsid w:val="00841628"/>
    <w:rsid w:val="008446A6"/>
    <w:rsid w:val="00846160"/>
    <w:rsid w:val="008467B9"/>
    <w:rsid w:val="0085516C"/>
    <w:rsid w:val="00867BF1"/>
    <w:rsid w:val="00877BD2"/>
    <w:rsid w:val="00887202"/>
    <w:rsid w:val="0089673B"/>
    <w:rsid w:val="008B7927"/>
    <w:rsid w:val="008D1E0B"/>
    <w:rsid w:val="008D40FF"/>
    <w:rsid w:val="008F0CC6"/>
    <w:rsid w:val="008F789E"/>
    <w:rsid w:val="00905771"/>
    <w:rsid w:val="00924D62"/>
    <w:rsid w:val="00924ECB"/>
    <w:rsid w:val="009462E5"/>
    <w:rsid w:val="00953A46"/>
    <w:rsid w:val="00967473"/>
    <w:rsid w:val="00973090"/>
    <w:rsid w:val="00987F81"/>
    <w:rsid w:val="009934BF"/>
    <w:rsid w:val="00995B03"/>
    <w:rsid w:val="00995EEC"/>
    <w:rsid w:val="009D26D8"/>
    <w:rsid w:val="009D7B77"/>
    <w:rsid w:val="009E4974"/>
    <w:rsid w:val="009F06C3"/>
    <w:rsid w:val="009F077A"/>
    <w:rsid w:val="009F2B99"/>
    <w:rsid w:val="00A015B8"/>
    <w:rsid w:val="00A156F7"/>
    <w:rsid w:val="00A204C9"/>
    <w:rsid w:val="00A23742"/>
    <w:rsid w:val="00A3247B"/>
    <w:rsid w:val="00A32CED"/>
    <w:rsid w:val="00A33011"/>
    <w:rsid w:val="00A62F10"/>
    <w:rsid w:val="00A72CF3"/>
    <w:rsid w:val="00A82A45"/>
    <w:rsid w:val="00A845A9"/>
    <w:rsid w:val="00A86958"/>
    <w:rsid w:val="00AA5651"/>
    <w:rsid w:val="00AA5848"/>
    <w:rsid w:val="00AA7750"/>
    <w:rsid w:val="00AD28D8"/>
    <w:rsid w:val="00AD65F1"/>
    <w:rsid w:val="00AE064D"/>
    <w:rsid w:val="00AF056B"/>
    <w:rsid w:val="00B049B1"/>
    <w:rsid w:val="00B2218B"/>
    <w:rsid w:val="00B239BA"/>
    <w:rsid w:val="00B468BB"/>
    <w:rsid w:val="00B5462B"/>
    <w:rsid w:val="00B54CD8"/>
    <w:rsid w:val="00B647F1"/>
    <w:rsid w:val="00B7730A"/>
    <w:rsid w:val="00B817A3"/>
    <w:rsid w:val="00B81F17"/>
    <w:rsid w:val="00BA2776"/>
    <w:rsid w:val="00BE65C4"/>
    <w:rsid w:val="00BE7DD3"/>
    <w:rsid w:val="00BF7C22"/>
    <w:rsid w:val="00C419CA"/>
    <w:rsid w:val="00C43B4A"/>
    <w:rsid w:val="00C64FA5"/>
    <w:rsid w:val="00C845AC"/>
    <w:rsid w:val="00C84A12"/>
    <w:rsid w:val="00C9022A"/>
    <w:rsid w:val="00CA3F18"/>
    <w:rsid w:val="00CA3F88"/>
    <w:rsid w:val="00CF3DC5"/>
    <w:rsid w:val="00D017E2"/>
    <w:rsid w:val="00D12D5D"/>
    <w:rsid w:val="00D16D97"/>
    <w:rsid w:val="00D23061"/>
    <w:rsid w:val="00D230BA"/>
    <w:rsid w:val="00D27F42"/>
    <w:rsid w:val="00D35F85"/>
    <w:rsid w:val="00D67074"/>
    <w:rsid w:val="00D84713"/>
    <w:rsid w:val="00D97035"/>
    <w:rsid w:val="00DB12A7"/>
    <w:rsid w:val="00DB5F81"/>
    <w:rsid w:val="00DD4B82"/>
    <w:rsid w:val="00DE5386"/>
    <w:rsid w:val="00DE6B0C"/>
    <w:rsid w:val="00DF26F4"/>
    <w:rsid w:val="00E1434F"/>
    <w:rsid w:val="00E1556F"/>
    <w:rsid w:val="00E16983"/>
    <w:rsid w:val="00E17970"/>
    <w:rsid w:val="00E24F51"/>
    <w:rsid w:val="00E33AF3"/>
    <w:rsid w:val="00E3419E"/>
    <w:rsid w:val="00E42EF1"/>
    <w:rsid w:val="00E47B1A"/>
    <w:rsid w:val="00E55836"/>
    <w:rsid w:val="00E631B1"/>
    <w:rsid w:val="00E70A1D"/>
    <w:rsid w:val="00E72D01"/>
    <w:rsid w:val="00E7690D"/>
    <w:rsid w:val="00E85240"/>
    <w:rsid w:val="00EA5290"/>
    <w:rsid w:val="00EB248F"/>
    <w:rsid w:val="00EB5F93"/>
    <w:rsid w:val="00EC0568"/>
    <w:rsid w:val="00EC0B0D"/>
    <w:rsid w:val="00EE721A"/>
    <w:rsid w:val="00EF4F71"/>
    <w:rsid w:val="00F0272E"/>
    <w:rsid w:val="00F04996"/>
    <w:rsid w:val="00F10BC8"/>
    <w:rsid w:val="00F1202B"/>
    <w:rsid w:val="00F14DAD"/>
    <w:rsid w:val="00F2438B"/>
    <w:rsid w:val="00F260A2"/>
    <w:rsid w:val="00F270DD"/>
    <w:rsid w:val="00F47756"/>
    <w:rsid w:val="00F81C33"/>
    <w:rsid w:val="00F923C2"/>
    <w:rsid w:val="00F97613"/>
    <w:rsid w:val="00FC3D01"/>
    <w:rsid w:val="00FC7DB9"/>
    <w:rsid w:val="00FE36CC"/>
    <w:rsid w:val="00FE3D2C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430CE6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7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74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0746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EC0B0D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7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A55876018</value>
    </field>
    <field name="Objective-Title">
      <value order="0">VAWDASV Annual Progress Report Written Statement - Welsh</value>
    </field>
    <field name="Objective-Description">
      <value order="0"/>
    </field>
    <field name="Objective-CreationStamp">
      <value order="0">2024-11-22T13:25:44Z</value>
    </field>
    <field name="Objective-IsApproved">
      <value order="0">false</value>
    </field>
    <field name="Objective-IsPublished">
      <value order="0">true</value>
    </field>
    <field name="Objective-DatePublished">
      <value order="0">2024-11-22T13:25:57Z</value>
    </field>
    <field name="Objective-ModificationStamp">
      <value order="0">2024-11-22T13:25:57Z</value>
    </field>
    <field name="Objective-Owner">
      <value order="0">Jones, Natalie (ECWL - Communities &amp; Tackling Poverty - Cohesive Communities Division)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Cohesive Communities Division - VAWDASV:Ministerials:Jane Hutt MS - Cabinet Secretary for Social Justice, Trefnydd and Chief Whip - Ministerial Advice - Policy Advice - Cohesive Communities Division - Violence against Women Domestic Abuse &amp; Sexual Violence - 2024:MA/JH-/10561/24 - VAWDASV Annual Progress Report 23-24</value>
    </field>
    <field name="Objective-Parent">
      <value order="0">MA/JH-/10561/24 - VAWDASV Annual Progress Report 23-24</value>
    </field>
    <field name="Objective-State">
      <value order="0">Published</value>
    </field>
    <field name="Objective-VersionId">
      <value order="0">vA101590297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qA2228560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2024-11-22T00:00:00Z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BB1B64E-F240-4278-9B1B-BDF2CD85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4348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2024-11-25T10:24:00Z</dcterms:created>
  <dcterms:modified xsi:type="dcterms:W3CDTF">2024-11-25T10:24:00Z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A55876018</vt:lpwstr>
  </property>
  <property fmtid="{D5CDD505-2E9C-101B-9397-08002B2CF9AE}" pid="4" name="Objective-Title">
    <vt:lpwstr>VAWDASV Annual Progress Report Written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2024-11-22T13:25:44Z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2024-11-22T13:25:57Z</vt:filetime>
  </property>
  <property fmtid="{D5CDD505-2E9C-101B-9397-08002B2CF9AE}" pid="10" name="Objective-ModificationStamp">
    <vt:filetime>2024-11-22T13:25:57Z</vt:filetime>
  </property>
  <property fmtid="{D5CDD505-2E9C-101B-9397-08002B2CF9AE}" pid="11" name="Objective-Owner">
    <vt:lpwstr>Jones, Natalie (ECWL - Communities &amp; Tackling Poverty - Cohesive Communities Division)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Cohesive Communities Division - VAWDASV:Ministerials:Jane Hutt MS - Cabinet Secretary for Social Justice, Trefnydd and Chief Whip - Ministerial Advice - Policy Advice - Cohesive Communities Division - Violence against Women Domestic Abuse &amp; Sexual Violence - 2024:MA/JH-/10561/24 - VAWDASV Annual Progress Report 23-24:</vt:lpwstr>
  </property>
  <property fmtid="{D5CDD505-2E9C-101B-9397-08002B2CF9AE}" pid="13" name="Objective-Parent">
    <vt:lpwstr>MA/JH-/10561/24 - VAWDASV Annual Progress Report 23-24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vA101590297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2024-11-22T00:00:00Z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