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E932" w14:textId="6FB000CC" w:rsidR="0016548A" w:rsidRPr="00E772B4" w:rsidRDefault="0016548A" w:rsidP="00674295">
      <w:pPr>
        <w:spacing w:before="100" w:beforeAutospacing="1" w:after="120"/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E772B4">
        <w:rPr>
          <w:rFonts w:ascii="Arial" w:hAnsi="Arial" w:cs="Arial"/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330423E1" wp14:editId="3D26D815">
            <wp:simplePos x="0" y="0"/>
            <wp:positionH relativeFrom="margin">
              <wp:align>right</wp:align>
            </wp:positionH>
            <wp:positionV relativeFrom="paragraph">
              <wp:posOffset>-508883</wp:posOffset>
            </wp:positionV>
            <wp:extent cx="1476375" cy="1400175"/>
            <wp:effectExtent l="0" t="0" r="9525" b="9525"/>
            <wp:wrapNone/>
            <wp:docPr id="7" name="Picture 7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C35FC" w14:textId="6EC01031" w:rsidR="0016548A" w:rsidRPr="00E772B4" w:rsidRDefault="0016548A" w:rsidP="00674295">
      <w:pPr>
        <w:spacing w:before="100" w:beforeAutospacing="1" w:after="120"/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14:paraId="46E233C5" w14:textId="2AF4996B" w:rsidR="0016548A" w:rsidRPr="00E772B4" w:rsidRDefault="0016548A" w:rsidP="00674295">
      <w:pPr>
        <w:spacing w:before="100" w:beforeAutospacing="1" w:after="120"/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14:paraId="5C5D5D5B" w14:textId="77777777" w:rsidR="00A209A4" w:rsidRDefault="00A209A4" w:rsidP="00A209A4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3B57DF" wp14:editId="04A6EEF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EFB7E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4D35EC7" w14:textId="77777777" w:rsidR="00A209A4" w:rsidRDefault="00A209A4" w:rsidP="00A209A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BE7AF4A" w14:textId="77777777" w:rsidR="00A209A4" w:rsidRDefault="00A209A4" w:rsidP="00A209A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23C9029" w14:textId="77777777" w:rsidR="00A209A4" w:rsidRDefault="00A209A4" w:rsidP="00A209A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8734C6A" w14:textId="77777777" w:rsidR="00A209A4" w:rsidRPr="00CE48F3" w:rsidRDefault="00A209A4" w:rsidP="00A209A4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2B25BF" wp14:editId="7953CEF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3C4CD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Style w:val="TableGrid"/>
        <w:tblW w:w="8425" w:type="dxa"/>
        <w:tblInd w:w="0" w:type="dxa"/>
        <w:tblLook w:val="04A0" w:firstRow="1" w:lastRow="0" w:firstColumn="1" w:lastColumn="0" w:noHBand="0" w:noVBand="1"/>
      </w:tblPr>
      <w:tblGrid>
        <w:gridCol w:w="1488"/>
        <w:gridCol w:w="6937"/>
      </w:tblGrid>
      <w:tr w:rsidR="0016548A" w:rsidRPr="00E772B4" w14:paraId="065C4115" w14:textId="77777777" w:rsidTr="00A209A4">
        <w:trPr>
          <w:trHeight w:val="2031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2BFA97D2" w14:textId="20F9BDB9" w:rsidR="0016548A" w:rsidRPr="00E772B4" w:rsidRDefault="0016548A" w:rsidP="00674295">
            <w:pPr>
              <w:spacing w:after="218" w:line="259" w:lineRule="auto"/>
              <w:ind w:left="108"/>
              <w:jc w:val="both"/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</w:pPr>
            <w:r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T</w:t>
            </w:r>
            <w:r w:rsidR="00E772B4"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EITL</w:t>
            </w:r>
            <w:r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  </w:t>
            </w:r>
          </w:p>
          <w:p w14:paraId="479F148D" w14:textId="4345FBC6" w:rsidR="0016548A" w:rsidRPr="00E772B4" w:rsidRDefault="0016548A" w:rsidP="00674295">
            <w:pPr>
              <w:spacing w:after="218" w:line="259" w:lineRule="auto"/>
              <w:ind w:left="108"/>
              <w:jc w:val="both"/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</w:pPr>
            <w:r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D</w:t>
            </w:r>
            <w:r w:rsidR="00E772B4"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YDDIAD </w:t>
            </w:r>
          </w:p>
          <w:p w14:paraId="3CE44714" w14:textId="14C325F3" w:rsidR="0016548A" w:rsidRPr="00E772B4" w:rsidRDefault="00E772B4" w:rsidP="00674295">
            <w:pPr>
              <w:spacing w:line="259" w:lineRule="auto"/>
              <w:ind w:left="108"/>
              <w:jc w:val="both"/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</w:pPr>
            <w:r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14:paraId="19533FBE" w14:textId="38188D83" w:rsidR="000B6E2B" w:rsidRPr="00A209A4" w:rsidRDefault="00E772B4" w:rsidP="00A209A4">
            <w:pPr>
              <w:spacing w:after="98" w:line="259" w:lineRule="auto"/>
              <w:jc w:val="both"/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</w:pPr>
            <w:r w:rsidRPr="00E772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Diogelu’n hamgylchedd dŵr mewn hinsawdd sy’n newid</w:t>
            </w:r>
          </w:p>
          <w:p w14:paraId="2D919F1A" w14:textId="4E713042" w:rsidR="0016548A" w:rsidRPr="00E772B4" w:rsidRDefault="0016548A" w:rsidP="00674295">
            <w:pPr>
              <w:spacing w:after="218" w:line="259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1</w:t>
            </w:r>
            <w:r w:rsidR="00B47B3C"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8</w:t>
            </w:r>
            <w:r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 </w:t>
            </w:r>
            <w:r w:rsidR="00E772B4"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Mai </w:t>
            </w:r>
            <w:r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2023</w:t>
            </w:r>
          </w:p>
          <w:p w14:paraId="0A980DF6" w14:textId="4DEF1F7F" w:rsidR="0016548A" w:rsidRPr="00E772B4" w:rsidRDefault="0016548A" w:rsidP="00674295">
            <w:pPr>
              <w:spacing w:line="259" w:lineRule="auto"/>
              <w:jc w:val="both"/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</w:pPr>
            <w:r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Julie James, </w:t>
            </w:r>
            <w:r w:rsidR="00E772B4" w:rsidRPr="00E772B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Gweinidog Newid Hinsawdd </w:t>
            </w:r>
          </w:p>
        </w:tc>
      </w:tr>
    </w:tbl>
    <w:p w14:paraId="0B5F6D0D" w14:textId="07A48AE5" w:rsidR="00E772B4" w:rsidRPr="00E772B4" w:rsidRDefault="00E772B4" w:rsidP="00A209A4">
      <w:pPr>
        <w:spacing w:after="22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E772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Mae’r newid yn yr hinsawdd yn golygu</w:t>
      </w:r>
      <w:r w:rsidR="00CE5E7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 </w:t>
      </w:r>
      <w:r w:rsidRPr="00E772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bydd Cymru </w:t>
      </w:r>
      <w:r w:rsidR="00CE5E71" w:rsidRPr="00E772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dros yr 20 mlynedd nesa</w:t>
      </w:r>
      <w:r w:rsidR="00CE5E7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’n </w:t>
      </w:r>
      <w:r w:rsidRPr="00E772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wynebu gaeafau gwlypach, hafau twymach a </w:t>
      </w:r>
      <w:proofErr w:type="spellStart"/>
      <w:r w:rsidRPr="00E772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sychach</w:t>
      </w:r>
      <w:proofErr w:type="spellEnd"/>
      <w:r w:rsidRPr="00E772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 thywydd eithafol </w:t>
      </w:r>
      <w:proofErr w:type="spellStart"/>
      <w:r w:rsidR="00CE5E7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dwysach</w:t>
      </w:r>
      <w:proofErr w:type="spellEnd"/>
      <w:r w:rsidR="00CE5E7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E772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yn amlach. Mae glawiad y gaeaf wedi cynyddu yn y degawdau diwethaf, ac mae Swyddfa’r Tywydd yn rhagweld rhagor o gynnydd </w:t>
      </w:r>
      <w:r w:rsidR="00BD3F3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wrth i’r </w:t>
      </w:r>
      <w:r w:rsidRPr="00E772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ddaear </w:t>
      </w:r>
      <w:r w:rsidR="00BD3F3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</w:t>
      </w:r>
      <w:r w:rsidRPr="00E772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wymo. Ond rhwng Mawrth a Medi 2022, dim ond 64% o</w:t>
      </w:r>
      <w:r w:rsidR="00BD3F3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gyfartaledd ei </w:t>
      </w:r>
      <w:r w:rsidRPr="00E772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glawiad tymor hir gafodd Cymru a chawsom ein cyfnod saith mis sycha</w:t>
      </w:r>
      <w:r w:rsidR="00BD3F3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f</w:t>
      </w:r>
      <w:r w:rsidRPr="00E772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mewn 150 o flynyddoedd a'n haf sycha</w:t>
      </w:r>
      <w:r w:rsidR="00BD3F3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f</w:t>
      </w:r>
      <w:r w:rsidRPr="00E772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ond saith ers 1884. </w:t>
      </w:r>
    </w:p>
    <w:p w14:paraId="2919FBB4" w14:textId="7370D544" w:rsidR="00E772B4" w:rsidRPr="00E772B4" w:rsidRDefault="00E772B4" w:rsidP="00674295">
      <w:pPr>
        <w:spacing w:before="100" w:beforeAutospacing="1" w:after="120"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E772B4">
        <w:rPr>
          <w:rFonts w:ascii="Arial" w:hAnsi="Arial" w:cs="Arial"/>
          <w:sz w:val="24"/>
          <w:szCs w:val="24"/>
          <w:lang w:val="cy-GB"/>
        </w:rPr>
        <w:t xml:space="preserve">Mae cyfnodau sych a sychder yn dod yn bethau mwy cyffredin yng Nghymru. Yn wir, cawsom sychderau rhanbarthol yn hafau 2018 a 2020. </w:t>
      </w:r>
      <w:r>
        <w:rPr>
          <w:rFonts w:ascii="Arial" w:hAnsi="Arial" w:cs="Arial"/>
          <w:sz w:val="24"/>
          <w:szCs w:val="24"/>
          <w:lang w:val="cy-GB"/>
        </w:rPr>
        <w:t xml:space="preserve">Llynedd, gwnaeth y tywydd sych a thwym roi </w:t>
      </w:r>
      <w:r w:rsidR="00BD3F3D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 xml:space="preserve">lawer iawn o bwysau ar ein hecosystemau a’n cynefinoedd, ein cyflenwadau dŵr a’r sector amaeth, gan arwain at gyhoeddi’r sychder swyddogol cyntaf yng Nghymru ers 2005-06. </w:t>
      </w:r>
    </w:p>
    <w:p w14:paraId="18133C12" w14:textId="4D689F56" w:rsidR="00E772B4" w:rsidRDefault="00E772B4" w:rsidP="00674295">
      <w:pPr>
        <w:spacing w:before="100" w:beforeAutospacing="1" w:after="120" w:line="254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</w:t>
      </w:r>
      <w:hyperlink r:id="rId10" w:history="1">
        <w:r w:rsidR="00BD3F3D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Asesiad Annibynnol o Risgiau'r Hinsawdd</w:t>
        </w:r>
      </w:hyperlink>
      <w:r w:rsidR="00B2475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diweddaraf</w:t>
      </w:r>
      <w:r w:rsidRPr="00E772B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B2475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Pwyllgor Newid Hinsawdd y DU yn tanlinellu </w:t>
      </w:r>
      <w:r w:rsidR="00BD3F3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sut gallai </w:t>
      </w:r>
      <w:r w:rsidR="00B2475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llai o law yn yr haf </w:t>
      </w:r>
      <w:r w:rsidR="00BD3F3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effeithio </w:t>
      </w:r>
      <w:r w:rsidR="00B2475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ar </w:t>
      </w:r>
      <w:r w:rsidR="00BD3F3D">
        <w:rPr>
          <w:rFonts w:ascii="Arial" w:eastAsia="Times New Roman" w:hAnsi="Arial" w:cs="Arial"/>
          <w:sz w:val="24"/>
          <w:szCs w:val="24"/>
          <w:lang w:val="cy-GB" w:eastAsia="en-GB"/>
        </w:rPr>
        <w:t>ein gallu i g</w:t>
      </w:r>
      <w:r w:rsidR="00B2475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ynnal cyflenwadau dŵr digonol. Mae’r adroddiad yn nodi’r peryglon arwyddocaol i’r seilwaith dŵr fel cronfeydd, argaeau, piblinau a gweithfeydd trin, yn sgil y cynnydd yn y perygl o lifogydd ac ymsuddiant. </w:t>
      </w:r>
    </w:p>
    <w:p w14:paraId="3735C553" w14:textId="16B04410" w:rsidR="00B24756" w:rsidRDefault="00B24756" w:rsidP="00674295">
      <w:pPr>
        <w:spacing w:before="100" w:beforeAutospacing="1" w:after="120"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delio â heriau argyfyngau’r hinsawdd a natur, rhaid gweithio fel ‘Tîm Cymru’, gyda’r llywodraeth, rheoleiddwyr a phob sector yn gweithio gyda’i gilydd i annog </w:t>
      </w:r>
      <w:r w:rsidR="00BD3F3D">
        <w:rPr>
          <w:rFonts w:ascii="Arial" w:hAnsi="Arial" w:cs="Arial"/>
          <w:sz w:val="24"/>
          <w:szCs w:val="24"/>
          <w:lang w:val="cy-GB"/>
        </w:rPr>
        <w:t xml:space="preserve">arloesedd, arloesi </w:t>
      </w:r>
      <w:r>
        <w:rPr>
          <w:rFonts w:ascii="Arial" w:hAnsi="Arial" w:cs="Arial"/>
          <w:sz w:val="24"/>
          <w:szCs w:val="24"/>
          <w:lang w:val="cy-GB"/>
        </w:rPr>
        <w:t xml:space="preserve">a chydweithio </w:t>
      </w:r>
      <w:r w:rsidR="00BD3F3D">
        <w:rPr>
          <w:rFonts w:ascii="Arial" w:hAnsi="Arial" w:cs="Arial"/>
          <w:sz w:val="24"/>
          <w:szCs w:val="24"/>
          <w:lang w:val="cy-GB"/>
        </w:rPr>
        <w:t xml:space="preserve">gan </w:t>
      </w:r>
      <w:r>
        <w:rPr>
          <w:rFonts w:ascii="Arial" w:hAnsi="Arial" w:cs="Arial"/>
          <w:sz w:val="24"/>
          <w:szCs w:val="24"/>
          <w:lang w:val="cy-GB"/>
        </w:rPr>
        <w:t xml:space="preserve">sicrhau canlyniadau positif er lles yr amgylchedd, ein cymunedau a’r economi. Mae Llywodraeth Cymru wedi ymrwymo i reoli llifogydd trwy ddulliau sy’n seiliedig ar natur yn nalgylch pob prif afon a bydd yn parhau i gydweithio’n glos â Cyfoeth Naturiol Cymru (CNC), cwmnïau dŵr, awdurdodau lleol a rheoleiddwyr a phartneriaid eraill i baratoi pob rhan o Gymru rhag sychder. </w:t>
      </w:r>
    </w:p>
    <w:p w14:paraId="4F3A9D81" w14:textId="5A56ED88" w:rsidR="00B24756" w:rsidRDefault="00B24756" w:rsidP="00674295">
      <w:pPr>
        <w:spacing w:before="100" w:beforeAutospacing="1" w:after="120" w:line="254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lastRenderedPageBreak/>
        <w:t xml:space="preserve">Os </w:t>
      </w:r>
      <w:r w:rsidR="00BD3F3D">
        <w:rPr>
          <w:rFonts w:ascii="Arial" w:eastAsia="Times New Roman" w:hAnsi="Arial" w:cs="Arial"/>
          <w:sz w:val="24"/>
          <w:szCs w:val="24"/>
          <w:lang w:val="cy-GB"/>
        </w:rPr>
        <w:t xml:space="preserve">ydym </w:t>
      </w:r>
      <w:r w:rsidR="006C6BC9">
        <w:rPr>
          <w:rFonts w:ascii="Arial" w:eastAsia="Times New Roman" w:hAnsi="Arial" w:cs="Arial"/>
          <w:sz w:val="24"/>
          <w:szCs w:val="24"/>
          <w:lang w:val="cy-GB"/>
        </w:rPr>
        <w:t>am i g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enedlaethau’r dyfodol </w:t>
      </w:r>
      <w:r w:rsidR="006C6BC9">
        <w:rPr>
          <w:rFonts w:ascii="Arial" w:eastAsia="Times New Roman" w:hAnsi="Arial" w:cs="Arial"/>
          <w:sz w:val="24"/>
          <w:szCs w:val="24"/>
          <w:lang w:val="cy-GB"/>
        </w:rPr>
        <w:t xml:space="preserve">allu mwynhau </w:t>
      </w:r>
      <w:r>
        <w:rPr>
          <w:rFonts w:ascii="Arial" w:eastAsia="Times New Roman" w:hAnsi="Arial" w:cs="Arial"/>
          <w:sz w:val="24"/>
          <w:szCs w:val="24"/>
          <w:lang w:val="cy-GB"/>
        </w:rPr>
        <w:t>adnoddau naturiol cyfoethog ac amrywiol</w:t>
      </w:r>
      <w:r w:rsidR="006C6BC9">
        <w:rPr>
          <w:rFonts w:ascii="Arial" w:eastAsia="Times New Roman" w:hAnsi="Arial" w:cs="Arial"/>
          <w:sz w:val="24"/>
          <w:szCs w:val="24"/>
          <w:lang w:val="cy-GB"/>
        </w:rPr>
        <w:t xml:space="preserve"> Cymru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, rhaid i ni feddwl </w:t>
      </w:r>
      <w:r w:rsidR="006C6BC9">
        <w:rPr>
          <w:rFonts w:ascii="Arial" w:eastAsia="Times New Roman" w:hAnsi="Arial" w:cs="Arial"/>
          <w:sz w:val="24"/>
          <w:szCs w:val="24"/>
          <w:lang w:val="cy-GB"/>
        </w:rPr>
        <w:t xml:space="preserve">yn wahanol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am ddefnyddio dŵr. </w:t>
      </w:r>
    </w:p>
    <w:p w14:paraId="253E7113" w14:textId="756B4FB1" w:rsidR="00B24756" w:rsidRPr="00947971" w:rsidRDefault="006C6BC9" w:rsidP="00674295">
      <w:pPr>
        <w:spacing w:before="100" w:beforeAutospacing="1" w:after="120" w:line="254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Mae defnyddio dŵr yn effeithiol yn sylfaenol i bob uchelgais sydd gennym ar gyfer y sector dŵr. Trwy ddefnyddio llai o ddŵr a dim ond defnyddio’r hyn sydd ei angen arnom, bydd </w:t>
      </w:r>
      <w:r w:rsidR="00BD3F3D">
        <w:rPr>
          <w:rFonts w:ascii="Arial" w:eastAsia="Times New Roman" w:hAnsi="Arial" w:cs="Arial"/>
          <w:sz w:val="24"/>
          <w:szCs w:val="24"/>
          <w:lang w:val="cy-GB"/>
        </w:rPr>
        <w:t xml:space="preserve">angen </w:t>
      </w:r>
      <w:r>
        <w:rPr>
          <w:rFonts w:ascii="Arial" w:eastAsia="Times New Roman" w:hAnsi="Arial" w:cs="Arial"/>
          <w:sz w:val="24"/>
          <w:szCs w:val="24"/>
          <w:lang w:val="cy-GB"/>
        </w:rPr>
        <w:t>llai o ynni</w:t>
      </w:r>
      <w:r w:rsidR="00BD3F3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>i gyflenwi dŵr a thrin gwastraff, gan leihau ôl troed carbon Cymru a chefnogi ymdrechion i addasu i effeithiau’r hinsawdd a’r cynnydd yn y wasgfa ar gyflenwadau dŵr. A llawer yn ei chael hi’n anodd talu eu biliau</w:t>
      </w:r>
      <w:r w:rsidR="00BD3F3D">
        <w:rPr>
          <w:rFonts w:ascii="Arial" w:eastAsia="Times New Roman" w:hAnsi="Arial" w:cs="Arial"/>
          <w:sz w:val="24"/>
          <w:szCs w:val="24"/>
          <w:lang w:val="cy-GB"/>
        </w:rPr>
        <w:t xml:space="preserve"> y dyddiau hyn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, gallai </w:t>
      </w:r>
      <w:r w:rsidR="00BD3F3D">
        <w:rPr>
          <w:rFonts w:ascii="Arial" w:eastAsia="Times New Roman" w:hAnsi="Arial" w:cs="Arial"/>
          <w:sz w:val="24"/>
          <w:szCs w:val="24"/>
          <w:lang w:val="cy-GB"/>
        </w:rPr>
        <w:t xml:space="preserve">defnyddio llai o </w:t>
      </w:r>
      <w:r>
        <w:rPr>
          <w:rFonts w:ascii="Arial" w:eastAsia="Times New Roman" w:hAnsi="Arial" w:cs="Arial"/>
          <w:sz w:val="24"/>
          <w:szCs w:val="24"/>
          <w:lang w:val="cy-GB"/>
        </w:rPr>
        <w:t>ddŵr helpu aelwydydd i leihau</w:t>
      </w:r>
      <w:r w:rsidR="00947971">
        <w:rPr>
          <w:rFonts w:ascii="Arial" w:eastAsia="Times New Roman" w:hAnsi="Arial" w:cs="Arial"/>
          <w:sz w:val="24"/>
          <w:szCs w:val="24"/>
          <w:lang w:val="cy-GB"/>
        </w:rPr>
        <w:t xml:space="preserve"> eu biliau. Mae cwmnïau dŵr Cymru </w:t>
      </w:r>
      <w:hyperlink r:id="rId11" w:history="1">
        <w:r w:rsidR="00947971" w:rsidRPr="00947971">
          <w:rPr>
            <w:rStyle w:val="Hyperlink"/>
            <w:rFonts w:ascii="Arial" w:hAnsi="Arial" w:cs="Arial"/>
            <w:sz w:val="24"/>
            <w:szCs w:val="24"/>
          </w:rPr>
          <w:t>Dŵr Cymru</w:t>
        </w:r>
      </w:hyperlink>
      <w:r w:rsidR="00947971" w:rsidRPr="00947971">
        <w:rPr>
          <w:rFonts w:ascii="Arial" w:hAnsi="Arial" w:cs="Arial"/>
          <w:sz w:val="24"/>
          <w:szCs w:val="24"/>
        </w:rPr>
        <w:t xml:space="preserve"> a </w:t>
      </w:r>
      <w:hyperlink r:id="rId12" w:history="1">
        <w:proofErr w:type="spellStart"/>
        <w:r w:rsidR="00947971" w:rsidRPr="00947971">
          <w:rPr>
            <w:rStyle w:val="Hyperlink"/>
            <w:rFonts w:ascii="Arial" w:hAnsi="Arial" w:cs="Arial"/>
            <w:sz w:val="24"/>
            <w:szCs w:val="24"/>
          </w:rPr>
          <w:t>Hafren</w:t>
        </w:r>
        <w:proofErr w:type="spellEnd"/>
        <w:r w:rsidR="00947971" w:rsidRPr="0094797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947971" w:rsidRPr="00947971">
          <w:rPr>
            <w:rStyle w:val="Hyperlink"/>
            <w:rFonts w:ascii="Arial" w:hAnsi="Arial" w:cs="Arial"/>
            <w:sz w:val="24"/>
            <w:szCs w:val="24"/>
          </w:rPr>
          <w:t>Dyfrdwy</w:t>
        </w:r>
        <w:proofErr w:type="spellEnd"/>
      </w:hyperlink>
      <w:r w:rsidR="00947971" w:rsidRPr="00947971">
        <w:rPr>
          <w:rFonts w:ascii="Arial" w:hAnsi="Arial" w:cs="Arial"/>
          <w:sz w:val="24"/>
          <w:szCs w:val="24"/>
        </w:rPr>
        <w:t xml:space="preserve"> </w:t>
      </w:r>
      <w:r w:rsidR="00BD3F3D">
        <w:rPr>
          <w:rFonts w:ascii="Arial" w:hAnsi="Arial" w:cs="Arial"/>
          <w:sz w:val="24"/>
          <w:szCs w:val="24"/>
        </w:rPr>
        <w:t xml:space="preserve">(HD) </w:t>
      </w:r>
      <w:r w:rsidR="00947971" w:rsidRPr="00947971">
        <w:rPr>
          <w:rFonts w:ascii="Arial" w:hAnsi="Arial" w:cs="Arial"/>
          <w:sz w:val="24"/>
          <w:szCs w:val="24"/>
        </w:rPr>
        <w:t xml:space="preserve">yn cynnig </w:t>
      </w:r>
      <w:proofErr w:type="spellStart"/>
      <w:r w:rsidR="00947971" w:rsidRPr="00947971">
        <w:rPr>
          <w:rFonts w:ascii="Arial" w:hAnsi="Arial" w:cs="Arial"/>
          <w:sz w:val="24"/>
          <w:szCs w:val="24"/>
        </w:rPr>
        <w:t>cynghorion</w:t>
      </w:r>
      <w:proofErr w:type="spellEnd"/>
      <w:r w:rsidR="00947971" w:rsidRPr="00947971">
        <w:rPr>
          <w:rFonts w:ascii="Arial" w:hAnsi="Arial" w:cs="Arial"/>
          <w:sz w:val="24"/>
          <w:szCs w:val="24"/>
        </w:rPr>
        <w:t xml:space="preserve"> ar eu </w:t>
      </w:r>
      <w:proofErr w:type="spellStart"/>
      <w:r w:rsidR="00947971" w:rsidRPr="00947971">
        <w:rPr>
          <w:rFonts w:ascii="Arial" w:hAnsi="Arial" w:cs="Arial"/>
          <w:sz w:val="24"/>
          <w:szCs w:val="24"/>
        </w:rPr>
        <w:t>gwefannau</w:t>
      </w:r>
      <w:proofErr w:type="spellEnd"/>
      <w:r w:rsidR="00BD3F3D" w:rsidRPr="00BD3F3D">
        <w:rPr>
          <w:rFonts w:ascii="Arial" w:hAnsi="Arial" w:cs="Arial"/>
          <w:sz w:val="24"/>
          <w:szCs w:val="24"/>
        </w:rPr>
        <w:t xml:space="preserve"> </w:t>
      </w:r>
      <w:r w:rsidR="00BD3F3D" w:rsidRPr="00947971">
        <w:rPr>
          <w:rFonts w:ascii="Arial" w:hAnsi="Arial" w:cs="Arial"/>
          <w:sz w:val="24"/>
          <w:szCs w:val="24"/>
        </w:rPr>
        <w:t xml:space="preserve">ar sut i </w:t>
      </w:r>
      <w:proofErr w:type="spellStart"/>
      <w:r w:rsidR="00BD3F3D" w:rsidRPr="00947971">
        <w:rPr>
          <w:rFonts w:ascii="Arial" w:hAnsi="Arial" w:cs="Arial"/>
          <w:sz w:val="24"/>
          <w:szCs w:val="24"/>
        </w:rPr>
        <w:t>arbed</w:t>
      </w:r>
      <w:proofErr w:type="spellEnd"/>
      <w:r w:rsidR="00BD3F3D" w:rsidRPr="00947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F3D" w:rsidRPr="00947971">
        <w:rPr>
          <w:rFonts w:ascii="Arial" w:hAnsi="Arial" w:cs="Arial"/>
          <w:sz w:val="24"/>
          <w:szCs w:val="24"/>
        </w:rPr>
        <w:t>dŵr</w:t>
      </w:r>
      <w:proofErr w:type="spellEnd"/>
      <w:r w:rsidR="00947971" w:rsidRPr="0094797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47971">
        <w:rPr>
          <w:rFonts w:ascii="Arial" w:hAnsi="Arial" w:cs="Arial"/>
          <w:sz w:val="24"/>
          <w:szCs w:val="24"/>
        </w:rPr>
        <w:t>Maen</w:t>
      </w:r>
      <w:proofErr w:type="spellEnd"/>
      <w:r w:rsidR="00947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971">
        <w:rPr>
          <w:rFonts w:ascii="Arial" w:hAnsi="Arial" w:cs="Arial"/>
          <w:sz w:val="24"/>
          <w:szCs w:val="24"/>
        </w:rPr>
        <w:t>nhw’n</w:t>
      </w:r>
      <w:proofErr w:type="spellEnd"/>
      <w:r w:rsidR="00947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971">
        <w:rPr>
          <w:rFonts w:ascii="Arial" w:hAnsi="Arial" w:cs="Arial"/>
          <w:sz w:val="24"/>
          <w:szCs w:val="24"/>
        </w:rPr>
        <w:t>esbonio</w:t>
      </w:r>
      <w:proofErr w:type="spellEnd"/>
      <w:r w:rsidR="00947971">
        <w:rPr>
          <w:rFonts w:ascii="Arial" w:hAnsi="Arial" w:cs="Arial"/>
          <w:sz w:val="24"/>
          <w:szCs w:val="24"/>
        </w:rPr>
        <w:t xml:space="preserve"> hefyd sut y gall </w:t>
      </w:r>
      <w:proofErr w:type="spellStart"/>
      <w:r w:rsidR="00947971">
        <w:rPr>
          <w:rFonts w:ascii="Arial" w:hAnsi="Arial" w:cs="Arial"/>
          <w:sz w:val="24"/>
          <w:szCs w:val="24"/>
        </w:rPr>
        <w:t>mesurydd</w:t>
      </w:r>
      <w:proofErr w:type="spellEnd"/>
      <w:r w:rsidR="00947971">
        <w:rPr>
          <w:rFonts w:ascii="Arial" w:hAnsi="Arial" w:cs="Arial"/>
          <w:sz w:val="24"/>
          <w:szCs w:val="24"/>
        </w:rPr>
        <w:t xml:space="preserve"> </w:t>
      </w:r>
      <w:r w:rsidR="00947971">
        <w:rPr>
          <w:rFonts w:ascii="Arial" w:eastAsia="Times New Roman" w:hAnsi="Arial" w:cs="Arial"/>
          <w:sz w:val="24"/>
          <w:szCs w:val="24"/>
          <w:lang w:val="cy-GB"/>
        </w:rPr>
        <w:t xml:space="preserve">dŵr eich helpu i </w:t>
      </w:r>
      <w:r w:rsidR="00BD3F3D">
        <w:rPr>
          <w:rFonts w:ascii="Arial" w:eastAsia="Times New Roman" w:hAnsi="Arial" w:cs="Arial"/>
          <w:sz w:val="24"/>
          <w:szCs w:val="24"/>
          <w:lang w:val="cy-GB"/>
        </w:rPr>
        <w:t xml:space="preserve">leihau’ch </w:t>
      </w:r>
      <w:r w:rsidR="00947971">
        <w:rPr>
          <w:rFonts w:ascii="Arial" w:eastAsia="Times New Roman" w:hAnsi="Arial" w:cs="Arial"/>
          <w:sz w:val="24"/>
          <w:szCs w:val="24"/>
          <w:lang w:val="cy-GB"/>
        </w:rPr>
        <w:t xml:space="preserve">biliau. Yr haf hwn, bydd ymgyrchoedd arbed dŵr ar y cyfryngau cymdeithasol i annog pobl i fod yn gall wrth ddefnyddio dŵr </w:t>
      </w:r>
      <w:r w:rsidR="00BD3F3D">
        <w:rPr>
          <w:rFonts w:ascii="Arial" w:eastAsia="Times New Roman" w:hAnsi="Arial" w:cs="Arial"/>
          <w:sz w:val="24"/>
          <w:szCs w:val="24"/>
          <w:lang w:val="cy-GB"/>
        </w:rPr>
        <w:t>ac i</w:t>
      </w:r>
      <w:r w:rsidR="00947971">
        <w:rPr>
          <w:rFonts w:ascii="Arial" w:eastAsia="Times New Roman" w:hAnsi="Arial" w:cs="Arial"/>
          <w:sz w:val="24"/>
          <w:szCs w:val="24"/>
          <w:lang w:val="cy-GB"/>
        </w:rPr>
        <w:t xml:space="preserve">’n helpu i ddiogelu’r adnodd gwerthfawr hwn. </w:t>
      </w:r>
    </w:p>
    <w:p w14:paraId="5BDBDBF9" w14:textId="4D7F51C3" w:rsidR="0090067F" w:rsidRPr="00E772B4" w:rsidRDefault="00947971" w:rsidP="00042065">
      <w:pPr>
        <w:spacing w:before="100" w:beforeAutospacing="1" w:after="120"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Mae cwmnïau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dŵr yn esbonio yn eu Cynlluniau Rheoli </w:t>
      </w:r>
      <w:r w:rsidRPr="00947971">
        <w:rPr>
          <w:rFonts w:ascii="Arial" w:eastAsia="Times New Roman" w:hAnsi="Arial" w:cs="Arial"/>
          <w:sz w:val="24"/>
          <w:szCs w:val="24"/>
          <w:lang w:val="cy-GB"/>
        </w:rPr>
        <w:t>Dŵr (</w:t>
      </w:r>
      <w:hyperlink r:id="rId13" w:history="1">
        <w:r w:rsidRPr="00947971">
          <w:rPr>
            <w:rStyle w:val="Hyperlink"/>
            <w:rFonts w:ascii="Arial" w:hAnsi="Arial" w:cs="Arial"/>
            <w:sz w:val="24"/>
            <w:szCs w:val="24"/>
          </w:rPr>
          <w:t>Dŵr Cymru</w:t>
        </w:r>
      </w:hyperlink>
      <w:r>
        <w:t xml:space="preserve"> a </w:t>
      </w:r>
      <w:hyperlink r:id="rId14" w:history="1">
        <w:r w:rsidR="000452BE" w:rsidRPr="00E772B4">
          <w:rPr>
            <w:rStyle w:val="Hyperlink"/>
            <w:rFonts w:ascii="Arial" w:hAnsi="Arial" w:cs="Arial"/>
            <w:sz w:val="24"/>
            <w:szCs w:val="24"/>
            <w:lang w:val="cy-GB"/>
          </w:rPr>
          <w:t>HD</w:t>
        </w:r>
      </w:hyperlink>
      <w:r w:rsidR="000452BE" w:rsidRPr="00E772B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sut y byddwn nhw’n ceisio cadw’r ddysgl yn wastad rhwng y galw a’r cyflenwad trwy leihau gollyngiadau, lleihau’r defnydd ar ddŵr a chael hyd i ffyrdd newydd </w:t>
      </w:r>
      <w:r w:rsidR="00BD3F3D">
        <w:rPr>
          <w:rFonts w:ascii="Arial" w:hAnsi="Arial" w:cs="Arial"/>
          <w:color w:val="000000" w:themeColor="text1"/>
          <w:sz w:val="24"/>
          <w:szCs w:val="24"/>
          <w:lang w:val="cy-GB"/>
        </w:rPr>
        <w:t>o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wrthsefyll heriau.</w:t>
      </w:r>
      <w:r w:rsidR="00DB51D7" w:rsidRPr="00E772B4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5005110D" w14:textId="78D0C3BC" w:rsidR="00947971" w:rsidRDefault="00947971" w:rsidP="00042065">
      <w:pPr>
        <w:spacing w:before="100" w:beforeAutospacing="1" w:after="120" w:line="254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Mae’n Wythnos Arbed D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ŵr ac rwy’n annog pawb i feddwl sut maen nhw’n defnyddio dŵr a sut y gallan nhw helpu i arbed dŵr. Gall newidiadau bach wneud gwahaniaeth mawr. Er enghraifft, mae treulio munud yn llai yn y gawod neu ffitio pen arbed dŵr ar eich cawod yn gallu arbed miloedd o litrau o ddŵr y flwyddyn a lleihau biliau ynni. </w:t>
      </w:r>
      <w:r w:rsidR="00665BF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</w:t>
      </w:r>
      <w:hyperlink r:id="rId15" w:history="1">
        <w:r w:rsidR="00665BF8">
          <w:rPr>
            <w:rStyle w:val="Hyperlink"/>
            <w:rFonts w:ascii="Arial" w:hAnsi="Arial" w:cs="Arial"/>
            <w:sz w:val="24"/>
            <w:szCs w:val="24"/>
            <w:lang w:val="cy-GB"/>
          </w:rPr>
          <w:t>gwefan</w:t>
        </w:r>
      </w:hyperlink>
      <w:r w:rsidR="00665BF8" w:rsidRPr="00E772B4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665BF8">
        <w:rPr>
          <w:rFonts w:ascii="Arial" w:hAnsi="Arial" w:cs="Arial"/>
          <w:sz w:val="24"/>
          <w:szCs w:val="24"/>
          <w:lang w:val="cy-GB"/>
        </w:rPr>
        <w:t>Waterwise</w:t>
      </w:r>
      <w:proofErr w:type="spellEnd"/>
      <w:r w:rsidR="00ED55B1">
        <w:rPr>
          <w:rFonts w:ascii="Arial" w:hAnsi="Arial" w:cs="Arial"/>
          <w:sz w:val="24"/>
          <w:szCs w:val="24"/>
          <w:lang w:val="cy-GB"/>
        </w:rPr>
        <w:t xml:space="preserve"> yn esbonio sut i gymryd rhan yn yr Wythnos Arbed Dŵr a sut i ddefnyddio dŵr yn </w:t>
      </w:r>
      <w:proofErr w:type="spellStart"/>
      <w:r w:rsidR="00ED55B1">
        <w:rPr>
          <w:rFonts w:ascii="Arial" w:hAnsi="Arial" w:cs="Arial"/>
          <w:sz w:val="24"/>
          <w:szCs w:val="24"/>
          <w:lang w:val="cy-GB"/>
        </w:rPr>
        <w:t>ddoethach</w:t>
      </w:r>
      <w:proofErr w:type="spellEnd"/>
      <w:r w:rsidR="00ED55B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A17AFD9" w14:textId="37963E3A" w:rsidR="00ED55B1" w:rsidRDefault="00ED55B1" w:rsidP="00674295">
      <w:pPr>
        <w:spacing w:before="100" w:beforeAutospacing="1" w:after="120"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Haf diwethaf, cawsom </w:t>
      </w:r>
      <w:r w:rsidR="006F5C5B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yfnod hir sych ac roedd y tymheredd yn uwch na’r cyfartaledd., </w:t>
      </w:r>
      <w:r w:rsidR="006F5C5B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>ae rhagolygon tymor hir Swyddfa’r Tywydd yn awgrymu y byddwn yn fwy tebygol o brofi tymereddau</w:t>
      </w:r>
      <w:r w:rsidR="006F5C5B">
        <w:rPr>
          <w:rFonts w:ascii="Arial" w:hAnsi="Arial" w:cs="Arial"/>
          <w:sz w:val="24"/>
          <w:szCs w:val="24"/>
          <w:lang w:val="cy-GB"/>
        </w:rPr>
        <w:t xml:space="preserve"> tebyg i’r </w:t>
      </w:r>
      <w:r>
        <w:rPr>
          <w:rFonts w:ascii="Arial" w:hAnsi="Arial" w:cs="Arial"/>
          <w:sz w:val="24"/>
          <w:szCs w:val="24"/>
          <w:lang w:val="cy-GB"/>
        </w:rPr>
        <w:t>cyfartaledd</w:t>
      </w:r>
      <w:r w:rsidR="006F5C5B" w:rsidRPr="006F5C5B">
        <w:rPr>
          <w:rFonts w:ascii="Arial" w:hAnsi="Arial" w:cs="Arial"/>
          <w:sz w:val="24"/>
          <w:szCs w:val="24"/>
          <w:lang w:val="cy-GB"/>
        </w:rPr>
        <w:t xml:space="preserve"> </w:t>
      </w:r>
      <w:r w:rsidR="006F5C5B">
        <w:rPr>
          <w:rFonts w:ascii="Arial" w:hAnsi="Arial" w:cs="Arial"/>
          <w:sz w:val="24"/>
          <w:szCs w:val="24"/>
          <w:lang w:val="cy-GB"/>
        </w:rPr>
        <w:t>dros y tir mis nesaf</w:t>
      </w:r>
      <w:r>
        <w:rPr>
          <w:rFonts w:ascii="Arial" w:hAnsi="Arial" w:cs="Arial"/>
          <w:sz w:val="24"/>
          <w:szCs w:val="24"/>
          <w:lang w:val="cy-GB"/>
        </w:rPr>
        <w:t>. Ond wrth i’r ansicrwydd ynghylch rhagolygon tymor hir gynyddu, mae Swyddfa’r Tywydd yn awgrym</w:t>
      </w:r>
      <w:r w:rsidR="006F5C5B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 bod 10% o sia</w:t>
      </w:r>
      <w:r w:rsidR="006F5C5B">
        <w:rPr>
          <w:rFonts w:ascii="Arial" w:hAnsi="Arial" w:cs="Arial"/>
          <w:sz w:val="24"/>
          <w:szCs w:val="24"/>
          <w:lang w:val="cy-GB"/>
        </w:rPr>
        <w:t>wns</w:t>
      </w:r>
      <w:r>
        <w:rPr>
          <w:rFonts w:ascii="Arial" w:hAnsi="Arial" w:cs="Arial"/>
          <w:sz w:val="24"/>
          <w:szCs w:val="24"/>
          <w:lang w:val="cy-GB"/>
        </w:rPr>
        <w:t xml:space="preserve"> y cawn gyfnod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sychach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na’r cyfartaledd</w:t>
      </w:r>
      <w:r w:rsidRPr="00E772B4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"/>
      </w:r>
      <w:r w:rsidRPr="00E772B4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6216E16A" w14:textId="77A08C0A" w:rsidR="00ED55B1" w:rsidRDefault="00ED55B1" w:rsidP="00674295">
      <w:pPr>
        <w:spacing w:before="100" w:beforeAutospacing="1" w:after="120"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bookmarkStart w:id="0" w:name="_Hlk134546075"/>
      <w:r>
        <w:rPr>
          <w:rFonts w:ascii="Arial" w:hAnsi="Arial" w:cs="Arial"/>
          <w:sz w:val="24"/>
          <w:szCs w:val="24"/>
          <w:lang w:val="cy-GB"/>
        </w:rPr>
        <w:t xml:space="preserve">Ar hyn o bryd, mae llif y rhan fwyaf o afonydd </w:t>
      </w:r>
      <w:r w:rsidR="006F5C5B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ymru fel y dylen nhw fod ac yn ôl asesiadau CNC, mae’r safleoedd dŵr daear yn ail-lenwi, gyda dalgylchoedd llawer o afonydd yn bodloni’r lefelau a ddisgwylir. Er i ni gael Chwefror arbennig o sych, cawsom y mis Mawrth gwlypaf mewn deugain mlynedd, gyda dwywaith y cyfartaledd o law yn bwrw ar Gymru</w:t>
      </w:r>
      <w:r w:rsidRPr="00E772B4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2"/>
      </w:r>
      <w:r w:rsidRPr="00E772B4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Mae’r cronfeydd dŵr sy’n dibynnu ar law y misoedd oeraf</w:t>
      </w:r>
      <w:r w:rsidR="006F5C5B" w:rsidRPr="006F5C5B">
        <w:rPr>
          <w:rFonts w:ascii="Arial" w:hAnsi="Arial" w:cs="Arial"/>
          <w:sz w:val="24"/>
          <w:szCs w:val="24"/>
          <w:lang w:val="cy-GB"/>
        </w:rPr>
        <w:t xml:space="preserve"> </w:t>
      </w:r>
      <w:r w:rsidR="006F5C5B">
        <w:rPr>
          <w:rFonts w:ascii="Arial" w:hAnsi="Arial" w:cs="Arial"/>
          <w:sz w:val="24"/>
          <w:szCs w:val="24"/>
          <w:lang w:val="cy-GB"/>
        </w:rPr>
        <w:t>i ail-lenwi</w:t>
      </w:r>
      <w:r>
        <w:rPr>
          <w:rFonts w:ascii="Arial" w:hAnsi="Arial" w:cs="Arial"/>
          <w:sz w:val="24"/>
          <w:szCs w:val="24"/>
          <w:lang w:val="cy-GB"/>
        </w:rPr>
        <w:t>, hefyd wedi cyrraedd eu lefelau arferol ar gyfer yr amser hwn o’r flwyddyn. Mae Dŵr Cymru wedi cyhoeddi bod ei holl gronfeydd 99% yn llawn</w:t>
      </w:r>
      <w:r w:rsidRPr="00E772B4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3"/>
      </w:r>
      <w:r w:rsidRPr="00E772B4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</w:t>
      </w:r>
      <w:r w:rsidR="006F5C5B">
        <w:rPr>
          <w:rFonts w:ascii="Arial" w:hAnsi="Arial" w:cs="Arial"/>
          <w:sz w:val="24"/>
          <w:szCs w:val="24"/>
          <w:lang w:val="cy-GB"/>
        </w:rPr>
        <w:t>c mae</w:t>
      </w:r>
      <w:r>
        <w:rPr>
          <w:rFonts w:ascii="Arial" w:hAnsi="Arial" w:cs="Arial"/>
          <w:sz w:val="24"/>
          <w:szCs w:val="24"/>
          <w:lang w:val="cy-GB"/>
        </w:rPr>
        <w:t xml:space="preserve"> lefelau storfeydd HD wedi cyrraedd 78%</w:t>
      </w:r>
      <w:r w:rsidRPr="00E772B4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4"/>
      </w:r>
      <w:r>
        <w:rPr>
          <w:rFonts w:ascii="Arial" w:hAnsi="Arial" w:cs="Arial"/>
          <w:sz w:val="24"/>
          <w:szCs w:val="24"/>
          <w:lang w:val="cy-GB"/>
        </w:rPr>
        <w:t xml:space="preserve"> o’u capasiti ac yn dal i ail-lenwi ar ôl gwaith cynnal a chadw yn gynharach eleni. </w:t>
      </w:r>
    </w:p>
    <w:bookmarkEnd w:id="0"/>
    <w:p w14:paraId="3AFCD8CC" w14:textId="50A2B667" w:rsidR="00ED55B1" w:rsidRDefault="008866B4" w:rsidP="00674295">
      <w:pPr>
        <w:spacing w:before="100" w:beforeAutospacing="1" w:after="120" w:line="254" w:lineRule="auto"/>
        <w:jc w:val="both"/>
        <w:textAlignment w:val="center"/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lastRenderedPageBreak/>
        <w:t xml:space="preserve">Er ei bod yn galonogol clywed hyn, mae’n bwysig bod yn rhagweithiol </w:t>
      </w:r>
      <w:r w:rsidR="006F5C5B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i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gynnal adnoddau </w:t>
      </w:r>
      <w:r>
        <w:rPr>
          <w:rFonts w:ascii="Arial" w:hAnsi="Arial" w:cs="Arial"/>
          <w:sz w:val="24"/>
          <w:szCs w:val="24"/>
          <w:lang w:val="cy-GB"/>
        </w:rPr>
        <w:t xml:space="preserve">dŵr gwydn. </w:t>
      </w:r>
    </w:p>
    <w:p w14:paraId="7DBAC279" w14:textId="28809035" w:rsidR="008866B4" w:rsidRDefault="008866B4" w:rsidP="00674295">
      <w:pPr>
        <w:spacing w:before="100" w:beforeAutospacing="1" w:after="120" w:line="254" w:lineRule="auto"/>
        <w:jc w:val="both"/>
        <w:textAlignment w:val="center"/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Cafodd Grŵp Cyswllt ar Sychder Llywodraeth Cymru, sy’n dod â rhanddeiliaid ynghyd yng Nghymru, ei ffurfio ym mis Mawrth a bydd yn parhau i gwrdd yn rheolaidd i rannu’r wybodaeth ddiweddaraf, helpu i baratoi cynlluniau wrth gefn a chytuno ar gamau i reoli cyflenwadau dŵr yn effeithiol a</w:t>
      </w:r>
      <w:r w:rsidR="006F5C5B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c i d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diogelu’r amgylchedd os bydd amodau’n bygwth yr amgylchedd naturiol neu adnoddau dŵr.  Byddwn yn parhau i rannu gwybodaeth a lle bo angen, yn cyd-drefnu â’n partneriaid yn Lloegr trwy Grŵp Sychder Cenedlaethol y DU. </w:t>
      </w:r>
    </w:p>
    <w:p w14:paraId="3DC78A3D" w14:textId="6EE34465" w:rsidR="008866B4" w:rsidRDefault="008866B4" w:rsidP="000452BE">
      <w:pPr>
        <w:spacing w:before="100" w:beforeAutospacing="1" w:after="120" w:line="254" w:lineRule="auto"/>
        <w:jc w:val="both"/>
        <w:textAlignment w:val="center"/>
        <w:rPr>
          <w:rFonts w:ascii="Arial" w:hAnsi="Arial" w:cs="Arial"/>
          <w:color w:val="0B0C0C"/>
          <w:sz w:val="24"/>
          <w:szCs w:val="24"/>
          <w:lang w:val="cy-GB"/>
        </w:rPr>
      </w:pPr>
      <w:bookmarkStart w:id="1" w:name="_Hlk134716218"/>
      <w:r>
        <w:rPr>
          <w:rFonts w:ascii="Arial" w:hAnsi="Arial" w:cs="Arial"/>
          <w:color w:val="0B0C0C"/>
          <w:sz w:val="24"/>
          <w:szCs w:val="24"/>
          <w:lang w:val="cy-GB"/>
        </w:rPr>
        <w:t>Mae gan CNC, D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ŵr Cymru a HD gynlluniau sychder cyfoes sy’n cynnig fframwaith hyblyg ar gyfer delio â sychder </w:t>
      </w:r>
      <w:r w:rsidR="006F5C5B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mewn ardaloedd gwahanol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yng Nghymru a bydd Llywodraeth Cymru’n eu cefnogi i roi’r cynlluniau hyn ar waith os bydd angen. </w:t>
      </w:r>
    </w:p>
    <w:bookmarkEnd w:id="1"/>
    <w:p w14:paraId="5596DE39" w14:textId="1D3D0007" w:rsidR="008866B4" w:rsidRDefault="008866B4" w:rsidP="00674295">
      <w:pPr>
        <w:spacing w:before="100" w:beforeAutospacing="1" w:after="120"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Bu’n rhaid aros am law cyson a hir i ail-lenwi’n hafonydd, cronfeydd a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dŵr daear gaeaf diwethaf, felly rwy’n pwyso ar y cyhoedd a busnesau i ystyried y wasgfa ar adnoddau dŵr a pharhau i ddefnyddio dŵr yn ddoeth. </w:t>
      </w:r>
    </w:p>
    <w:p w14:paraId="7AD84A4D" w14:textId="57BF61DF" w:rsidR="008866B4" w:rsidRDefault="008866B4" w:rsidP="00674295">
      <w:pPr>
        <w:spacing w:before="100" w:beforeAutospacing="1" w:after="120"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hyn o bryd, mae statws Cymru o ran sychder yn normal ac mae adnoddau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dŵr </w:t>
      </w:r>
      <w:r w:rsidR="006F5C5B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fel y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disgwylir </w:t>
      </w:r>
      <w:r w:rsidR="006F5C5B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iddynt fod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yr adeg yma o’r flwyddyn ac nid oes pryderon mawr o ran cyfnodau hir o dywydd sych nac y bydd sychder yn effeithio ar gyflenwadau dŵr, yr amgylchedd, amaeth na defnyddwyr dŵr yng Nghymru. Ond fel yr ydym wedi gweld droeon yn y gorffennol, mae anwadalwch y tywydd ac effeithiau’r hinsawdd yn gallu newid yr amodau’n gyflym iawn. 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3E8AF3F" w14:textId="6125C427" w:rsidR="008866B4" w:rsidRDefault="008866B4" w:rsidP="00674295">
      <w:pPr>
        <w:spacing w:before="100" w:beforeAutospacing="1" w:after="120" w:line="254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Mae gennym oll gyfrifoldeb i ddefnyddio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dŵr yn gall a chynaliadwy. </w:t>
      </w:r>
      <w:r w:rsidR="00757CFA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Byddwn yn parhau i weithio gyda’n partneriaid a’n cymunedau i sicrhau’n well ein bod wrth ddefnyddio dŵr yn ystyried anghenion cenedlaethau heddiw ac yfory. </w:t>
      </w:r>
    </w:p>
    <w:p w14:paraId="1E730BD0" w14:textId="41EF6441" w:rsidR="00757CFA" w:rsidRDefault="00757CFA" w:rsidP="00674295">
      <w:pPr>
        <w:spacing w:before="100" w:beforeAutospacing="1" w:after="120"/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Rwy’n annog pawb i fod yn ystyriol wrth ddefnyddio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dŵr, </w:t>
      </w:r>
      <w:r w:rsidR="006F5C5B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i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fod yn ymwybodol o</w:t>
      </w:r>
      <w:r w:rsidR="006F5C5B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’r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sefyllfa</w:t>
      </w:r>
      <w:r w:rsidR="006F5C5B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o ran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dŵr </w:t>
      </w:r>
      <w:r w:rsidR="006F5C5B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ac i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warchod un o’n hadnoddau naturiol mwyaf gwerthfawr. </w:t>
      </w:r>
    </w:p>
    <w:sectPr w:rsidR="00757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4F1B" w14:textId="77777777" w:rsidR="001467C6" w:rsidRDefault="001467C6" w:rsidP="00990E9B">
      <w:pPr>
        <w:spacing w:after="0" w:line="240" w:lineRule="auto"/>
      </w:pPr>
      <w:r>
        <w:separator/>
      </w:r>
    </w:p>
  </w:endnote>
  <w:endnote w:type="continuationSeparator" w:id="0">
    <w:p w14:paraId="24E59516" w14:textId="77777777" w:rsidR="001467C6" w:rsidRDefault="001467C6" w:rsidP="0099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D519" w14:textId="77777777" w:rsidR="001467C6" w:rsidRDefault="001467C6" w:rsidP="00990E9B">
      <w:pPr>
        <w:spacing w:after="0" w:line="240" w:lineRule="auto"/>
      </w:pPr>
      <w:r>
        <w:separator/>
      </w:r>
    </w:p>
  </w:footnote>
  <w:footnote w:type="continuationSeparator" w:id="0">
    <w:p w14:paraId="66A4DA60" w14:textId="77777777" w:rsidR="001467C6" w:rsidRDefault="001467C6" w:rsidP="00990E9B">
      <w:pPr>
        <w:spacing w:after="0" w:line="240" w:lineRule="auto"/>
      </w:pPr>
      <w:r>
        <w:continuationSeparator/>
      </w:r>
    </w:p>
  </w:footnote>
  <w:footnote w:id="1">
    <w:p w14:paraId="33844EA6" w14:textId="77777777" w:rsidR="00ED55B1" w:rsidRPr="006E6110" w:rsidRDefault="00ED55B1" w:rsidP="00ED55B1">
      <w:pPr>
        <w:pStyle w:val="FootnoteText"/>
        <w:rPr>
          <w:rFonts w:ascii="Arial" w:hAnsi="Arial" w:cs="Arial"/>
          <w:sz w:val="18"/>
          <w:szCs w:val="18"/>
        </w:rPr>
      </w:pPr>
      <w:r w:rsidRPr="006E6110">
        <w:rPr>
          <w:rStyle w:val="FootnoteReference"/>
          <w:rFonts w:ascii="Arial" w:hAnsi="Arial" w:cs="Arial"/>
          <w:sz w:val="18"/>
          <w:szCs w:val="18"/>
        </w:rPr>
        <w:footnoteRef/>
      </w:r>
      <w:r w:rsidRPr="006E6110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E6110">
          <w:rPr>
            <w:rStyle w:val="Hyperlink"/>
            <w:rFonts w:ascii="Arial" w:hAnsi="Arial" w:cs="Arial"/>
            <w:sz w:val="18"/>
            <w:szCs w:val="18"/>
          </w:rPr>
          <w:t>3_month_outlook_only_template (metoffice.gov.uk)</w:t>
        </w:r>
      </w:hyperlink>
    </w:p>
  </w:footnote>
  <w:footnote w:id="2">
    <w:p w14:paraId="1DAC4B04" w14:textId="77777777" w:rsidR="00ED55B1" w:rsidRPr="006E6110" w:rsidRDefault="00ED55B1" w:rsidP="00ED55B1">
      <w:pPr>
        <w:pStyle w:val="FootnoteText"/>
        <w:rPr>
          <w:rFonts w:ascii="Arial" w:hAnsi="Arial" w:cs="Arial"/>
          <w:sz w:val="18"/>
          <w:szCs w:val="18"/>
        </w:rPr>
      </w:pPr>
      <w:r w:rsidRPr="006E6110">
        <w:rPr>
          <w:rStyle w:val="FootnoteReference"/>
          <w:rFonts w:ascii="Arial" w:hAnsi="Arial" w:cs="Arial"/>
          <w:sz w:val="18"/>
          <w:szCs w:val="18"/>
        </w:rPr>
        <w:footnoteRef/>
      </w:r>
      <w:r w:rsidRPr="006E6110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6E6110">
          <w:rPr>
            <w:rStyle w:val="Hyperlink"/>
            <w:rFonts w:ascii="Arial" w:hAnsi="Arial" w:cs="Arial"/>
            <w:sz w:val="18"/>
            <w:szCs w:val="18"/>
          </w:rPr>
          <w:t>Wettest March in over 40 years for England and Wales - Met Office</w:t>
        </w:r>
      </w:hyperlink>
    </w:p>
  </w:footnote>
  <w:footnote w:id="3">
    <w:p w14:paraId="28DB0F79" w14:textId="75D3273A" w:rsidR="00ED55B1" w:rsidRPr="006E6110" w:rsidRDefault="00ED55B1" w:rsidP="00ED55B1">
      <w:pPr>
        <w:pStyle w:val="FootnoteText"/>
        <w:rPr>
          <w:rFonts w:ascii="Arial" w:hAnsi="Arial" w:cs="Arial"/>
          <w:sz w:val="18"/>
          <w:szCs w:val="18"/>
        </w:rPr>
      </w:pPr>
      <w:r w:rsidRPr="006E6110">
        <w:rPr>
          <w:rStyle w:val="FootnoteReference"/>
          <w:rFonts w:ascii="Arial" w:hAnsi="Arial" w:cs="Arial"/>
          <w:sz w:val="18"/>
          <w:szCs w:val="18"/>
        </w:rPr>
        <w:footnoteRef/>
      </w:r>
      <w:r w:rsidRPr="006E6110">
        <w:rPr>
          <w:rFonts w:ascii="Arial" w:hAnsi="Arial" w:cs="Arial"/>
          <w:sz w:val="18"/>
          <w:szCs w:val="18"/>
        </w:rPr>
        <w:t xml:space="preserve"> </w:t>
      </w:r>
      <w:hyperlink r:id="rId3" w:history="1">
        <w:r w:rsidR="00757CFA">
          <w:rPr>
            <w:rStyle w:val="Hyperlink"/>
          </w:rPr>
          <w:t>Adnoddau Dŵr | Dŵr Cymru Welsh Water (dwrcymru.com)</w:t>
        </w:r>
      </w:hyperlink>
      <w:r w:rsidR="00757CFA">
        <w:t xml:space="preserve"> </w:t>
      </w:r>
    </w:p>
  </w:footnote>
  <w:footnote w:id="4">
    <w:p w14:paraId="572FE5E7" w14:textId="496302EC" w:rsidR="00ED55B1" w:rsidRDefault="00ED55B1" w:rsidP="00ED55B1">
      <w:pPr>
        <w:pStyle w:val="FootnoteText"/>
      </w:pPr>
      <w:r w:rsidRPr="006E6110">
        <w:rPr>
          <w:rStyle w:val="FootnoteReference"/>
          <w:rFonts w:ascii="Arial" w:hAnsi="Arial" w:cs="Arial"/>
          <w:sz w:val="18"/>
          <w:szCs w:val="18"/>
        </w:rPr>
        <w:footnoteRef/>
      </w:r>
      <w:r w:rsidRPr="006E6110"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="00757CFA">
          <w:rPr>
            <w:rStyle w:val="Hyperlink"/>
            <w:rFonts w:ascii="Arial" w:hAnsi="Arial" w:cs="Arial"/>
            <w:sz w:val="18"/>
            <w:szCs w:val="18"/>
          </w:rPr>
          <w:t xml:space="preserve">Lefelau </w:t>
        </w:r>
        <w:proofErr w:type="spellStart"/>
        <w:r w:rsidR="00757CFA">
          <w:rPr>
            <w:rStyle w:val="Hyperlink"/>
            <w:rFonts w:ascii="Arial" w:hAnsi="Arial" w:cs="Arial"/>
            <w:sz w:val="18"/>
            <w:szCs w:val="18"/>
          </w:rPr>
          <w:t>dŵr</w:t>
        </w:r>
        <w:proofErr w:type="spellEnd"/>
        <w:r w:rsidR="00757CFA">
          <w:rPr>
            <w:rStyle w:val="Hyperlink"/>
            <w:rFonts w:ascii="Arial" w:hAnsi="Arial" w:cs="Arial"/>
            <w:sz w:val="18"/>
            <w:szCs w:val="18"/>
          </w:rPr>
          <w:t xml:space="preserve"> - 01 Mai 2023 - HD Cymru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5FB"/>
    <w:multiLevelType w:val="multilevel"/>
    <w:tmpl w:val="9EB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F432D"/>
    <w:multiLevelType w:val="hybridMultilevel"/>
    <w:tmpl w:val="950C5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65C08"/>
    <w:multiLevelType w:val="hybridMultilevel"/>
    <w:tmpl w:val="D942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465D"/>
    <w:multiLevelType w:val="multilevel"/>
    <w:tmpl w:val="26A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B7F89"/>
    <w:multiLevelType w:val="hybridMultilevel"/>
    <w:tmpl w:val="DC72B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D22EC"/>
    <w:multiLevelType w:val="multilevel"/>
    <w:tmpl w:val="E9D6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AC1C66"/>
    <w:multiLevelType w:val="multilevel"/>
    <w:tmpl w:val="61F2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C17F38"/>
    <w:multiLevelType w:val="hybridMultilevel"/>
    <w:tmpl w:val="477A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30DC"/>
    <w:multiLevelType w:val="hybridMultilevel"/>
    <w:tmpl w:val="3296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42F55"/>
    <w:multiLevelType w:val="hybridMultilevel"/>
    <w:tmpl w:val="926C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9F2"/>
    <w:multiLevelType w:val="hybridMultilevel"/>
    <w:tmpl w:val="A9F6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6E14"/>
    <w:multiLevelType w:val="multilevel"/>
    <w:tmpl w:val="A95C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84794"/>
    <w:multiLevelType w:val="multilevel"/>
    <w:tmpl w:val="9D0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380283"/>
    <w:multiLevelType w:val="hybridMultilevel"/>
    <w:tmpl w:val="32D8E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260215">
    <w:abstractNumId w:val="6"/>
  </w:num>
  <w:num w:numId="2" w16cid:durableId="493181530">
    <w:abstractNumId w:val="3"/>
  </w:num>
  <w:num w:numId="3" w16cid:durableId="620651075">
    <w:abstractNumId w:val="12"/>
  </w:num>
  <w:num w:numId="4" w16cid:durableId="1097408502">
    <w:abstractNumId w:val="5"/>
  </w:num>
  <w:num w:numId="5" w16cid:durableId="1659112180">
    <w:abstractNumId w:val="0"/>
  </w:num>
  <w:num w:numId="6" w16cid:durableId="1080130868">
    <w:abstractNumId w:val="13"/>
  </w:num>
  <w:num w:numId="7" w16cid:durableId="1802457512">
    <w:abstractNumId w:val="1"/>
  </w:num>
  <w:num w:numId="8" w16cid:durableId="1655404449">
    <w:abstractNumId w:val="13"/>
  </w:num>
  <w:num w:numId="9" w16cid:durableId="1838570814">
    <w:abstractNumId w:val="4"/>
  </w:num>
  <w:num w:numId="10" w16cid:durableId="277954952">
    <w:abstractNumId w:val="7"/>
  </w:num>
  <w:num w:numId="11" w16cid:durableId="876544739">
    <w:abstractNumId w:val="9"/>
  </w:num>
  <w:num w:numId="12" w16cid:durableId="100420664">
    <w:abstractNumId w:val="2"/>
  </w:num>
  <w:num w:numId="13" w16cid:durableId="1594361988">
    <w:abstractNumId w:val="10"/>
  </w:num>
  <w:num w:numId="14" w16cid:durableId="1514143751">
    <w:abstractNumId w:val="11"/>
  </w:num>
  <w:num w:numId="15" w16cid:durableId="858659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ED"/>
    <w:rsid w:val="00004159"/>
    <w:rsid w:val="00004FA7"/>
    <w:rsid w:val="00013201"/>
    <w:rsid w:val="00013B71"/>
    <w:rsid w:val="00025237"/>
    <w:rsid w:val="00035681"/>
    <w:rsid w:val="00042065"/>
    <w:rsid w:val="000452BE"/>
    <w:rsid w:val="00045377"/>
    <w:rsid w:val="00055D82"/>
    <w:rsid w:val="00065714"/>
    <w:rsid w:val="000708ED"/>
    <w:rsid w:val="00084002"/>
    <w:rsid w:val="00095627"/>
    <w:rsid w:val="000B6E2B"/>
    <w:rsid w:val="000B7799"/>
    <w:rsid w:val="000C0C7D"/>
    <w:rsid w:val="000C73DC"/>
    <w:rsid w:val="001007F6"/>
    <w:rsid w:val="00106A8C"/>
    <w:rsid w:val="00114417"/>
    <w:rsid w:val="001174D8"/>
    <w:rsid w:val="00135B50"/>
    <w:rsid w:val="001467C6"/>
    <w:rsid w:val="00146F16"/>
    <w:rsid w:val="001571B2"/>
    <w:rsid w:val="0016548A"/>
    <w:rsid w:val="00166DE5"/>
    <w:rsid w:val="001720E7"/>
    <w:rsid w:val="00176D7D"/>
    <w:rsid w:val="00180731"/>
    <w:rsid w:val="00185BC8"/>
    <w:rsid w:val="00194FE8"/>
    <w:rsid w:val="001A2BF9"/>
    <w:rsid w:val="001A64DB"/>
    <w:rsid w:val="001C4DF0"/>
    <w:rsid w:val="001C7D7D"/>
    <w:rsid w:val="001E08A6"/>
    <w:rsid w:val="001E7A9E"/>
    <w:rsid w:val="00225CE1"/>
    <w:rsid w:val="00254DED"/>
    <w:rsid w:val="0026406B"/>
    <w:rsid w:val="00264A91"/>
    <w:rsid w:val="00294BE5"/>
    <w:rsid w:val="002A5B3E"/>
    <w:rsid w:val="002B5D87"/>
    <w:rsid w:val="002B5F39"/>
    <w:rsid w:val="002C28B8"/>
    <w:rsid w:val="002E0611"/>
    <w:rsid w:val="002F3C85"/>
    <w:rsid w:val="00301069"/>
    <w:rsid w:val="003074E2"/>
    <w:rsid w:val="00320F50"/>
    <w:rsid w:val="003233C8"/>
    <w:rsid w:val="00330BCC"/>
    <w:rsid w:val="00330CD8"/>
    <w:rsid w:val="003404FD"/>
    <w:rsid w:val="003520F9"/>
    <w:rsid w:val="003578BD"/>
    <w:rsid w:val="00357D4F"/>
    <w:rsid w:val="00381422"/>
    <w:rsid w:val="003827F1"/>
    <w:rsid w:val="00383F95"/>
    <w:rsid w:val="003849CC"/>
    <w:rsid w:val="003908A3"/>
    <w:rsid w:val="00395FFF"/>
    <w:rsid w:val="00396A7D"/>
    <w:rsid w:val="003B3FF2"/>
    <w:rsid w:val="003B4D20"/>
    <w:rsid w:val="003B7DE6"/>
    <w:rsid w:val="003F2EEB"/>
    <w:rsid w:val="00401A56"/>
    <w:rsid w:val="00424641"/>
    <w:rsid w:val="0043128B"/>
    <w:rsid w:val="00436C3B"/>
    <w:rsid w:val="00447D6E"/>
    <w:rsid w:val="00453420"/>
    <w:rsid w:val="004725CB"/>
    <w:rsid w:val="00474B6B"/>
    <w:rsid w:val="004827A0"/>
    <w:rsid w:val="0049539B"/>
    <w:rsid w:val="004A5B08"/>
    <w:rsid w:val="004A603E"/>
    <w:rsid w:val="004D1AD0"/>
    <w:rsid w:val="004D51C8"/>
    <w:rsid w:val="004F0373"/>
    <w:rsid w:val="00503671"/>
    <w:rsid w:val="005058DE"/>
    <w:rsid w:val="00552EC8"/>
    <w:rsid w:val="00555D36"/>
    <w:rsid w:val="00571B9A"/>
    <w:rsid w:val="00572FF8"/>
    <w:rsid w:val="00594863"/>
    <w:rsid w:val="00594E8F"/>
    <w:rsid w:val="005A5213"/>
    <w:rsid w:val="005C3CC5"/>
    <w:rsid w:val="005C7A6B"/>
    <w:rsid w:val="005E43CC"/>
    <w:rsid w:val="005F0465"/>
    <w:rsid w:val="00611BDD"/>
    <w:rsid w:val="006136F7"/>
    <w:rsid w:val="0061742B"/>
    <w:rsid w:val="0064621D"/>
    <w:rsid w:val="00665347"/>
    <w:rsid w:val="00665BF8"/>
    <w:rsid w:val="00673E5C"/>
    <w:rsid w:val="00674295"/>
    <w:rsid w:val="00675F5D"/>
    <w:rsid w:val="006805B8"/>
    <w:rsid w:val="006940E3"/>
    <w:rsid w:val="00696503"/>
    <w:rsid w:val="0069763A"/>
    <w:rsid w:val="006A333B"/>
    <w:rsid w:val="006B6F34"/>
    <w:rsid w:val="006B7685"/>
    <w:rsid w:val="006C6BC9"/>
    <w:rsid w:val="006C77E5"/>
    <w:rsid w:val="006D5DF6"/>
    <w:rsid w:val="006F5C5B"/>
    <w:rsid w:val="007022A0"/>
    <w:rsid w:val="00705EC7"/>
    <w:rsid w:val="00710335"/>
    <w:rsid w:val="00752FD3"/>
    <w:rsid w:val="00757CFA"/>
    <w:rsid w:val="0076480B"/>
    <w:rsid w:val="00767180"/>
    <w:rsid w:val="00786DEC"/>
    <w:rsid w:val="007A384F"/>
    <w:rsid w:val="007A626E"/>
    <w:rsid w:val="007C2B5B"/>
    <w:rsid w:val="007C7D21"/>
    <w:rsid w:val="007D4081"/>
    <w:rsid w:val="007E4DFB"/>
    <w:rsid w:val="007E6B24"/>
    <w:rsid w:val="0081336C"/>
    <w:rsid w:val="00844AAD"/>
    <w:rsid w:val="00847FFD"/>
    <w:rsid w:val="00857D20"/>
    <w:rsid w:val="008605B2"/>
    <w:rsid w:val="00861850"/>
    <w:rsid w:val="00866637"/>
    <w:rsid w:val="0087110F"/>
    <w:rsid w:val="00877CE9"/>
    <w:rsid w:val="008866B4"/>
    <w:rsid w:val="008A582D"/>
    <w:rsid w:val="008B0FE8"/>
    <w:rsid w:val="008B18AD"/>
    <w:rsid w:val="008D7D89"/>
    <w:rsid w:val="008E2A29"/>
    <w:rsid w:val="008E3A04"/>
    <w:rsid w:val="008F116F"/>
    <w:rsid w:val="008F5D7C"/>
    <w:rsid w:val="0090067F"/>
    <w:rsid w:val="0090069B"/>
    <w:rsid w:val="0090167B"/>
    <w:rsid w:val="00913AC2"/>
    <w:rsid w:val="00913CDF"/>
    <w:rsid w:val="00915988"/>
    <w:rsid w:val="00917016"/>
    <w:rsid w:val="009201AB"/>
    <w:rsid w:val="00920D19"/>
    <w:rsid w:val="00934C27"/>
    <w:rsid w:val="009401B8"/>
    <w:rsid w:val="00947971"/>
    <w:rsid w:val="009557BC"/>
    <w:rsid w:val="00967566"/>
    <w:rsid w:val="00990E9B"/>
    <w:rsid w:val="009A2F91"/>
    <w:rsid w:val="009A44F5"/>
    <w:rsid w:val="009B095F"/>
    <w:rsid w:val="009B65B2"/>
    <w:rsid w:val="009B6E1E"/>
    <w:rsid w:val="009B71C2"/>
    <w:rsid w:val="009C2598"/>
    <w:rsid w:val="009D7476"/>
    <w:rsid w:val="009E728E"/>
    <w:rsid w:val="009F0DB2"/>
    <w:rsid w:val="00A05EA4"/>
    <w:rsid w:val="00A1052B"/>
    <w:rsid w:val="00A209A4"/>
    <w:rsid w:val="00A2441F"/>
    <w:rsid w:val="00A27A6C"/>
    <w:rsid w:val="00A36E44"/>
    <w:rsid w:val="00A7085C"/>
    <w:rsid w:val="00A73D96"/>
    <w:rsid w:val="00A757DD"/>
    <w:rsid w:val="00A90CCB"/>
    <w:rsid w:val="00AB3BDE"/>
    <w:rsid w:val="00AC54FC"/>
    <w:rsid w:val="00AD5E6E"/>
    <w:rsid w:val="00AE4C4D"/>
    <w:rsid w:val="00AE6FFB"/>
    <w:rsid w:val="00B07B25"/>
    <w:rsid w:val="00B21621"/>
    <w:rsid w:val="00B24756"/>
    <w:rsid w:val="00B3016C"/>
    <w:rsid w:val="00B47B3C"/>
    <w:rsid w:val="00B84700"/>
    <w:rsid w:val="00B9642D"/>
    <w:rsid w:val="00BA0418"/>
    <w:rsid w:val="00BA3FD3"/>
    <w:rsid w:val="00BB628D"/>
    <w:rsid w:val="00BD22BA"/>
    <w:rsid w:val="00BD3F3D"/>
    <w:rsid w:val="00BE140C"/>
    <w:rsid w:val="00BF0210"/>
    <w:rsid w:val="00C01F59"/>
    <w:rsid w:val="00C02EEE"/>
    <w:rsid w:val="00C14AF5"/>
    <w:rsid w:val="00C34C16"/>
    <w:rsid w:val="00C40987"/>
    <w:rsid w:val="00C4247F"/>
    <w:rsid w:val="00C604F4"/>
    <w:rsid w:val="00C93F9C"/>
    <w:rsid w:val="00CA0BF0"/>
    <w:rsid w:val="00CC4127"/>
    <w:rsid w:val="00CC4E59"/>
    <w:rsid w:val="00CD4270"/>
    <w:rsid w:val="00CE0437"/>
    <w:rsid w:val="00CE5E71"/>
    <w:rsid w:val="00CF04FB"/>
    <w:rsid w:val="00CF7E5C"/>
    <w:rsid w:val="00D05F1E"/>
    <w:rsid w:val="00D10F43"/>
    <w:rsid w:val="00D1131F"/>
    <w:rsid w:val="00D14BEC"/>
    <w:rsid w:val="00D17E0E"/>
    <w:rsid w:val="00D23624"/>
    <w:rsid w:val="00D241F9"/>
    <w:rsid w:val="00D44765"/>
    <w:rsid w:val="00D7238F"/>
    <w:rsid w:val="00D82272"/>
    <w:rsid w:val="00D91B9E"/>
    <w:rsid w:val="00D9361B"/>
    <w:rsid w:val="00D94AC0"/>
    <w:rsid w:val="00D9799E"/>
    <w:rsid w:val="00DA52AE"/>
    <w:rsid w:val="00DA7B92"/>
    <w:rsid w:val="00DB365D"/>
    <w:rsid w:val="00DB51D7"/>
    <w:rsid w:val="00DC0E8E"/>
    <w:rsid w:val="00DC1C57"/>
    <w:rsid w:val="00DD5E21"/>
    <w:rsid w:val="00DD7384"/>
    <w:rsid w:val="00DF0600"/>
    <w:rsid w:val="00DF4EDA"/>
    <w:rsid w:val="00DF7ABF"/>
    <w:rsid w:val="00E03FA6"/>
    <w:rsid w:val="00E150D9"/>
    <w:rsid w:val="00E155F4"/>
    <w:rsid w:val="00E2670B"/>
    <w:rsid w:val="00E535F8"/>
    <w:rsid w:val="00E60605"/>
    <w:rsid w:val="00E772B4"/>
    <w:rsid w:val="00E85001"/>
    <w:rsid w:val="00E85756"/>
    <w:rsid w:val="00E90E00"/>
    <w:rsid w:val="00EA0E0F"/>
    <w:rsid w:val="00EB7B67"/>
    <w:rsid w:val="00EC1BBA"/>
    <w:rsid w:val="00EC6034"/>
    <w:rsid w:val="00ED55B1"/>
    <w:rsid w:val="00EF5ACC"/>
    <w:rsid w:val="00F00870"/>
    <w:rsid w:val="00F00CEA"/>
    <w:rsid w:val="00F01946"/>
    <w:rsid w:val="00F15A05"/>
    <w:rsid w:val="00F25D94"/>
    <w:rsid w:val="00F44A3D"/>
    <w:rsid w:val="00F454C1"/>
    <w:rsid w:val="00F46AFA"/>
    <w:rsid w:val="00F52591"/>
    <w:rsid w:val="00F539D7"/>
    <w:rsid w:val="00F605D1"/>
    <w:rsid w:val="00F64735"/>
    <w:rsid w:val="00F719D6"/>
    <w:rsid w:val="00F751E1"/>
    <w:rsid w:val="00F7661F"/>
    <w:rsid w:val="00F77B8B"/>
    <w:rsid w:val="00FB074D"/>
    <w:rsid w:val="00FB69CA"/>
    <w:rsid w:val="00FB7E5F"/>
    <w:rsid w:val="00FC6D31"/>
    <w:rsid w:val="00FD2F8B"/>
    <w:rsid w:val="00FD32DD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0630"/>
  <w15:chartTrackingRefBased/>
  <w15:docId w15:val="{9C8D0D05-B190-46E9-B4D1-7F65788D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09A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,L"/>
    <w:basedOn w:val="Normal"/>
    <w:link w:val="ListParagraphChar"/>
    <w:uiPriority w:val="34"/>
    <w:qFormat/>
    <w:rsid w:val="005C7A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link w:val="ListParagraph"/>
    <w:uiPriority w:val="34"/>
    <w:qFormat/>
    <w:locked/>
    <w:rsid w:val="005C7A6B"/>
    <w:rPr>
      <w:rFonts w:ascii="Calibri" w:eastAsia="Times New Roman" w:hAnsi="Calibri" w:cs="Times New Roman"/>
    </w:rPr>
  </w:style>
  <w:style w:type="character" w:customStyle="1" w:styleId="normaltextrun">
    <w:name w:val="normaltextrun"/>
    <w:basedOn w:val="DefaultParagraphFont"/>
    <w:rsid w:val="005C7A6B"/>
  </w:style>
  <w:style w:type="character" w:styleId="Hyperlink">
    <w:name w:val="Hyperlink"/>
    <w:basedOn w:val="DefaultParagraphFont"/>
    <w:uiPriority w:val="99"/>
    <w:unhideWhenUsed/>
    <w:rsid w:val="00FB074D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E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E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E9B"/>
    <w:rPr>
      <w:vertAlign w:val="superscript"/>
    </w:rPr>
  </w:style>
  <w:style w:type="table" w:customStyle="1" w:styleId="TableGrid">
    <w:name w:val="TableGrid"/>
    <w:rsid w:val="0016548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5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4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51C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B69CA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44A3D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475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479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209A4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wrcymru.com/cy-gb/our-services/water/water-resources/final-water-resources-management-plan-2019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hdcymru.co.uk/wonderful-water/helping-you-to-save-water/love-your-wat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wrcymru.com/cy-gb/save-wat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aterwise.org.uk/wsw/" TargetMode="External"/><Relationship Id="rId10" Type="http://schemas.openxmlformats.org/officeDocument/2006/relationships/hyperlink" Target="https://www.ukclimaterisk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hdcymru.co.uk/about-us/plan-and-strategy/water-resource-planning/wrmp-19-document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wrcymru.com/cy-gb/our-services/water/water-resources" TargetMode="External"/><Relationship Id="rId2" Type="http://schemas.openxmlformats.org/officeDocument/2006/relationships/hyperlink" Target="https://www.metoffice.gov.uk/about-us/press-office/news/weather-and-climate/2023/march-2023-weather-review" TargetMode="External"/><Relationship Id="rId1" Type="http://schemas.openxmlformats.org/officeDocument/2006/relationships/hyperlink" Target="https://www.metoffice.gov.uk/binaries/content/assets/metofficegovuk/pdf/business/public-sector/civil-contingency/3moutlook_mjj_v2.pdf" TargetMode="External"/><Relationship Id="rId4" Type="http://schemas.openxmlformats.org/officeDocument/2006/relationships/hyperlink" Target="https://www.hdcymru.co.uk/about-us/reservoir-levels/raw-water-storage-levels-01-may-202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A45247775</value>
    </field>
    <field name="Objective-Title">
      <value order="0">2023.05.15 - DATGANIAD YSGRIFENEDIG  - Diogelu'n hamgylchedd dwr mewn hinsawdd sy'n newid</value>
    </field>
    <field name="Objective-Description">
      <value order="0"/>
    </field>
    <field name="Objective-CreationStamp">
      <value order="0">2023-05-16T19:58:51Z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2023-05-16T20:02:23Z</value>
    </field>
    <field name="Objective-Owner">
      <value order="0">Price, Tom (CCRA - ERA - Water &amp; Flood Division)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Save:Water Branch:Drought:Drought Situation Updates - Incidents, Communications &amp; Regulation - 2023:2023 - Written Statement</value>
    </field>
    <field name="Objective-Parent">
      <value order="0">2023 - Written Statement</value>
    </field>
    <field name="Objective-State">
      <value order="0">Being Drafted</value>
    </field>
    <field name="Objective-VersionId">
      <value order="0">vA85992227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qA1790566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C4312D4-1FE6-4C12-9B44-9B66EF074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Tom (CCRA - ERA - Water &amp; Flood Division)</dc:creator>
  <cp:keywords/>
  <dc:description/>
  <cp:lastModifiedBy>Oxenham, James (OFM - Cabinet Division)</cp:lastModifiedBy>
  <cp:revision>2</cp:revision>
  <dcterms:created xsi:type="dcterms:W3CDTF">2023-05-17T12:10:00Z</dcterms:created>
  <dcterms:modified xsi:type="dcterms:W3CDTF">2023-05-17T12:10:00Z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A45247775</vt:lpwstr>
  </property>
  <property fmtid="{D5CDD505-2E9C-101B-9397-08002B2CF9AE}" pid="4" name="Objective-Title">
    <vt:lpwstr>2023.05.15 - DATGANIAD YSGRIFENEDIG  - Diogelu'n hamgylchedd dwr mewn hinsawdd sy'n newid</vt:lpwstr>
  </property>
  <property fmtid="{D5CDD505-2E9C-101B-9397-08002B2CF9AE}" pid="5" name="Objective-Description">
    <vt:lpwstr/>
  </property>
  <property fmtid="{D5CDD505-2E9C-101B-9397-08002B2CF9AE}" pid="6" name="Objective-CreationStamp">
    <vt:filetime>2023-05-16T19:58:55Z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2023-05-16T20:02:23Z</vt:filetime>
  </property>
  <property fmtid="{D5CDD505-2E9C-101B-9397-08002B2CF9AE}" pid="11" name="Objective-Owner">
    <vt:lpwstr>Price, Tom (CCRA - ERA - Water &amp; Flood Division)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Save:Water Branch:Drought:Drought Situation Updates - Incidents, Communications &amp; Regulation - 2023:2023 - Written Statement:</vt:lpwstr>
  </property>
  <property fmtid="{D5CDD505-2E9C-101B-9397-08002B2CF9AE}" pid="13" name="Objective-Parent">
    <vt:lpwstr>2023 - Written Statement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vA85992227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