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EA4B" w14:textId="77777777" w:rsidR="001A39E2" w:rsidRDefault="001A39E2" w:rsidP="00741022">
      <w:pPr>
        <w:jc w:val="both"/>
        <w:rPr>
          <w:b/>
        </w:rPr>
      </w:pPr>
    </w:p>
    <w:p w14:paraId="3B86EA4C" w14:textId="77777777" w:rsidR="00A845A9" w:rsidRDefault="000C5E9B" w:rsidP="00741022">
      <w:pPr>
        <w:pStyle w:val="Heading1"/>
        <w:jc w:val="both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86EA68" wp14:editId="3B86EA6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7E5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B86EA4D" w14:textId="38B00CC5" w:rsidR="00A845A9" w:rsidRDefault="003B3D64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DATGANIAD YSGRIFENEDIG</w:t>
      </w:r>
    </w:p>
    <w:p w14:paraId="3B86EA4E" w14:textId="77777777" w:rsidR="00A845A9" w:rsidRDefault="00A845A9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B86EA4F" w14:textId="77777777" w:rsidR="00A845A9" w:rsidRDefault="00A845A9" w:rsidP="002150C6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B86EA50" w14:textId="77777777" w:rsidR="00A845A9" w:rsidRPr="00CE48F3" w:rsidRDefault="000C5E9B" w:rsidP="00741022">
      <w:pPr>
        <w:jc w:val="both"/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B86EA6A" wp14:editId="3B86EA6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06CD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973"/>
      </w:tblGrid>
      <w:tr w:rsidR="00EA5290" w:rsidRPr="00A011A1" w14:paraId="3B86EA55" w14:textId="77777777" w:rsidTr="00666758">
        <w:tc>
          <w:tcPr>
            <w:tcW w:w="1383" w:type="dxa"/>
          </w:tcPr>
          <w:p w14:paraId="6FA51DB0" w14:textId="77777777" w:rsidR="00E23DEB" w:rsidRPr="00A53F60" w:rsidRDefault="00E23DEB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6EA52" w14:textId="14327AFE" w:rsidR="00EA5290" w:rsidRPr="00A53F60" w:rsidRDefault="001825F8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973" w:type="dxa"/>
          </w:tcPr>
          <w:p w14:paraId="14D53F09" w14:textId="77777777" w:rsidR="00E23DEB" w:rsidRPr="00A53F60" w:rsidRDefault="00E23DEB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D3BD04" w14:textId="77777777" w:rsidR="002840F7" w:rsidRDefault="005639E2" w:rsidP="00253B19">
            <w:pPr>
              <w:rPr>
                <w:rFonts w:ascii="Arial" w:hAnsi="Arial"/>
                <w:b/>
                <w:sz w:val="24"/>
              </w:rPr>
            </w:pPr>
            <w:bookmarkStart w:id="0" w:name="_Hlk158415543"/>
            <w:r>
              <w:rPr>
                <w:rFonts w:ascii="Arial" w:hAnsi="Arial"/>
                <w:b/>
                <w:sz w:val="24"/>
              </w:rPr>
              <w:t xml:space="preserve">Ail Ddiweddariad Chwemisol Llywodraeth Cymru ar Ddeddf REUL </w:t>
            </w:r>
            <w:r w:rsidR="00D06431">
              <w:rPr>
                <w:rFonts w:ascii="Arial" w:hAnsi="Arial"/>
                <w:b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Ionawr 2024</w:t>
            </w:r>
            <w:r w:rsidR="00D06431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-</w:t>
            </w:r>
            <w:r w:rsidR="00D06431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Mehefin 2024</w:t>
            </w:r>
            <w:bookmarkEnd w:id="0"/>
            <w:r w:rsidR="00D06431">
              <w:rPr>
                <w:rFonts w:ascii="Arial" w:hAnsi="Arial"/>
                <w:b/>
                <w:sz w:val="24"/>
              </w:rPr>
              <w:t>)</w:t>
            </w:r>
          </w:p>
          <w:p w14:paraId="3B86EA54" w14:textId="534248CE" w:rsidR="00253B19" w:rsidRPr="00A53F60" w:rsidRDefault="00253B19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011A1" w14:paraId="3B86EA58" w14:textId="77777777" w:rsidTr="00666758">
        <w:tc>
          <w:tcPr>
            <w:tcW w:w="1383" w:type="dxa"/>
          </w:tcPr>
          <w:p w14:paraId="3B86EA56" w14:textId="73CB4480" w:rsidR="00EA5290" w:rsidRPr="00BB62A8" w:rsidRDefault="00560F1F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973" w:type="dxa"/>
          </w:tcPr>
          <w:p w14:paraId="12754137" w14:textId="4F486353" w:rsidR="00EA5290" w:rsidRDefault="00253B19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Medi 2024</w:t>
            </w:r>
          </w:p>
          <w:p w14:paraId="3B86EA57" w14:textId="7924C3B7" w:rsidR="00E23DEB" w:rsidRPr="00670227" w:rsidRDefault="00E23DEB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A53F60" w14:paraId="3B86EA5B" w14:textId="77777777" w:rsidTr="00666758">
        <w:tc>
          <w:tcPr>
            <w:tcW w:w="1383" w:type="dxa"/>
          </w:tcPr>
          <w:p w14:paraId="3B86EA59" w14:textId="77777777" w:rsidR="00EA5290" w:rsidRPr="00A53F60" w:rsidRDefault="00560F1F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973" w:type="dxa"/>
          </w:tcPr>
          <w:p w14:paraId="70F8CC7D" w14:textId="5176E94F" w:rsidR="00253B19" w:rsidRDefault="00253B19" w:rsidP="00253B19">
            <w:pPr>
              <w:pStyle w:val="BodyText"/>
              <w:jc w:val="left"/>
              <w:rPr>
                <w:rFonts w:cs="Arial"/>
                <w:bCs/>
                <w:szCs w:val="24"/>
              </w:rPr>
            </w:pPr>
            <w:r>
              <w:t>Rebecca Evans AS, Ysgrifennydd y Cabinet dros Gyllid, y Cyfansoddiad a Swyddfa'r Cabinet</w:t>
            </w:r>
          </w:p>
          <w:p w14:paraId="3B86EA5A" w14:textId="4E2CC3A6" w:rsidR="00755DC8" w:rsidRPr="00A53F60" w:rsidRDefault="00755DC8" w:rsidP="00253B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1729BB" w14:textId="7F2ECBA2" w:rsidR="00E029CC" w:rsidRDefault="00F51CAC" w:rsidP="00106A69">
      <w:pPr>
        <w:spacing w:before="1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Aelodau'r Senedd yn dymuno bod yn ymwybodol bod Llywodraeth y DU wedi cyhoeddi ei </w:t>
      </w:r>
      <w:hyperlink r:id="rId12" w:history="1">
        <w:r>
          <w:rPr>
            <w:rStyle w:val="Hyperlink"/>
            <w:rFonts w:ascii="Arial" w:hAnsi="Arial"/>
            <w:sz w:val="24"/>
          </w:rPr>
          <w:t>Hadroddiad Seneddol ar gyfraith a gymathwyd Ionawr 2024 – Mehefin 2024</w:t>
        </w:r>
      </w:hyperlink>
      <w:r>
        <w:rPr>
          <w:rFonts w:ascii="Arial" w:hAnsi="Arial"/>
          <w:sz w:val="24"/>
        </w:rPr>
        <w:t xml:space="preserve"> a chyhoeddodd </w:t>
      </w:r>
      <w:hyperlink r:id="rId13" w:history="1">
        <w:r>
          <w:rPr>
            <w:rStyle w:val="Hyperlink"/>
            <w:rFonts w:ascii="Arial" w:hAnsi="Arial"/>
            <w:sz w:val="24"/>
          </w:rPr>
          <w:t>Ddatganiad Ysgrifenedig</w:t>
        </w:r>
      </w:hyperlink>
      <w:r>
        <w:rPr>
          <w:rFonts w:ascii="Arial" w:hAnsi="Arial"/>
          <w:sz w:val="24"/>
        </w:rPr>
        <w:t xml:space="preserve"> ar 23 Gorffennaf 2024. Cyflwynwyd adroddiad i'r Senedd yn unol ag Adran 17 o Ddeddf Cyfraith yr UE a Ddargedwir (Dirymu a Diwygio) 2023 ("Deddf REUL").  </w:t>
      </w:r>
    </w:p>
    <w:p w14:paraId="234F51C6" w14:textId="77777777" w:rsidR="002C6B55" w:rsidRDefault="002C6B55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</w:p>
    <w:p w14:paraId="28BA8EF4" w14:textId="21BAB97A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/>
          <w:sz w:val="24"/>
        </w:rPr>
        <w:t xml:space="preserve">I ategu'r adroddiad hwn, mae Llywodraeth Cymru wedi cyhoeddi ei </w:t>
      </w:r>
      <w:r w:rsidR="00E6097A">
        <w:rPr>
          <w:rStyle w:val="cf01"/>
          <w:rFonts w:ascii="Arial" w:hAnsi="Arial"/>
          <w:sz w:val="24"/>
        </w:rPr>
        <w:t>h</w:t>
      </w:r>
      <w:r>
        <w:rPr>
          <w:rStyle w:val="cf01"/>
          <w:rFonts w:ascii="Arial" w:hAnsi="Arial"/>
          <w:sz w:val="24"/>
        </w:rPr>
        <w:t xml:space="preserve">ail </w:t>
      </w:r>
      <w:hyperlink r:id="rId14" w:history="1">
        <w:r w:rsidRPr="00A075CC">
          <w:rPr>
            <w:rStyle w:val="Hyperlink"/>
            <w:rFonts w:ascii="Arial" w:hAnsi="Arial" w:cs="Segoe UI"/>
            <w:sz w:val="24"/>
            <w:szCs w:val="18"/>
          </w:rPr>
          <w:t>Ddiweddariad Chwemisol ar Ddeddf REUL (Ionawr 2024-Mehefin 2024)</w:t>
        </w:r>
      </w:hyperlink>
      <w:r>
        <w:rPr>
          <w:rStyle w:val="cf01"/>
          <w:rFonts w:ascii="Arial" w:hAnsi="Arial"/>
          <w:sz w:val="24"/>
        </w:rPr>
        <w:t xml:space="preserve"> sy'n adrodd ar ymwneud Gweinidogion Cymru â Deddf REUL yn ystod yr un cyfnod adrodd. Parhaodd Llywodraeth flaenorol y DU i fodloni ymrwymiadau anstatudol i ofyn am gydsyniad Gweinidogion Cymru i ddefnyddio'r pwerau cydredol</w:t>
      </w:r>
      <w:r w:rsidR="00D06431">
        <w:rPr>
          <w:rStyle w:val="cf01"/>
          <w:rFonts w:ascii="Arial" w:hAnsi="Arial"/>
          <w:sz w:val="24"/>
        </w:rPr>
        <w:t xml:space="preserve"> </w:t>
      </w:r>
      <w:r>
        <w:rPr>
          <w:rStyle w:val="cf01"/>
          <w:rFonts w:ascii="Arial" w:hAnsi="Arial"/>
          <w:sz w:val="24"/>
        </w:rPr>
        <w:t xml:space="preserve">yn Neddf REUL mewn meysydd datganoledig. </w:t>
      </w:r>
    </w:p>
    <w:p w14:paraId="78048D07" w14:textId="77777777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</w:p>
    <w:p w14:paraId="06796BB0" w14:textId="6D5268D6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/>
          <w:sz w:val="24"/>
        </w:rPr>
        <w:t xml:space="preserve">Yn ystod y cyfnod adrodd ni ddefnyddiodd </w:t>
      </w:r>
      <w:r w:rsidRPr="00E8541B">
        <w:rPr>
          <w:rStyle w:val="cf01"/>
          <w:rFonts w:ascii="Arial" w:hAnsi="Arial"/>
          <w:sz w:val="24"/>
        </w:rPr>
        <w:t>Gweinidogion Cymru bwerau</w:t>
      </w:r>
      <w:r w:rsidR="006820F7">
        <w:rPr>
          <w:rStyle w:val="cf01"/>
          <w:rFonts w:ascii="Arial" w:hAnsi="Arial"/>
          <w:sz w:val="24"/>
        </w:rPr>
        <w:t xml:space="preserve"> </w:t>
      </w:r>
      <w:r>
        <w:rPr>
          <w:rStyle w:val="cf01"/>
          <w:rFonts w:ascii="Arial" w:hAnsi="Arial"/>
          <w:sz w:val="24"/>
        </w:rPr>
        <w:t xml:space="preserve">Deddf REUL oedd ar gael iddynt. </w:t>
      </w:r>
    </w:p>
    <w:p w14:paraId="546EB2ED" w14:textId="77777777" w:rsidR="000857A2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</w:p>
    <w:p w14:paraId="658A10AC" w14:textId="56FF5A9D" w:rsidR="002C6B55" w:rsidRDefault="000857A2" w:rsidP="00106A69">
      <w:pPr>
        <w:autoSpaceDE w:val="0"/>
        <w:autoSpaceDN w:val="0"/>
        <w:adjustRightInd w:val="0"/>
        <w:rPr>
          <w:rStyle w:val="cf01"/>
          <w:rFonts w:ascii="Arial" w:hAnsi="Arial" w:cs="Arial"/>
          <w:sz w:val="24"/>
          <w:szCs w:val="24"/>
        </w:rPr>
      </w:pPr>
      <w:r>
        <w:rPr>
          <w:rStyle w:val="cf01"/>
          <w:rFonts w:ascii="Arial" w:hAnsi="Arial"/>
          <w:sz w:val="24"/>
        </w:rPr>
        <w:t xml:space="preserve">Yn ystod y cyfnod adrodd, cydsyniodd Gweinidogion Cymru i Lywodraeth y DU ddefnyddio'r pwerau cydredol yn </w:t>
      </w:r>
      <w:r w:rsidR="00D06431">
        <w:rPr>
          <w:rStyle w:val="cf01"/>
          <w:rFonts w:ascii="Arial" w:hAnsi="Arial"/>
          <w:sz w:val="24"/>
        </w:rPr>
        <w:t>N</w:t>
      </w:r>
      <w:r>
        <w:rPr>
          <w:rStyle w:val="cf01"/>
          <w:rFonts w:ascii="Arial" w:hAnsi="Arial"/>
          <w:sz w:val="24"/>
        </w:rPr>
        <w:t xml:space="preserve">eddf REUL ar gyfer tri Offeryn Statudol. </w:t>
      </w:r>
    </w:p>
    <w:p w14:paraId="3FB50C77" w14:textId="49B4F50A" w:rsidR="00BD3B5F" w:rsidRDefault="00BD3B5F" w:rsidP="00106A69">
      <w:pPr>
        <w:rPr>
          <w:rFonts w:ascii="Arial" w:hAnsi="Arial" w:cs="Arial"/>
          <w:sz w:val="24"/>
          <w:szCs w:val="24"/>
        </w:rPr>
      </w:pPr>
    </w:p>
    <w:p w14:paraId="68028289" w14:textId="0633A920" w:rsidR="006F41CD" w:rsidRPr="00CE2171" w:rsidRDefault="00BD3B5F" w:rsidP="002C6B55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Gwnaeth Llywodraeth flaenorol y DU newidiadau i'r gyfraith a gymathwyd rhwng Ionawr a Mehefin 2024 drwy gyfanswm o 24 o offerynnau statudol. O'r 24 hynny, gwnaed wyth gan ddefnyddio pwerau Deddf REUL. O'r wyth hynny, roedd pump mewn </w:t>
      </w:r>
      <w:r w:rsidR="00D06431">
        <w:rPr>
          <w:rFonts w:ascii="Arial" w:hAnsi="Arial"/>
          <w:sz w:val="24"/>
        </w:rPr>
        <w:t>meysydd</w:t>
      </w:r>
      <w:r>
        <w:rPr>
          <w:rFonts w:ascii="Arial" w:hAnsi="Arial"/>
          <w:sz w:val="24"/>
        </w:rPr>
        <w:t xml:space="preserve"> a gadwyd yn </w:t>
      </w:r>
      <w:r w:rsidR="00E8541B">
        <w:rPr>
          <w:rFonts w:ascii="Arial" w:hAnsi="Arial"/>
          <w:sz w:val="24"/>
        </w:rPr>
        <w:t>ôl</w:t>
      </w:r>
      <w:r>
        <w:rPr>
          <w:rFonts w:ascii="Arial" w:hAnsi="Arial"/>
          <w:sz w:val="24"/>
        </w:rPr>
        <w:t xml:space="preserve"> yn gyfan gwbl.  </w:t>
      </w:r>
    </w:p>
    <w:p w14:paraId="3CDCBB76" w14:textId="18E9090C" w:rsidR="00C5776D" w:rsidRPr="00C5776D" w:rsidRDefault="00C5776D" w:rsidP="00C5776D">
      <w:pPr>
        <w:spacing w:before="160"/>
        <w:jc w:val="both"/>
        <w:rPr>
          <w:rFonts w:ascii="Arial" w:eastAsia="Arial" w:hAnsi="Arial" w:cs="Arial"/>
          <w:sz w:val="24"/>
          <w:szCs w:val="24"/>
        </w:rPr>
      </w:pPr>
      <w:r w:rsidRPr="00C5776D">
        <w:rPr>
          <w:rFonts w:ascii="Arial" w:eastAsia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7D955690" w14:textId="77777777" w:rsidR="00366F6F" w:rsidRDefault="00366F6F" w:rsidP="00A53F60">
      <w:pPr>
        <w:autoSpaceDE w:val="0"/>
        <w:autoSpaceDN w:val="0"/>
        <w:spacing w:before="160"/>
        <w:jc w:val="both"/>
        <w:rPr>
          <w:rFonts w:ascii="Arial" w:hAnsi="Arial"/>
          <w:sz w:val="24"/>
        </w:rPr>
      </w:pPr>
    </w:p>
    <w:sectPr w:rsidR="00366F6F" w:rsidSect="001A39E2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CE5E5" w14:textId="77777777" w:rsidR="008C2938" w:rsidRDefault="008C2938">
      <w:r>
        <w:separator/>
      </w:r>
    </w:p>
  </w:endnote>
  <w:endnote w:type="continuationSeparator" w:id="0">
    <w:p w14:paraId="446FE09D" w14:textId="77777777" w:rsidR="008C2938" w:rsidRDefault="008C2938">
      <w:r>
        <w:continuationSeparator/>
      </w:r>
    </w:p>
  </w:endnote>
  <w:endnote w:type="continuationNotice" w:id="1">
    <w:p w14:paraId="529431C6" w14:textId="77777777" w:rsidR="008C2938" w:rsidRDefault="008C2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6EA7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2" w14:textId="582D99F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810">
      <w:rPr>
        <w:rStyle w:val="PageNumber"/>
      </w:rPr>
      <w:t>2</w:t>
    </w:r>
    <w:r>
      <w:rPr>
        <w:rStyle w:val="PageNumber"/>
      </w:rPr>
      <w:fldChar w:fldCharType="end"/>
    </w:r>
  </w:p>
  <w:p w14:paraId="3B86EA7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7" w14:textId="2C5B4A1A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8A0F9E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B86EA7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9E4D" w14:textId="77777777" w:rsidR="008C2938" w:rsidRDefault="008C2938">
      <w:r>
        <w:separator/>
      </w:r>
    </w:p>
  </w:footnote>
  <w:footnote w:type="continuationSeparator" w:id="0">
    <w:p w14:paraId="25E019FA" w14:textId="77777777" w:rsidR="008C2938" w:rsidRDefault="008C2938">
      <w:r>
        <w:continuationSeparator/>
      </w:r>
    </w:p>
  </w:footnote>
  <w:footnote w:type="continuationNotice" w:id="1">
    <w:p w14:paraId="469CA545" w14:textId="77777777" w:rsidR="008C2938" w:rsidRDefault="008C2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EA74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3B86EA79" wp14:editId="3B86EA7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6EA75" w14:textId="77777777" w:rsidR="00DD4B82" w:rsidRDefault="00DD4B82">
    <w:pPr>
      <w:pStyle w:val="Header"/>
    </w:pPr>
  </w:p>
  <w:p w14:paraId="3B86EA7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CC44CAD"/>
    <w:multiLevelType w:val="multilevel"/>
    <w:tmpl w:val="83EC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F490C"/>
    <w:multiLevelType w:val="hybridMultilevel"/>
    <w:tmpl w:val="1338D118"/>
    <w:lvl w:ilvl="0" w:tplc="3844E3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B43F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632698">
    <w:abstractNumId w:val="0"/>
  </w:num>
  <w:num w:numId="2" w16cid:durableId="998997768">
    <w:abstractNumId w:val="3"/>
  </w:num>
  <w:num w:numId="3" w16cid:durableId="1193954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012713">
    <w:abstractNumId w:val="4"/>
  </w:num>
  <w:num w:numId="5" w16cid:durableId="130608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328B1"/>
    <w:rsid w:val="0003600B"/>
    <w:rsid w:val="000463D9"/>
    <w:rsid w:val="000516D9"/>
    <w:rsid w:val="000615CE"/>
    <w:rsid w:val="0006774B"/>
    <w:rsid w:val="000819E7"/>
    <w:rsid w:val="00082B81"/>
    <w:rsid w:val="000857A2"/>
    <w:rsid w:val="00090C3D"/>
    <w:rsid w:val="000936F2"/>
    <w:rsid w:val="00097118"/>
    <w:rsid w:val="000C3A52"/>
    <w:rsid w:val="000C53DB"/>
    <w:rsid w:val="000C5E9B"/>
    <w:rsid w:val="000D3898"/>
    <w:rsid w:val="000D5244"/>
    <w:rsid w:val="000E5DC7"/>
    <w:rsid w:val="00106A69"/>
    <w:rsid w:val="00113422"/>
    <w:rsid w:val="00113F43"/>
    <w:rsid w:val="0013084C"/>
    <w:rsid w:val="00134918"/>
    <w:rsid w:val="00135876"/>
    <w:rsid w:val="00140FBE"/>
    <w:rsid w:val="00144681"/>
    <w:rsid w:val="001460B1"/>
    <w:rsid w:val="0015579F"/>
    <w:rsid w:val="001653A6"/>
    <w:rsid w:val="0017102C"/>
    <w:rsid w:val="001825F8"/>
    <w:rsid w:val="001865A9"/>
    <w:rsid w:val="001A39E2"/>
    <w:rsid w:val="001A555F"/>
    <w:rsid w:val="001A6AF1"/>
    <w:rsid w:val="001B027C"/>
    <w:rsid w:val="001B288D"/>
    <w:rsid w:val="001C532F"/>
    <w:rsid w:val="001D08FB"/>
    <w:rsid w:val="001E53BF"/>
    <w:rsid w:val="001F2495"/>
    <w:rsid w:val="002041CE"/>
    <w:rsid w:val="00214B25"/>
    <w:rsid w:val="002150C6"/>
    <w:rsid w:val="00215399"/>
    <w:rsid w:val="00215D42"/>
    <w:rsid w:val="00223E62"/>
    <w:rsid w:val="00225DCE"/>
    <w:rsid w:val="00225E69"/>
    <w:rsid w:val="00245CEE"/>
    <w:rsid w:val="002500C2"/>
    <w:rsid w:val="00250248"/>
    <w:rsid w:val="0025300F"/>
    <w:rsid w:val="00253B19"/>
    <w:rsid w:val="002624C8"/>
    <w:rsid w:val="00274F08"/>
    <w:rsid w:val="0027648B"/>
    <w:rsid w:val="002840F7"/>
    <w:rsid w:val="00285567"/>
    <w:rsid w:val="00286064"/>
    <w:rsid w:val="00293B6B"/>
    <w:rsid w:val="00295C99"/>
    <w:rsid w:val="002A1647"/>
    <w:rsid w:val="002A5310"/>
    <w:rsid w:val="002C57B6"/>
    <w:rsid w:val="002C5BF3"/>
    <w:rsid w:val="002C6B55"/>
    <w:rsid w:val="002D129E"/>
    <w:rsid w:val="002D5169"/>
    <w:rsid w:val="002E09E9"/>
    <w:rsid w:val="002E1366"/>
    <w:rsid w:val="002F0EB9"/>
    <w:rsid w:val="002F467F"/>
    <w:rsid w:val="002F53A9"/>
    <w:rsid w:val="003052E4"/>
    <w:rsid w:val="00314E36"/>
    <w:rsid w:val="0032003E"/>
    <w:rsid w:val="003220C1"/>
    <w:rsid w:val="00323C37"/>
    <w:rsid w:val="00326102"/>
    <w:rsid w:val="003403A2"/>
    <w:rsid w:val="00354839"/>
    <w:rsid w:val="00356045"/>
    <w:rsid w:val="003566AA"/>
    <w:rsid w:val="00356D7B"/>
    <w:rsid w:val="00357893"/>
    <w:rsid w:val="0036538C"/>
    <w:rsid w:val="00366F6F"/>
    <w:rsid w:val="003670C1"/>
    <w:rsid w:val="00370471"/>
    <w:rsid w:val="00370F06"/>
    <w:rsid w:val="00375D77"/>
    <w:rsid w:val="003B1503"/>
    <w:rsid w:val="003B2B44"/>
    <w:rsid w:val="003B35F4"/>
    <w:rsid w:val="003B3D64"/>
    <w:rsid w:val="003B6433"/>
    <w:rsid w:val="003C5133"/>
    <w:rsid w:val="003C6426"/>
    <w:rsid w:val="003D0931"/>
    <w:rsid w:val="003E60D3"/>
    <w:rsid w:val="003F3FAF"/>
    <w:rsid w:val="003F5EFC"/>
    <w:rsid w:val="00405969"/>
    <w:rsid w:val="00412673"/>
    <w:rsid w:val="004126AD"/>
    <w:rsid w:val="00420D69"/>
    <w:rsid w:val="0043031D"/>
    <w:rsid w:val="004649F7"/>
    <w:rsid w:val="0046757C"/>
    <w:rsid w:val="00481722"/>
    <w:rsid w:val="00483E62"/>
    <w:rsid w:val="0048644F"/>
    <w:rsid w:val="00493BD2"/>
    <w:rsid w:val="00493E8C"/>
    <w:rsid w:val="004951E3"/>
    <w:rsid w:val="00497BD8"/>
    <w:rsid w:val="004B27F7"/>
    <w:rsid w:val="004B460F"/>
    <w:rsid w:val="004B5D04"/>
    <w:rsid w:val="004B7251"/>
    <w:rsid w:val="004C54DD"/>
    <w:rsid w:val="004F5372"/>
    <w:rsid w:val="005046EE"/>
    <w:rsid w:val="00506E11"/>
    <w:rsid w:val="0051231F"/>
    <w:rsid w:val="0051555E"/>
    <w:rsid w:val="0052504F"/>
    <w:rsid w:val="00535237"/>
    <w:rsid w:val="00537945"/>
    <w:rsid w:val="00537C98"/>
    <w:rsid w:val="00540CF5"/>
    <w:rsid w:val="00543D29"/>
    <w:rsid w:val="0055446C"/>
    <w:rsid w:val="00560F1F"/>
    <w:rsid w:val="005639E2"/>
    <w:rsid w:val="00565C80"/>
    <w:rsid w:val="00567AA4"/>
    <w:rsid w:val="0057476D"/>
    <w:rsid w:val="00574BB3"/>
    <w:rsid w:val="00581159"/>
    <w:rsid w:val="00593C5A"/>
    <w:rsid w:val="005A22E2"/>
    <w:rsid w:val="005B030B"/>
    <w:rsid w:val="005B0C0E"/>
    <w:rsid w:val="005C79C2"/>
    <w:rsid w:val="005D2A41"/>
    <w:rsid w:val="005D7663"/>
    <w:rsid w:val="005E5900"/>
    <w:rsid w:val="005F1659"/>
    <w:rsid w:val="00603548"/>
    <w:rsid w:val="00607B2D"/>
    <w:rsid w:val="00607B58"/>
    <w:rsid w:val="00617254"/>
    <w:rsid w:val="00622335"/>
    <w:rsid w:val="00634362"/>
    <w:rsid w:val="00642B37"/>
    <w:rsid w:val="0064303A"/>
    <w:rsid w:val="006538C5"/>
    <w:rsid w:val="00654206"/>
    <w:rsid w:val="00654C0A"/>
    <w:rsid w:val="00657218"/>
    <w:rsid w:val="006573A8"/>
    <w:rsid w:val="00663367"/>
    <w:rsid w:val="006633C7"/>
    <w:rsid w:val="00663F04"/>
    <w:rsid w:val="00666758"/>
    <w:rsid w:val="00670227"/>
    <w:rsid w:val="006774A6"/>
    <w:rsid w:val="006814BD"/>
    <w:rsid w:val="006820F7"/>
    <w:rsid w:val="006911A2"/>
    <w:rsid w:val="0069133F"/>
    <w:rsid w:val="006935EC"/>
    <w:rsid w:val="006A04C8"/>
    <w:rsid w:val="006A1B0C"/>
    <w:rsid w:val="006A569B"/>
    <w:rsid w:val="006B340E"/>
    <w:rsid w:val="006B343F"/>
    <w:rsid w:val="006B461D"/>
    <w:rsid w:val="006B58A6"/>
    <w:rsid w:val="006B65D1"/>
    <w:rsid w:val="006C4132"/>
    <w:rsid w:val="006E0A2C"/>
    <w:rsid w:val="006F41CD"/>
    <w:rsid w:val="00703993"/>
    <w:rsid w:val="007273A9"/>
    <w:rsid w:val="00727621"/>
    <w:rsid w:val="0073380E"/>
    <w:rsid w:val="007341E6"/>
    <w:rsid w:val="007405A5"/>
    <w:rsid w:val="00741022"/>
    <w:rsid w:val="00743B79"/>
    <w:rsid w:val="007449A7"/>
    <w:rsid w:val="007460E7"/>
    <w:rsid w:val="007523BC"/>
    <w:rsid w:val="00752C48"/>
    <w:rsid w:val="00755DC8"/>
    <w:rsid w:val="00757BA2"/>
    <w:rsid w:val="0077199F"/>
    <w:rsid w:val="00785A09"/>
    <w:rsid w:val="00791ADA"/>
    <w:rsid w:val="007A05FB"/>
    <w:rsid w:val="007B1F82"/>
    <w:rsid w:val="007B5260"/>
    <w:rsid w:val="007C0ED8"/>
    <w:rsid w:val="007C24E7"/>
    <w:rsid w:val="007C387C"/>
    <w:rsid w:val="007D1402"/>
    <w:rsid w:val="007D229C"/>
    <w:rsid w:val="007F5E64"/>
    <w:rsid w:val="00800FA0"/>
    <w:rsid w:val="00806E71"/>
    <w:rsid w:val="00807ECD"/>
    <w:rsid w:val="00812370"/>
    <w:rsid w:val="0082411A"/>
    <w:rsid w:val="00825CB1"/>
    <w:rsid w:val="008303EE"/>
    <w:rsid w:val="00835C8A"/>
    <w:rsid w:val="00841628"/>
    <w:rsid w:val="00846160"/>
    <w:rsid w:val="00846AEB"/>
    <w:rsid w:val="00850414"/>
    <w:rsid w:val="00851F7D"/>
    <w:rsid w:val="0086031C"/>
    <w:rsid w:val="00865499"/>
    <w:rsid w:val="00877592"/>
    <w:rsid w:val="00877BD2"/>
    <w:rsid w:val="008800AB"/>
    <w:rsid w:val="00884513"/>
    <w:rsid w:val="008852BB"/>
    <w:rsid w:val="00887F9A"/>
    <w:rsid w:val="008977AD"/>
    <w:rsid w:val="008A0F9E"/>
    <w:rsid w:val="008A4D03"/>
    <w:rsid w:val="008B7927"/>
    <w:rsid w:val="008C2938"/>
    <w:rsid w:val="008D1E0B"/>
    <w:rsid w:val="008F0CC6"/>
    <w:rsid w:val="008F789E"/>
    <w:rsid w:val="008F7929"/>
    <w:rsid w:val="008F7E19"/>
    <w:rsid w:val="00905771"/>
    <w:rsid w:val="00924B0F"/>
    <w:rsid w:val="0093073B"/>
    <w:rsid w:val="00934EE5"/>
    <w:rsid w:val="00953A46"/>
    <w:rsid w:val="00967473"/>
    <w:rsid w:val="0097073D"/>
    <w:rsid w:val="00973090"/>
    <w:rsid w:val="009738AF"/>
    <w:rsid w:val="00995EEC"/>
    <w:rsid w:val="009A4191"/>
    <w:rsid w:val="009A5D64"/>
    <w:rsid w:val="009A731F"/>
    <w:rsid w:val="009A74B6"/>
    <w:rsid w:val="009B3559"/>
    <w:rsid w:val="009C5857"/>
    <w:rsid w:val="009C5D5F"/>
    <w:rsid w:val="009D144C"/>
    <w:rsid w:val="009D26D8"/>
    <w:rsid w:val="009E22A5"/>
    <w:rsid w:val="009E3E2A"/>
    <w:rsid w:val="009E4974"/>
    <w:rsid w:val="009F06C3"/>
    <w:rsid w:val="009F12BF"/>
    <w:rsid w:val="009F67B8"/>
    <w:rsid w:val="00A075CC"/>
    <w:rsid w:val="00A166BE"/>
    <w:rsid w:val="00A204C9"/>
    <w:rsid w:val="00A22A34"/>
    <w:rsid w:val="00A23742"/>
    <w:rsid w:val="00A30D7F"/>
    <w:rsid w:val="00A31A7D"/>
    <w:rsid w:val="00A3247B"/>
    <w:rsid w:val="00A3437A"/>
    <w:rsid w:val="00A53F60"/>
    <w:rsid w:val="00A61E3A"/>
    <w:rsid w:val="00A67082"/>
    <w:rsid w:val="00A72CF3"/>
    <w:rsid w:val="00A822A3"/>
    <w:rsid w:val="00A82A45"/>
    <w:rsid w:val="00A845A9"/>
    <w:rsid w:val="00A86958"/>
    <w:rsid w:val="00AA05CA"/>
    <w:rsid w:val="00AA5651"/>
    <w:rsid w:val="00AA5848"/>
    <w:rsid w:val="00AA7750"/>
    <w:rsid w:val="00AC6F67"/>
    <w:rsid w:val="00AD011A"/>
    <w:rsid w:val="00AD65F1"/>
    <w:rsid w:val="00AE064D"/>
    <w:rsid w:val="00AE1610"/>
    <w:rsid w:val="00AF056B"/>
    <w:rsid w:val="00AF6CFE"/>
    <w:rsid w:val="00B049B1"/>
    <w:rsid w:val="00B072FA"/>
    <w:rsid w:val="00B239BA"/>
    <w:rsid w:val="00B468BB"/>
    <w:rsid w:val="00B605AD"/>
    <w:rsid w:val="00B75DFF"/>
    <w:rsid w:val="00B81E95"/>
    <w:rsid w:val="00B81F17"/>
    <w:rsid w:val="00BA4695"/>
    <w:rsid w:val="00BB0ABF"/>
    <w:rsid w:val="00BB38DE"/>
    <w:rsid w:val="00BD21ED"/>
    <w:rsid w:val="00BD3B5F"/>
    <w:rsid w:val="00BE38DF"/>
    <w:rsid w:val="00BF5A2D"/>
    <w:rsid w:val="00C058F6"/>
    <w:rsid w:val="00C228AE"/>
    <w:rsid w:val="00C256A6"/>
    <w:rsid w:val="00C32FEB"/>
    <w:rsid w:val="00C360DA"/>
    <w:rsid w:val="00C41C87"/>
    <w:rsid w:val="00C41CBE"/>
    <w:rsid w:val="00C43B4A"/>
    <w:rsid w:val="00C51708"/>
    <w:rsid w:val="00C5451D"/>
    <w:rsid w:val="00C5776D"/>
    <w:rsid w:val="00C63990"/>
    <w:rsid w:val="00C64FA5"/>
    <w:rsid w:val="00C84A12"/>
    <w:rsid w:val="00C93C03"/>
    <w:rsid w:val="00CC22B4"/>
    <w:rsid w:val="00CD1C04"/>
    <w:rsid w:val="00CE5873"/>
    <w:rsid w:val="00CE7A11"/>
    <w:rsid w:val="00CF0459"/>
    <w:rsid w:val="00CF3DC5"/>
    <w:rsid w:val="00D017E2"/>
    <w:rsid w:val="00D06431"/>
    <w:rsid w:val="00D16D97"/>
    <w:rsid w:val="00D27F42"/>
    <w:rsid w:val="00D32BDE"/>
    <w:rsid w:val="00D46E02"/>
    <w:rsid w:val="00D5398A"/>
    <w:rsid w:val="00D81050"/>
    <w:rsid w:val="00D830BD"/>
    <w:rsid w:val="00D84713"/>
    <w:rsid w:val="00DA6114"/>
    <w:rsid w:val="00DB003C"/>
    <w:rsid w:val="00DD4B82"/>
    <w:rsid w:val="00DF367B"/>
    <w:rsid w:val="00DF6B62"/>
    <w:rsid w:val="00E00E4D"/>
    <w:rsid w:val="00E029CC"/>
    <w:rsid w:val="00E1556F"/>
    <w:rsid w:val="00E23DEB"/>
    <w:rsid w:val="00E324E8"/>
    <w:rsid w:val="00E33810"/>
    <w:rsid w:val="00E3419E"/>
    <w:rsid w:val="00E40297"/>
    <w:rsid w:val="00E420FD"/>
    <w:rsid w:val="00E47B1A"/>
    <w:rsid w:val="00E502EB"/>
    <w:rsid w:val="00E56AA9"/>
    <w:rsid w:val="00E6097A"/>
    <w:rsid w:val="00E631B1"/>
    <w:rsid w:val="00E84EF7"/>
    <w:rsid w:val="00E8541B"/>
    <w:rsid w:val="00E90462"/>
    <w:rsid w:val="00E907E3"/>
    <w:rsid w:val="00E964D4"/>
    <w:rsid w:val="00EA3AA1"/>
    <w:rsid w:val="00EA5290"/>
    <w:rsid w:val="00EA72FA"/>
    <w:rsid w:val="00EA7BA2"/>
    <w:rsid w:val="00EB09A2"/>
    <w:rsid w:val="00EB248F"/>
    <w:rsid w:val="00EB3C0D"/>
    <w:rsid w:val="00EB58B5"/>
    <w:rsid w:val="00EB5F93"/>
    <w:rsid w:val="00EC0568"/>
    <w:rsid w:val="00ED363A"/>
    <w:rsid w:val="00ED3A41"/>
    <w:rsid w:val="00EE721A"/>
    <w:rsid w:val="00EF6742"/>
    <w:rsid w:val="00F0272E"/>
    <w:rsid w:val="00F028B9"/>
    <w:rsid w:val="00F077EE"/>
    <w:rsid w:val="00F10F9C"/>
    <w:rsid w:val="00F134C3"/>
    <w:rsid w:val="00F14C94"/>
    <w:rsid w:val="00F2438B"/>
    <w:rsid w:val="00F257BD"/>
    <w:rsid w:val="00F30A8F"/>
    <w:rsid w:val="00F33B2E"/>
    <w:rsid w:val="00F501E0"/>
    <w:rsid w:val="00F5124A"/>
    <w:rsid w:val="00F51CAC"/>
    <w:rsid w:val="00F70367"/>
    <w:rsid w:val="00F81C33"/>
    <w:rsid w:val="00F923C2"/>
    <w:rsid w:val="00F97613"/>
    <w:rsid w:val="00FB3AB5"/>
    <w:rsid w:val="00FC5151"/>
    <w:rsid w:val="00FD52C6"/>
    <w:rsid w:val="00FE0FDF"/>
    <w:rsid w:val="00FE4AF9"/>
    <w:rsid w:val="00FE5D4B"/>
    <w:rsid w:val="00FF0966"/>
    <w:rsid w:val="00FF3BD2"/>
    <w:rsid w:val="18EFF73D"/>
    <w:rsid w:val="386B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6EA4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5F8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09A2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09A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09A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B09A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B09A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B09A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B09A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Normal numbered,Bullet List,FooterText,Figure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erChar">
    <w:name w:val="Header Char"/>
    <w:basedOn w:val="DefaultParagraphFont"/>
    <w:link w:val="Header"/>
    <w:rsid w:val="001825F8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82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5F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B35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35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355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3559"/>
    <w:rPr>
      <w:rFonts w:ascii="TradeGothic" w:hAnsi="TradeGothic"/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Figure Char"/>
    <w:basedOn w:val="DefaultParagraphFont"/>
    <w:link w:val="ListParagraph"/>
    <w:uiPriority w:val="34"/>
    <w:qFormat/>
    <w:locked/>
    <w:rsid w:val="00225E69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C41C87"/>
  </w:style>
  <w:style w:type="paragraph" w:styleId="Revision">
    <w:name w:val="Revision"/>
    <w:hidden/>
    <w:uiPriority w:val="99"/>
    <w:semiHidden/>
    <w:rsid w:val="00F077EE"/>
    <w:rPr>
      <w:rFonts w:ascii="TradeGothic" w:hAnsi="TradeGothic"/>
      <w:sz w:val="22"/>
      <w:lang w:eastAsia="en-US"/>
    </w:rPr>
  </w:style>
  <w:style w:type="paragraph" w:customStyle="1" w:styleId="xmsolistparagraph">
    <w:name w:val="x_msolistparagraph"/>
    <w:basedOn w:val="Normal"/>
    <w:rsid w:val="004126AD"/>
    <w:pPr>
      <w:spacing w:after="160" w:line="252" w:lineRule="auto"/>
      <w:ind w:left="720"/>
    </w:pPr>
    <w:rPr>
      <w:rFonts w:ascii="Times New Roman" w:eastAsiaTheme="minorHAnsi" w:hAnsi="Times New Roman"/>
      <w:sz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EB09A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B09A2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EB09A2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B09A2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EB09A2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B09A2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B09A2"/>
    <w:rPr>
      <w:rFonts w:ascii="Arial" w:hAnsi="Arial" w:cs="Arial"/>
      <w:sz w:val="22"/>
      <w:szCs w:val="22"/>
      <w:lang w:eastAsia="en-US"/>
    </w:rPr>
  </w:style>
  <w:style w:type="paragraph" w:customStyle="1" w:styleId="EMLevel1Paragraph">
    <w:name w:val="EM Level 1 Paragraph"/>
    <w:basedOn w:val="Heading2"/>
    <w:qFormat/>
    <w:rsid w:val="00EB09A2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paragraph" w:customStyle="1" w:styleId="EMSectionTitle">
    <w:name w:val="EM Section Title"/>
    <w:basedOn w:val="Heading1"/>
    <w:next w:val="EMLevel1Paragraph"/>
    <w:rsid w:val="00EB09A2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ULQN1">
    <w:name w:val="EULQN1"/>
    <w:basedOn w:val="Normal"/>
    <w:qFormat/>
    <w:rsid w:val="00EB09A2"/>
    <w:pPr>
      <w:tabs>
        <w:tab w:val="left" w:pos="1134"/>
      </w:tabs>
      <w:spacing w:before="160" w:line="220" w:lineRule="atLeast"/>
      <w:ind w:left="567"/>
      <w:jc w:val="both"/>
    </w:pPr>
    <w:rPr>
      <w:rFonts w:ascii="Times New Roman" w:hAnsi="Times New Roman"/>
      <w:sz w:val="21"/>
    </w:rPr>
  </w:style>
  <w:style w:type="paragraph" w:customStyle="1" w:styleId="EMLevel1Bullet">
    <w:name w:val="EM Level 1 Bullet"/>
    <w:basedOn w:val="Normal"/>
    <w:rsid w:val="00EB09A2"/>
    <w:pPr>
      <w:spacing w:before="60" w:after="60"/>
    </w:pPr>
    <w:rPr>
      <w:rFonts w:ascii="Times New Roman" w:hAnsi="Times New Roman"/>
      <w:sz w:val="24"/>
      <w:szCs w:val="24"/>
    </w:rPr>
  </w:style>
  <w:style w:type="paragraph" w:customStyle="1" w:styleId="T1">
    <w:name w:val="T1"/>
    <w:basedOn w:val="Normal"/>
    <w:rsid w:val="00E90462"/>
    <w:pPr>
      <w:spacing w:before="160" w:line="220" w:lineRule="atLeast"/>
      <w:jc w:val="both"/>
    </w:pPr>
    <w:rPr>
      <w:rFonts w:ascii="Times New Roman" w:hAnsi="Times New Roman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F41C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F41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questions-statements.parliament.uk/written-statements/detail/2024-07-23/hcws17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retained-eu-law-reul-parliamentary-repor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01.safelinks.protection.outlook.com/?url=https%3A%2F%2Fwww.llyw.cymru%2Fail-ddiweddariad-cyntaf-chwemisol-llywodraeth-cymru-ar-ddeddf-cyfraith-yr-ue-ddargedwir-ionawr-2024&amp;data=05%7C02%7CGovernment.Plenary.Business%40gov.wales%7Caa8b0005ee1140a42aed08dcd0dbab40%7Ca2cc36c592804ae78887d06dab89216b%7C0%7C0%7C638614889084159245%7CUnknown%7CTWFpbGZsb3d8eyJWIjoiMC4wLjAwMDAiLCJQIjoiV2luMzIiLCJBTiI6Ik1haWwiLCJXVCI6Mn0%3D%7C0%7C%7C%7C&amp;sdata=Q6rCQrfkJfNITwErOZRxPsSEukH11PdXPk6FnIyLXNs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A54853273</value>
    </field>
    <field name="Objective-Title">
      <value order="0">Written Statement 2nd WG Biannual Report on REUL (cym)</value>
    </field>
    <field name="Objective-Description">
      <value order="0"/>
    </field>
    <field name="Objective-CreationStamp">
      <value order="0">2024-09-03T07:13:02Z</value>
    </field>
    <field name="Objective-IsApproved">
      <value order="0">false</value>
    </field>
    <field name="Objective-IsPublished">
      <value order="0">true</value>
    </field>
    <field name="Objective-DatePublished">
      <value order="0">2024-09-05T15:13:30Z</value>
    </field>
    <field name="Objective-ModificationStamp">
      <value order="0">2024-09-05T15:13:30Z</value>
    </field>
    <field name="Objective-Owner">
      <value order="0">Vokes, Peter (FMG - Constitution and Justice - European Transition)</value>
    </field>
    <field name="Objective-Path">
      <value order="0">Objective Global Folder:#Business File Plan:WG Organisational Groups:OLD - Pre April 2024 - Economy, Treasury &amp; Constitution:Economy, Treasury &amp; Constitution (ETC) - Constitution &amp; Justice - European Transition:1 - Save:European Transition:Assimilated Law:2. Assimilated Law (formally REUL) Statutory Instruments:European Transition - Assimilated Law - REUL Reports - 2024-2026:04b. REUL Act Reports - 2nd Published - Summer 2024</value>
    </field>
    <field name="Objective-Parent">
      <value order="0">04b. REUL Act Reports - 2nd Published - Summer 2024</value>
    </field>
    <field name="Objective-State">
      <value order="0">Published</value>
    </field>
    <field name="Objective-VersionId">
      <value order="0">vA99902276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qA2237230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313502CC93F48A3516276CEF22280" ma:contentTypeVersion="12" ma:contentTypeDescription="Create a new document." ma:contentTypeScope="" ma:versionID="43181ba991ab46495dae2112c55a63fc">
  <xsd:schema xmlns:xsd="http://www.w3.org/2001/XMLSchema" xmlns:xs="http://www.w3.org/2001/XMLSchema" xmlns:p="http://schemas.microsoft.com/office/2006/metadata/properties" xmlns:ns2="f3b1f6a6-78d0-4a70-add7-ad818a04d74f" xmlns:ns3="cc0c286c-d62a-42d2-b47d-0446267c62b2" targetNamespace="http://schemas.microsoft.com/office/2006/metadata/properties" ma:root="true" ma:fieldsID="e0c82d24e8bbf517ed7afe9763009fa6" ns2:_="" ns3:_="">
    <xsd:import namespace="f3b1f6a6-78d0-4a70-add7-ad818a04d74f"/>
    <xsd:import namespace="cc0c286c-d62a-42d2-b47d-0446267c6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f6a6-78d0-4a70-add7-ad818a04d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c286c-d62a-42d2-b47d-0446267c6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CB4B-ED04-4C2C-BDE8-2B8E5B4E4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C2DC0-A853-47A6-898B-EB0F115A5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B66E85AD-ADFC-408A-AA0F-55C03D9C44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2370A4-D6BE-4C61-AF34-422A33CC0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1f6a6-78d0-4a70-add7-ad818a04d74f"/>
    <ds:schemaRef ds:uri="cc0c286c-d62a-42d2-b47d-0446267c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3</cp:revision>
  <cp:lastPrinted>2011-05-27T10:19:00Z</cp:lastPrinted>
  <dcterms:created xsi:type="dcterms:W3CDTF">2024-09-09T14:41:00Z</dcterms:created>
  <dcterms:modified xsi:type="dcterms:W3CDTF">2024-09-09T14:42:00Z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A54853273</vt:lpwstr>
  </property>
  <property fmtid="{D5CDD505-2E9C-101B-9397-08002B2CF9AE}" pid="4" name="Objective-Title">
    <vt:lpwstr>Written Statement 2nd WG Biannual Report on REUL (cym)</vt:lpwstr>
  </property>
  <property fmtid="{D5CDD505-2E9C-101B-9397-08002B2CF9AE}" pid="5" name="Objective-Comment">
    <vt:lpwstr/>
  </property>
  <property fmtid="{D5CDD505-2E9C-101B-9397-08002B2CF9AE}" pid="6" name="Objective-CreationStamp">
    <vt:filetime>2024-09-03T07:13:02Z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2024-09-05T15:13:30Z</vt:filetime>
  </property>
  <property fmtid="{D5CDD505-2E9C-101B-9397-08002B2CF9AE}" pid="10" name="Objective-ModificationStamp">
    <vt:filetime>2024-09-05T15:13:30Z</vt:filetime>
  </property>
  <property fmtid="{D5CDD505-2E9C-101B-9397-08002B2CF9AE}" pid="11" name="Objective-Owner">
    <vt:lpwstr>Vokes, Peter (FMG - Constitution and Justice - European Transition)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Constitution &amp; Justice - European Transition:1 - Save:European Transition:Assimilated Law:2. Assimilated Law (formally REUL) Statutory Instruments:European Transition - Assimilated Law - REUL Reports - 2024-2026:04b. REUL Act Reports - 2nd Published - Summer 2024:</vt:lpwstr>
  </property>
  <property fmtid="{D5CDD505-2E9C-101B-9397-08002B2CF9AE}" pid="13" name="Objective-Parent">
    <vt:lpwstr>04b. REUL Act Reports - 2nd Published - Summer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vA99902276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0x010100A53313502CC93F48A3516276CEF22280</vt:lpwstr>
  </property>
</Properties>
</file>