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40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0783BA7D" w:rsidR="00A845A9" w:rsidRDefault="009745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6EEC038" w14:textId="74735553" w:rsidR="00A845A9" w:rsidRDefault="009745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08DA4F58" w:rsidR="00A845A9" w:rsidRDefault="009745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47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00C56BAA" w:rsidR="00EA5290" w:rsidRPr="00BB62A8" w:rsidRDefault="00560F1F" w:rsidP="009745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7450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15D51BD0" w:rsidR="0097450E" w:rsidRPr="00670227" w:rsidRDefault="0097450E" w:rsidP="003938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50E">
              <w:rPr>
                <w:rFonts w:ascii="Arial" w:hAnsi="Arial" w:cs="Arial"/>
                <w:b/>
                <w:bCs/>
                <w:sz w:val="24"/>
                <w:szCs w:val="24"/>
              </w:rPr>
              <w:t>Gweithredu Deddf Rhentu Cartrefi (Cymru) 2016: gosod ail gyfr</w:t>
            </w:r>
            <w:r w:rsidR="00393843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Pr="00974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 is-</w:t>
            </w:r>
            <w:proofErr w:type="spellStart"/>
            <w:r w:rsidRPr="0097450E">
              <w:rPr>
                <w:rFonts w:ascii="Arial" w:hAnsi="Arial" w:cs="Arial"/>
                <w:b/>
                <w:bCs/>
                <w:sz w:val="24"/>
                <w:szCs w:val="24"/>
              </w:rPr>
              <w:t>ddeddfwriaeth</w:t>
            </w:r>
            <w:proofErr w:type="spellEnd"/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B7704CA" w:rsidR="00EA5290" w:rsidRPr="00BB62A8" w:rsidRDefault="00560F1F" w:rsidP="009745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7450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3EC376B2" w:rsidR="00EA5290" w:rsidRPr="00670227" w:rsidRDefault="00504977" w:rsidP="009745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97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33F19" w:rsidRPr="005049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7450E" w:rsidRPr="00504977">
              <w:rPr>
                <w:rFonts w:ascii="Arial" w:hAnsi="Arial" w:cs="Arial"/>
                <w:b/>
                <w:bCs/>
                <w:sz w:val="24"/>
                <w:szCs w:val="24"/>
              </w:rPr>
              <w:t>awrth</w:t>
            </w:r>
            <w:r w:rsidR="009A0D0D" w:rsidRPr="005049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 w:rsidRPr="0050497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 w:rsidRPr="005049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A532095" w:rsidR="00EA5290" w:rsidRPr="00BB62A8" w:rsidRDefault="0097450E" w:rsidP="009745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8B946F4" w:rsidR="00EA5290" w:rsidRPr="00670227" w:rsidRDefault="001D62F7" w:rsidP="009745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97450E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080E1FDE" w14:textId="37632408" w:rsidR="00EA5290" w:rsidRDefault="00EA5290" w:rsidP="00EA5290">
      <w:pPr>
        <w:pStyle w:val="BodyText"/>
        <w:jc w:val="left"/>
        <w:rPr>
          <w:lang w:val="en-US"/>
        </w:rPr>
      </w:pPr>
    </w:p>
    <w:p w14:paraId="538C4E3E" w14:textId="3AFD6312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>Heddiw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rwy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wedi gosod ail gyfr</w:t>
      </w:r>
      <w:r>
        <w:rPr>
          <w:rFonts w:ascii="Arial" w:hAnsi="Arial" w:cs="Arial"/>
          <w:sz w:val="24"/>
          <w:szCs w:val="24"/>
        </w:rPr>
        <w:t>es yr</w:t>
      </w:r>
      <w:r w:rsidRPr="00D93D69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D93D69">
        <w:rPr>
          <w:rFonts w:ascii="Arial" w:hAnsi="Arial" w:cs="Arial"/>
          <w:sz w:val="24"/>
          <w:szCs w:val="24"/>
        </w:rPr>
        <w:t>ddeddfwriaeth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sydd ei </w:t>
      </w:r>
      <w:proofErr w:type="spellStart"/>
      <w:r w:rsidRPr="00D93D69">
        <w:rPr>
          <w:rFonts w:ascii="Arial" w:hAnsi="Arial" w:cs="Arial"/>
          <w:sz w:val="24"/>
          <w:szCs w:val="24"/>
        </w:rPr>
        <w:t>hangen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i gefnogi</w:t>
      </w:r>
      <w:r>
        <w:rPr>
          <w:rFonts w:ascii="Arial" w:hAnsi="Arial" w:cs="Arial"/>
          <w:sz w:val="24"/>
          <w:szCs w:val="24"/>
        </w:rPr>
        <w:t>’r gwaith o roi</w:t>
      </w:r>
      <w:r w:rsidRPr="00D93D69">
        <w:rPr>
          <w:rFonts w:ascii="Arial" w:hAnsi="Arial" w:cs="Arial"/>
          <w:sz w:val="24"/>
          <w:szCs w:val="24"/>
        </w:rPr>
        <w:t xml:space="preserve"> Deddf Rhentu Cartrefi (Cymru) 2016</w:t>
      </w:r>
      <w:r>
        <w:rPr>
          <w:rFonts w:ascii="Arial" w:hAnsi="Arial" w:cs="Arial"/>
          <w:sz w:val="24"/>
          <w:szCs w:val="24"/>
        </w:rPr>
        <w:t xml:space="preserve"> ar waith</w:t>
      </w:r>
      <w:r w:rsidRPr="00D93D69">
        <w:rPr>
          <w:rFonts w:ascii="Arial" w:hAnsi="Arial" w:cs="Arial"/>
          <w:sz w:val="24"/>
          <w:szCs w:val="24"/>
        </w:rPr>
        <w:t xml:space="preserve">.  </w:t>
      </w:r>
    </w:p>
    <w:p w14:paraId="48A28959" w14:textId="77777777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1E7BF998" w14:textId="6732970B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 xml:space="preserve">Bydd y Ddeddf yn ei gwneud yn </w:t>
      </w:r>
      <w:proofErr w:type="spellStart"/>
      <w:r w:rsidRPr="00D93D69">
        <w:rPr>
          <w:rFonts w:ascii="Arial" w:hAnsi="Arial" w:cs="Arial"/>
          <w:sz w:val="24"/>
          <w:szCs w:val="24"/>
        </w:rPr>
        <w:t>symlach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ac yn haws </w:t>
      </w:r>
      <w:proofErr w:type="spellStart"/>
      <w:r w:rsidRPr="00D93D69">
        <w:rPr>
          <w:rFonts w:ascii="Arial" w:hAnsi="Arial" w:cs="Arial"/>
          <w:sz w:val="24"/>
          <w:szCs w:val="24"/>
        </w:rPr>
        <w:t>rhentu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cartref yng Nghymru, </w:t>
      </w:r>
      <w:r>
        <w:rPr>
          <w:rFonts w:ascii="Arial" w:hAnsi="Arial" w:cs="Arial"/>
          <w:sz w:val="24"/>
          <w:szCs w:val="24"/>
        </w:rPr>
        <w:t xml:space="preserve">drwy </w:t>
      </w:r>
      <w:proofErr w:type="spellStart"/>
      <w:r>
        <w:rPr>
          <w:rFonts w:ascii="Arial" w:hAnsi="Arial" w:cs="Arial"/>
          <w:sz w:val="24"/>
          <w:szCs w:val="24"/>
        </w:rPr>
        <w:t>ddisodli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</w:t>
      </w:r>
      <w:r w:rsidRPr="00D93D69">
        <w:rPr>
          <w:rFonts w:ascii="Arial" w:hAnsi="Arial" w:cs="Arial"/>
          <w:sz w:val="24"/>
          <w:szCs w:val="24"/>
        </w:rPr>
        <w:t>ymhleth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3D69">
        <w:rPr>
          <w:rFonts w:ascii="Arial" w:hAnsi="Arial" w:cs="Arial"/>
          <w:sz w:val="24"/>
          <w:szCs w:val="24"/>
        </w:rPr>
        <w:t>ddeddfwriaeth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bresennol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D69">
        <w:rPr>
          <w:rFonts w:ascii="Arial" w:hAnsi="Arial" w:cs="Arial"/>
          <w:sz w:val="24"/>
          <w:szCs w:val="24"/>
        </w:rPr>
        <w:t>ag</w:t>
      </w:r>
      <w:proofErr w:type="gramEnd"/>
      <w:r w:rsidRPr="00D93D69">
        <w:rPr>
          <w:rFonts w:ascii="Arial" w:hAnsi="Arial" w:cs="Arial"/>
          <w:sz w:val="24"/>
          <w:szCs w:val="24"/>
        </w:rPr>
        <w:t xml:space="preserve"> un fframwaith cyfreithiol </w:t>
      </w:r>
      <w:proofErr w:type="spellStart"/>
      <w:r w:rsidRPr="00D93D69">
        <w:rPr>
          <w:rFonts w:ascii="Arial" w:hAnsi="Arial" w:cs="Arial"/>
          <w:sz w:val="24"/>
          <w:szCs w:val="24"/>
        </w:rPr>
        <w:t>clir</w:t>
      </w:r>
      <w:proofErr w:type="spellEnd"/>
      <w:r w:rsidRPr="00D93D69">
        <w:rPr>
          <w:rFonts w:ascii="Arial" w:hAnsi="Arial" w:cs="Arial"/>
          <w:sz w:val="24"/>
          <w:szCs w:val="24"/>
        </w:rPr>
        <w:t>. Bydd '</w:t>
      </w:r>
      <w:proofErr w:type="spellStart"/>
      <w:r w:rsidRPr="00D93D69">
        <w:rPr>
          <w:rFonts w:ascii="Arial" w:hAnsi="Arial" w:cs="Arial"/>
          <w:sz w:val="24"/>
          <w:szCs w:val="24"/>
        </w:rPr>
        <w:t>contractau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meddiannaeth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' newydd yn </w:t>
      </w:r>
      <w:proofErr w:type="spellStart"/>
      <w:r w:rsidRPr="00D93D69">
        <w:rPr>
          <w:rFonts w:ascii="Arial" w:hAnsi="Arial" w:cs="Arial"/>
          <w:sz w:val="24"/>
          <w:szCs w:val="24"/>
        </w:rPr>
        <w:t>disodli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tenantiaethau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D69">
        <w:rPr>
          <w:rFonts w:ascii="Arial" w:hAnsi="Arial" w:cs="Arial"/>
          <w:sz w:val="24"/>
          <w:szCs w:val="24"/>
        </w:rPr>
        <w:t>thrwyddedau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preswyl </w:t>
      </w:r>
      <w:proofErr w:type="spellStart"/>
      <w:r w:rsidRPr="00D93D69">
        <w:rPr>
          <w:rFonts w:ascii="Arial" w:hAnsi="Arial" w:cs="Arial"/>
          <w:sz w:val="24"/>
          <w:szCs w:val="24"/>
        </w:rPr>
        <w:t>cyfredol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, gan wneud hawliau a </w:t>
      </w:r>
      <w:proofErr w:type="spellStart"/>
      <w:r w:rsidRPr="00D93D69">
        <w:rPr>
          <w:rFonts w:ascii="Arial" w:hAnsi="Arial" w:cs="Arial"/>
          <w:sz w:val="24"/>
          <w:szCs w:val="24"/>
        </w:rPr>
        <w:t>rhwymedigaethau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D69">
        <w:rPr>
          <w:rFonts w:ascii="Arial" w:hAnsi="Arial" w:cs="Arial"/>
          <w:sz w:val="24"/>
          <w:szCs w:val="24"/>
        </w:rPr>
        <w:t>landlord</w:t>
      </w:r>
      <w:proofErr w:type="gramEnd"/>
      <w:r w:rsidRPr="00D93D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D69">
        <w:rPr>
          <w:rFonts w:ascii="Arial" w:hAnsi="Arial" w:cs="Arial"/>
          <w:sz w:val="24"/>
          <w:szCs w:val="24"/>
        </w:rPr>
        <w:t>thenant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93D69">
        <w:rPr>
          <w:rFonts w:ascii="Arial" w:hAnsi="Arial" w:cs="Arial"/>
          <w:sz w:val="24"/>
          <w:szCs w:val="24"/>
        </w:rPr>
        <w:t>drwyddedai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(y </w:t>
      </w:r>
      <w:proofErr w:type="spellStart"/>
      <w:r w:rsidRPr="00D93D69">
        <w:rPr>
          <w:rFonts w:ascii="Arial" w:hAnsi="Arial" w:cs="Arial"/>
          <w:sz w:val="24"/>
          <w:szCs w:val="24"/>
        </w:rPr>
        <w:t>cyfeirir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atynt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yn y Ddeddf fel '</w:t>
      </w:r>
      <w:proofErr w:type="spellStart"/>
      <w:r w:rsidRPr="00D93D69">
        <w:rPr>
          <w:rFonts w:ascii="Arial" w:hAnsi="Arial" w:cs="Arial"/>
          <w:sz w:val="24"/>
          <w:szCs w:val="24"/>
        </w:rPr>
        <w:t>deiliad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y contract') yn </w:t>
      </w:r>
      <w:proofErr w:type="spellStart"/>
      <w:r w:rsidRPr="00D93D69">
        <w:rPr>
          <w:rFonts w:ascii="Arial" w:hAnsi="Arial" w:cs="Arial"/>
          <w:sz w:val="24"/>
          <w:szCs w:val="24"/>
        </w:rPr>
        <w:t>llawer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cliriach</w:t>
      </w:r>
      <w:proofErr w:type="spellEnd"/>
      <w:r w:rsidRPr="00D93D69">
        <w:rPr>
          <w:rFonts w:ascii="Arial" w:hAnsi="Arial" w:cs="Arial"/>
          <w:sz w:val="24"/>
          <w:szCs w:val="24"/>
        </w:rPr>
        <w:t>.</w:t>
      </w:r>
    </w:p>
    <w:p w14:paraId="15230307" w14:textId="77777777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7B37EFF7" w14:textId="01A3EC46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D93D69">
        <w:rPr>
          <w:rFonts w:ascii="Arial" w:hAnsi="Arial" w:cs="Arial"/>
          <w:sz w:val="24"/>
          <w:szCs w:val="24"/>
        </w:rPr>
        <w:t>pedwar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r w:rsidR="00A6703F">
        <w:rPr>
          <w:rFonts w:ascii="Arial" w:hAnsi="Arial" w:cs="Arial"/>
          <w:sz w:val="24"/>
          <w:szCs w:val="24"/>
        </w:rPr>
        <w:t>O</w:t>
      </w:r>
      <w:r w:rsidRPr="00D93D69">
        <w:rPr>
          <w:rFonts w:ascii="Arial" w:hAnsi="Arial" w:cs="Arial"/>
          <w:sz w:val="24"/>
          <w:szCs w:val="24"/>
        </w:rPr>
        <w:t xml:space="preserve">fferyn </w:t>
      </w:r>
      <w:r w:rsidR="00A6703F">
        <w:rPr>
          <w:rFonts w:ascii="Arial" w:hAnsi="Arial" w:cs="Arial"/>
          <w:sz w:val="24"/>
          <w:szCs w:val="24"/>
        </w:rPr>
        <w:t>S</w:t>
      </w:r>
      <w:r w:rsidRPr="00D93D69">
        <w:rPr>
          <w:rFonts w:ascii="Arial" w:hAnsi="Arial" w:cs="Arial"/>
          <w:sz w:val="24"/>
          <w:szCs w:val="24"/>
        </w:rPr>
        <w:t>tatudol yn yr ail gyfr</w:t>
      </w:r>
      <w:r w:rsidR="00585D68">
        <w:rPr>
          <w:rFonts w:ascii="Arial" w:hAnsi="Arial" w:cs="Arial"/>
          <w:sz w:val="24"/>
          <w:szCs w:val="24"/>
        </w:rPr>
        <w:t>es</w:t>
      </w:r>
      <w:r w:rsidRPr="00D93D69">
        <w:rPr>
          <w:rFonts w:ascii="Arial" w:hAnsi="Arial" w:cs="Arial"/>
          <w:sz w:val="24"/>
          <w:szCs w:val="24"/>
        </w:rPr>
        <w:t xml:space="preserve"> hon, ac </w:t>
      </w:r>
      <w:proofErr w:type="spellStart"/>
      <w:r w:rsidR="00585D68">
        <w:rPr>
          <w:rFonts w:ascii="Arial" w:hAnsi="Arial" w:cs="Arial"/>
          <w:sz w:val="24"/>
          <w:szCs w:val="24"/>
        </w:rPr>
        <w:t>rwy’n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anelu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at osod </w:t>
      </w:r>
      <w:proofErr w:type="spellStart"/>
      <w:r w:rsidR="00585D68">
        <w:rPr>
          <w:rFonts w:ascii="Arial" w:hAnsi="Arial" w:cs="Arial"/>
          <w:sz w:val="24"/>
          <w:szCs w:val="24"/>
        </w:rPr>
        <w:t>trydedd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gyfres, a’r </w:t>
      </w:r>
      <w:proofErr w:type="gramStart"/>
      <w:r w:rsidR="00585D68">
        <w:rPr>
          <w:rFonts w:ascii="Arial" w:hAnsi="Arial" w:cs="Arial"/>
          <w:sz w:val="24"/>
          <w:szCs w:val="24"/>
        </w:rPr>
        <w:t>un</w:t>
      </w:r>
      <w:proofErr w:type="gramEnd"/>
      <w:r w:rsidR="00585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D68">
        <w:rPr>
          <w:rFonts w:ascii="Arial" w:hAnsi="Arial" w:cs="Arial"/>
          <w:sz w:val="24"/>
          <w:szCs w:val="24"/>
        </w:rPr>
        <w:t>derfynol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85D68">
        <w:rPr>
          <w:rFonts w:ascii="Arial" w:hAnsi="Arial" w:cs="Arial"/>
          <w:sz w:val="24"/>
          <w:szCs w:val="24"/>
        </w:rPr>
        <w:t>tua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D68">
        <w:rPr>
          <w:rFonts w:ascii="Arial" w:hAnsi="Arial" w:cs="Arial"/>
          <w:sz w:val="24"/>
          <w:szCs w:val="24"/>
        </w:rPr>
        <w:t>naw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Offeryn Statudol,</w:t>
      </w:r>
      <w:r w:rsidRPr="00D93D69">
        <w:rPr>
          <w:rFonts w:ascii="Arial" w:hAnsi="Arial" w:cs="Arial"/>
          <w:sz w:val="24"/>
          <w:szCs w:val="24"/>
        </w:rPr>
        <w:t xml:space="preserve"> ym mis Mehefin 2022 cyn i'r Ddeddf ddod i rym ym mis Gorffennaf 2022.   </w:t>
      </w:r>
    </w:p>
    <w:p w14:paraId="2BFDE16D" w14:textId="77777777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5BDCE77" w14:textId="10FBC9F5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 xml:space="preserve">Mae pob </w:t>
      </w:r>
      <w:proofErr w:type="gramStart"/>
      <w:r w:rsidRPr="00D93D69">
        <w:rPr>
          <w:rFonts w:ascii="Arial" w:hAnsi="Arial" w:cs="Arial"/>
          <w:sz w:val="24"/>
          <w:szCs w:val="24"/>
        </w:rPr>
        <w:t>un</w:t>
      </w:r>
      <w:proofErr w:type="gramEnd"/>
      <w:r w:rsidRPr="00D93D69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D93D69">
        <w:rPr>
          <w:rFonts w:ascii="Arial" w:hAnsi="Arial" w:cs="Arial"/>
          <w:sz w:val="24"/>
          <w:szCs w:val="24"/>
        </w:rPr>
        <w:t>pedwar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r w:rsidR="00585D68">
        <w:rPr>
          <w:rFonts w:ascii="Arial" w:hAnsi="Arial" w:cs="Arial"/>
          <w:sz w:val="24"/>
          <w:szCs w:val="24"/>
        </w:rPr>
        <w:t>O</w:t>
      </w:r>
      <w:r w:rsidRPr="00D93D69">
        <w:rPr>
          <w:rFonts w:ascii="Arial" w:hAnsi="Arial" w:cs="Arial"/>
          <w:sz w:val="24"/>
          <w:szCs w:val="24"/>
        </w:rPr>
        <w:t xml:space="preserve">fferyn </w:t>
      </w:r>
      <w:r w:rsidR="00585D68">
        <w:rPr>
          <w:rFonts w:ascii="Arial" w:hAnsi="Arial" w:cs="Arial"/>
          <w:sz w:val="24"/>
          <w:szCs w:val="24"/>
        </w:rPr>
        <w:t>S</w:t>
      </w:r>
      <w:r w:rsidRPr="00D93D69">
        <w:rPr>
          <w:rFonts w:ascii="Arial" w:hAnsi="Arial" w:cs="Arial"/>
          <w:sz w:val="24"/>
          <w:szCs w:val="24"/>
        </w:rPr>
        <w:t xml:space="preserve">tatudol yr </w:t>
      </w:r>
      <w:proofErr w:type="spellStart"/>
      <w:r w:rsidRPr="00D93D69">
        <w:rPr>
          <w:rFonts w:ascii="Arial" w:hAnsi="Arial" w:cs="Arial"/>
          <w:sz w:val="24"/>
          <w:szCs w:val="24"/>
        </w:rPr>
        <w:t>wyf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wedi'u gosod heddiw yn ymwneud â materion </w:t>
      </w:r>
      <w:proofErr w:type="spellStart"/>
      <w:r w:rsidRPr="00D93D69">
        <w:rPr>
          <w:rFonts w:ascii="Arial" w:hAnsi="Arial" w:cs="Arial"/>
          <w:sz w:val="24"/>
          <w:szCs w:val="24"/>
        </w:rPr>
        <w:t>gweithdrefnol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85D68">
        <w:rPr>
          <w:rFonts w:ascii="Arial" w:hAnsi="Arial" w:cs="Arial"/>
          <w:sz w:val="24"/>
          <w:szCs w:val="24"/>
        </w:rPr>
        <w:t>ymarferol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a fydd yn </w:t>
      </w:r>
      <w:proofErr w:type="spellStart"/>
      <w:r w:rsidR="00585D68">
        <w:rPr>
          <w:rFonts w:ascii="Arial" w:hAnsi="Arial" w:cs="Arial"/>
          <w:sz w:val="24"/>
          <w:szCs w:val="24"/>
        </w:rPr>
        <w:t>cefnogi’r</w:t>
      </w:r>
      <w:proofErr w:type="spellEnd"/>
      <w:r w:rsidR="00585D68">
        <w:rPr>
          <w:rFonts w:ascii="Arial" w:hAnsi="Arial" w:cs="Arial"/>
          <w:sz w:val="24"/>
          <w:szCs w:val="24"/>
        </w:rPr>
        <w:t xml:space="preserve"> gwaith o weithredu’r</w:t>
      </w:r>
      <w:r w:rsidRPr="00D93D69">
        <w:rPr>
          <w:rFonts w:ascii="Arial" w:hAnsi="Arial" w:cs="Arial"/>
          <w:sz w:val="24"/>
          <w:szCs w:val="24"/>
        </w:rPr>
        <w:t xml:space="preserve"> Ddeddf</w:t>
      </w:r>
      <w:r w:rsidR="00585D68">
        <w:rPr>
          <w:rFonts w:ascii="Arial" w:hAnsi="Arial" w:cs="Arial"/>
          <w:sz w:val="24"/>
          <w:szCs w:val="24"/>
        </w:rPr>
        <w:t>. A</w:t>
      </w:r>
      <w:r w:rsidRPr="00D93D69">
        <w:rPr>
          <w:rFonts w:ascii="Arial" w:hAnsi="Arial" w:cs="Arial"/>
          <w:sz w:val="24"/>
          <w:szCs w:val="24"/>
        </w:rPr>
        <w:t xml:space="preserve">c </w:t>
      </w:r>
      <w:proofErr w:type="gramStart"/>
      <w:r w:rsidRPr="00D93D69">
        <w:rPr>
          <w:rFonts w:ascii="Arial" w:hAnsi="Arial" w:cs="Arial"/>
          <w:sz w:val="24"/>
          <w:szCs w:val="24"/>
        </w:rPr>
        <w:t>mae</w:t>
      </w:r>
      <w:proofErr w:type="gramEnd"/>
      <w:r w:rsidRPr="00D93D69">
        <w:rPr>
          <w:rFonts w:ascii="Arial" w:hAnsi="Arial" w:cs="Arial"/>
          <w:sz w:val="24"/>
          <w:szCs w:val="24"/>
        </w:rPr>
        <w:t xml:space="preserve"> pob un yn cael ei wneud o dan y </w:t>
      </w:r>
      <w:proofErr w:type="spellStart"/>
      <w:r w:rsidRPr="00D93D69">
        <w:rPr>
          <w:rFonts w:ascii="Arial" w:hAnsi="Arial" w:cs="Arial"/>
          <w:sz w:val="24"/>
          <w:szCs w:val="24"/>
        </w:rPr>
        <w:t>weithdrefn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penderfyniad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negyddol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ar yr un pryd. </w:t>
      </w:r>
    </w:p>
    <w:p w14:paraId="1DA68A18" w14:textId="77777777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0CAD08AF" w14:textId="1631A54B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 xml:space="preserve">Gellir </w:t>
      </w:r>
      <w:proofErr w:type="spellStart"/>
      <w:r w:rsidRPr="00D93D69">
        <w:rPr>
          <w:rFonts w:ascii="Arial" w:hAnsi="Arial" w:cs="Arial"/>
          <w:sz w:val="24"/>
          <w:szCs w:val="24"/>
        </w:rPr>
        <w:t>gweld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93D69">
        <w:rPr>
          <w:rFonts w:ascii="Arial" w:hAnsi="Arial" w:cs="Arial"/>
          <w:sz w:val="24"/>
          <w:szCs w:val="24"/>
        </w:rPr>
        <w:t>holl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</w:t>
      </w:r>
      <w:r w:rsidR="00585D68">
        <w:rPr>
          <w:rFonts w:ascii="Arial" w:hAnsi="Arial" w:cs="Arial"/>
          <w:sz w:val="24"/>
          <w:szCs w:val="24"/>
        </w:rPr>
        <w:t>O</w:t>
      </w:r>
      <w:r w:rsidRPr="00D93D69">
        <w:rPr>
          <w:rFonts w:ascii="Arial" w:hAnsi="Arial" w:cs="Arial"/>
          <w:sz w:val="24"/>
          <w:szCs w:val="24"/>
        </w:rPr>
        <w:t xml:space="preserve">fferynnau </w:t>
      </w:r>
      <w:r w:rsidR="00585D68">
        <w:rPr>
          <w:rFonts w:ascii="Arial" w:hAnsi="Arial" w:cs="Arial"/>
          <w:sz w:val="24"/>
          <w:szCs w:val="24"/>
        </w:rPr>
        <w:t>S</w:t>
      </w:r>
      <w:r w:rsidRPr="00D93D69">
        <w:rPr>
          <w:rFonts w:ascii="Arial" w:hAnsi="Arial" w:cs="Arial"/>
          <w:sz w:val="24"/>
          <w:szCs w:val="24"/>
        </w:rPr>
        <w:t xml:space="preserve">tatudol, canllawiau ac adnoddau eraill ar gyfer </w:t>
      </w:r>
      <w:proofErr w:type="spellStart"/>
      <w:r w:rsidRPr="00D93D69">
        <w:rPr>
          <w:rFonts w:ascii="Arial" w:hAnsi="Arial" w:cs="Arial"/>
          <w:sz w:val="24"/>
          <w:szCs w:val="24"/>
        </w:rPr>
        <w:t>landlordiaid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D69">
        <w:rPr>
          <w:rFonts w:ascii="Arial" w:hAnsi="Arial" w:cs="Arial"/>
          <w:sz w:val="24"/>
          <w:szCs w:val="24"/>
        </w:rPr>
        <w:t>thenantiaid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93D69">
        <w:rPr>
          <w:rFonts w:ascii="Arial" w:hAnsi="Arial" w:cs="Arial"/>
          <w:sz w:val="24"/>
          <w:szCs w:val="24"/>
        </w:rPr>
        <w:t>wefan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Rhentu Cartrefi Cymru: </w:t>
      </w:r>
      <w:r w:rsidR="002F2BDA">
        <w:rPr>
          <w:rFonts w:ascii="Arial" w:hAnsi="Arial" w:cs="Arial"/>
          <w:sz w:val="24"/>
          <w:szCs w:val="24"/>
        </w:rPr>
        <w:br/>
      </w:r>
      <w:r w:rsidR="002F2BDA">
        <w:rPr>
          <w:rFonts w:ascii="Arial" w:hAnsi="Arial" w:cs="Arial"/>
          <w:sz w:val="24"/>
          <w:szCs w:val="24"/>
        </w:rPr>
        <w:br/>
      </w:r>
      <w:hyperlink r:id="rId12" w:history="1">
        <w:r w:rsidR="002F2BDA" w:rsidRPr="002F2BDA">
          <w:rPr>
            <w:rStyle w:val="Hyperlink"/>
            <w:rFonts w:ascii="Arial" w:hAnsi="Arial" w:cs="Arial"/>
            <w:sz w:val="24"/>
            <w:szCs w:val="24"/>
          </w:rPr>
          <w:t>https://senedd.cymru/chwilio/?PageSize=4&amp;Page=1&amp;Culture=cy-GB&amp;ViewModelType=All&amp;IsSubSearch=False&amp;SiteHomePageId=0&amp;SearchTerm=&amp;DateFrom=&amp;DateTo=&amp;Members=&amp;IncludeLaidDocuments=true</w:t>
        </w:r>
      </w:hyperlink>
      <w:r w:rsidR="002F2BDA">
        <w:rPr>
          <w:rFonts w:ascii="Arial" w:hAnsi="Arial" w:cs="Arial"/>
          <w:sz w:val="24"/>
          <w:szCs w:val="24"/>
        </w:rPr>
        <w:br/>
      </w:r>
      <w:r w:rsidR="002F2BDA">
        <w:rPr>
          <w:rFonts w:ascii="Arial" w:hAnsi="Arial" w:cs="Arial"/>
          <w:sz w:val="24"/>
          <w:szCs w:val="24"/>
        </w:rPr>
        <w:br/>
      </w:r>
      <w:hyperlink r:id="rId13" w:history="1">
        <w:r w:rsidR="002F2BDA" w:rsidRPr="002F2BDA">
          <w:rPr>
            <w:rStyle w:val="Hyperlink"/>
            <w:rFonts w:ascii="Arial" w:hAnsi="Arial" w:cs="Arial"/>
            <w:sz w:val="24"/>
            <w:szCs w:val="24"/>
          </w:rPr>
          <w:t>Mae cyfraith tai yn newid: Rhentu Cartrefi Cymru | LLYW.CYMRU</w:t>
        </w:r>
      </w:hyperlink>
      <w:r w:rsidR="00585D68">
        <w:rPr>
          <w:rFonts w:ascii="Arial" w:hAnsi="Arial" w:cs="Arial"/>
          <w:sz w:val="24"/>
          <w:szCs w:val="24"/>
        </w:rPr>
        <w:br/>
      </w:r>
    </w:p>
    <w:p w14:paraId="6532E289" w14:textId="70D4DC85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 xml:space="preserve">Byddaf yn cyhoeddi datganiad pellach i </w:t>
      </w:r>
      <w:r w:rsidR="00AD31B2">
        <w:rPr>
          <w:rFonts w:ascii="Arial" w:hAnsi="Arial" w:cs="Arial"/>
          <w:sz w:val="24"/>
          <w:szCs w:val="24"/>
        </w:rPr>
        <w:t>hysbysu</w:t>
      </w:r>
      <w:r w:rsidRPr="00D93D69">
        <w:rPr>
          <w:rFonts w:ascii="Arial" w:hAnsi="Arial" w:cs="Arial"/>
          <w:sz w:val="24"/>
          <w:szCs w:val="24"/>
        </w:rPr>
        <w:t xml:space="preserve"> Aelodau a rhanddeiliaid p</w:t>
      </w:r>
      <w:r w:rsidR="00AD31B2">
        <w:rPr>
          <w:rFonts w:ascii="Arial" w:hAnsi="Arial" w:cs="Arial"/>
          <w:sz w:val="24"/>
          <w:szCs w:val="24"/>
        </w:rPr>
        <w:t>an f</w:t>
      </w:r>
      <w:r w:rsidR="00A6703F">
        <w:rPr>
          <w:rFonts w:ascii="Arial" w:hAnsi="Arial" w:cs="Arial"/>
          <w:sz w:val="24"/>
          <w:szCs w:val="24"/>
        </w:rPr>
        <w:t>ydd</w:t>
      </w:r>
      <w:r w:rsidRPr="00D93D69">
        <w:rPr>
          <w:rFonts w:ascii="Arial" w:hAnsi="Arial" w:cs="Arial"/>
          <w:sz w:val="24"/>
          <w:szCs w:val="24"/>
        </w:rPr>
        <w:t xml:space="preserve"> y gyfr</w:t>
      </w:r>
      <w:r w:rsidR="00F278A5">
        <w:rPr>
          <w:rFonts w:ascii="Arial" w:hAnsi="Arial" w:cs="Arial"/>
          <w:sz w:val="24"/>
          <w:szCs w:val="24"/>
        </w:rPr>
        <w:t>es</w:t>
      </w:r>
      <w:r w:rsidRPr="00D9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derfynol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3D69">
        <w:rPr>
          <w:rFonts w:ascii="Arial" w:hAnsi="Arial" w:cs="Arial"/>
          <w:sz w:val="24"/>
          <w:szCs w:val="24"/>
        </w:rPr>
        <w:t>reoliadau'n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cael ei gosod.</w:t>
      </w:r>
    </w:p>
    <w:p w14:paraId="6C298E1D" w14:textId="77777777" w:rsidR="00D93D69" w:rsidRPr="00D93D6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1E6050EC" w14:textId="798D9435" w:rsidR="00D93D69" w:rsidRPr="00D33F19" w:rsidRDefault="00D93D69" w:rsidP="00D93D6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93D69">
        <w:rPr>
          <w:rFonts w:ascii="Arial" w:hAnsi="Arial" w:cs="Arial"/>
          <w:sz w:val="24"/>
          <w:szCs w:val="24"/>
        </w:rPr>
        <w:t xml:space="preserve">Y Rheoliadau </w:t>
      </w:r>
      <w:r w:rsidR="00F278A5">
        <w:rPr>
          <w:rFonts w:ascii="Arial" w:hAnsi="Arial" w:cs="Arial"/>
          <w:sz w:val="24"/>
          <w:szCs w:val="24"/>
        </w:rPr>
        <w:t>y</w:t>
      </w:r>
      <w:r w:rsidRPr="00D93D69">
        <w:rPr>
          <w:rFonts w:ascii="Arial" w:hAnsi="Arial" w:cs="Arial"/>
          <w:sz w:val="24"/>
          <w:szCs w:val="24"/>
        </w:rPr>
        <w:t>r</w:t>
      </w:r>
      <w:r w:rsidR="00F278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9">
        <w:rPr>
          <w:rFonts w:ascii="Arial" w:hAnsi="Arial" w:cs="Arial"/>
          <w:sz w:val="24"/>
          <w:szCs w:val="24"/>
        </w:rPr>
        <w:t>wyf</w:t>
      </w:r>
      <w:proofErr w:type="spellEnd"/>
      <w:r w:rsidRPr="00D93D69">
        <w:rPr>
          <w:rFonts w:ascii="Arial" w:hAnsi="Arial" w:cs="Arial"/>
          <w:sz w:val="24"/>
          <w:szCs w:val="24"/>
        </w:rPr>
        <w:t xml:space="preserve"> wedi'u gosod heddiw </w:t>
      </w:r>
      <w:proofErr w:type="spellStart"/>
      <w:r w:rsidRPr="00D93D69">
        <w:rPr>
          <w:rFonts w:ascii="Arial" w:hAnsi="Arial" w:cs="Arial"/>
          <w:sz w:val="24"/>
          <w:szCs w:val="24"/>
        </w:rPr>
        <w:t>yw</w:t>
      </w:r>
      <w:proofErr w:type="spellEnd"/>
      <w:r w:rsidRPr="00D93D69">
        <w:rPr>
          <w:rFonts w:ascii="Arial" w:hAnsi="Arial" w:cs="Arial"/>
          <w:sz w:val="24"/>
          <w:szCs w:val="24"/>
        </w:rPr>
        <w:t>:</w:t>
      </w:r>
    </w:p>
    <w:p w14:paraId="3C575A96" w14:textId="77777777" w:rsidR="00D33F19" w:rsidRPr="003A08BF" w:rsidRDefault="00D33F19" w:rsidP="00D33F19">
      <w:pPr>
        <w:spacing w:after="200" w:line="276" w:lineRule="auto"/>
        <w:contextualSpacing/>
        <w:rPr>
          <w:rFonts w:ascii="Arial" w:hAnsi="Arial" w:cs="Arial"/>
          <w:sz w:val="12"/>
          <w:szCs w:val="24"/>
        </w:rPr>
      </w:pPr>
    </w:p>
    <w:p w14:paraId="7E3AF339" w14:textId="11BCD7A3" w:rsidR="00D33F19" w:rsidRPr="00D33F19" w:rsidRDefault="00393843" w:rsidP="00D33F19">
      <w:pPr>
        <w:spacing w:after="200" w:line="276" w:lineRule="auto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Rheoliadau Rhentu Cartrefi (Ffurflenni Rhagnodedig) (Cymru) 2022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210BCB" w14:textId="22CBC8ED" w:rsidR="00393843" w:rsidRPr="00D33F19" w:rsidRDefault="00393843" w:rsidP="00D33F1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93843">
        <w:rPr>
          <w:rFonts w:ascii="Arial" w:hAnsi="Arial" w:cs="Arial"/>
          <w:sz w:val="24"/>
          <w:szCs w:val="24"/>
        </w:rPr>
        <w:lastRenderedPageBreak/>
        <w:t xml:space="preserve">Mae'r </w:t>
      </w:r>
      <w:proofErr w:type="spellStart"/>
      <w:r w:rsidRPr="00393843">
        <w:rPr>
          <w:rFonts w:ascii="Arial" w:hAnsi="Arial" w:cs="Arial"/>
          <w:sz w:val="24"/>
          <w:szCs w:val="24"/>
        </w:rPr>
        <w:t>rhain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393843">
        <w:rPr>
          <w:rFonts w:ascii="Arial" w:hAnsi="Arial" w:cs="Arial"/>
          <w:sz w:val="24"/>
          <w:szCs w:val="24"/>
        </w:rPr>
        <w:t>nodi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38 o </w:t>
      </w:r>
      <w:proofErr w:type="spellStart"/>
      <w:r>
        <w:rPr>
          <w:rFonts w:ascii="Arial" w:hAnsi="Arial" w:cs="Arial"/>
          <w:sz w:val="24"/>
          <w:szCs w:val="24"/>
        </w:rPr>
        <w:t>ffurflenni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rhagnodedig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3843">
        <w:rPr>
          <w:rFonts w:ascii="Arial" w:hAnsi="Arial" w:cs="Arial"/>
          <w:sz w:val="24"/>
          <w:szCs w:val="24"/>
        </w:rPr>
        <w:t xml:space="preserve">sydd i'w defnyddio gan </w:t>
      </w:r>
      <w:proofErr w:type="spellStart"/>
      <w:r w:rsidRPr="00393843">
        <w:rPr>
          <w:rFonts w:ascii="Arial" w:hAnsi="Arial" w:cs="Arial"/>
          <w:sz w:val="24"/>
          <w:szCs w:val="24"/>
        </w:rPr>
        <w:t>landlordiaid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393843">
        <w:rPr>
          <w:rFonts w:ascii="Arial" w:hAnsi="Arial" w:cs="Arial"/>
          <w:sz w:val="24"/>
          <w:szCs w:val="24"/>
        </w:rPr>
        <w:t>ddeiliaid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contract </w:t>
      </w:r>
      <w:r>
        <w:rPr>
          <w:rFonts w:ascii="Arial" w:hAnsi="Arial" w:cs="Arial"/>
          <w:sz w:val="24"/>
          <w:szCs w:val="24"/>
        </w:rPr>
        <w:t>yn yr</w:t>
      </w:r>
      <w:r w:rsidRPr="00393843">
        <w:rPr>
          <w:rFonts w:ascii="Arial" w:hAnsi="Arial" w:cs="Arial"/>
          <w:sz w:val="24"/>
          <w:szCs w:val="24"/>
        </w:rPr>
        <w:t xml:space="preserve"> amgylchiadau </w:t>
      </w:r>
      <w:proofErr w:type="spellStart"/>
      <w:r w:rsidRPr="00393843">
        <w:rPr>
          <w:rFonts w:ascii="Arial" w:hAnsi="Arial" w:cs="Arial"/>
          <w:sz w:val="24"/>
          <w:szCs w:val="24"/>
        </w:rPr>
        <w:t>penodol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393843">
        <w:rPr>
          <w:rFonts w:ascii="Arial" w:hAnsi="Arial" w:cs="Arial"/>
          <w:sz w:val="24"/>
          <w:szCs w:val="24"/>
        </w:rPr>
        <w:t>fo'r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Ddeddf yn ei gwneud yn ofynnol </w:t>
      </w:r>
      <w:proofErr w:type="spellStart"/>
      <w:r w:rsidRPr="00393843">
        <w:rPr>
          <w:rFonts w:ascii="Arial" w:hAnsi="Arial" w:cs="Arial"/>
          <w:sz w:val="24"/>
          <w:szCs w:val="24"/>
        </w:rPr>
        <w:t>neu'n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awdurdodi'r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naill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barti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neu'r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llall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i ddarparu gwybodaeth </w:t>
      </w:r>
      <w:proofErr w:type="spellStart"/>
      <w:r w:rsidRPr="00393843">
        <w:rPr>
          <w:rFonts w:ascii="Arial" w:hAnsi="Arial" w:cs="Arial"/>
          <w:sz w:val="24"/>
          <w:szCs w:val="24"/>
        </w:rPr>
        <w:t>benodol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yn ysgrifenedig. Bydd </w:t>
      </w:r>
      <w:proofErr w:type="spellStart"/>
      <w:r w:rsidRPr="00393843">
        <w:rPr>
          <w:rFonts w:ascii="Arial" w:hAnsi="Arial" w:cs="Arial"/>
          <w:sz w:val="24"/>
          <w:szCs w:val="24"/>
        </w:rPr>
        <w:t>landlordiaid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deiliaid</w:t>
      </w:r>
      <w:proofErr w:type="spellEnd"/>
      <w:r>
        <w:rPr>
          <w:rFonts w:ascii="Arial" w:hAnsi="Arial" w:cs="Arial"/>
          <w:sz w:val="24"/>
          <w:szCs w:val="24"/>
        </w:rPr>
        <w:t xml:space="preserve"> contract yn gallu </w:t>
      </w:r>
      <w:proofErr w:type="spellStart"/>
      <w:r w:rsidRPr="00393843">
        <w:rPr>
          <w:rFonts w:ascii="Arial" w:hAnsi="Arial" w:cs="Arial"/>
          <w:sz w:val="24"/>
          <w:szCs w:val="24"/>
        </w:rPr>
        <w:t>lawrlwytho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3843">
        <w:rPr>
          <w:rFonts w:ascii="Arial" w:hAnsi="Arial" w:cs="Arial"/>
          <w:sz w:val="24"/>
          <w:szCs w:val="24"/>
        </w:rPr>
        <w:t>wefan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Llywodraeth Cymru ac, ar ôl eu cwblhau, </w:t>
      </w:r>
      <w:proofErr w:type="spellStart"/>
      <w:r w:rsidRPr="00393843">
        <w:rPr>
          <w:rFonts w:ascii="Arial" w:hAnsi="Arial" w:cs="Arial"/>
          <w:sz w:val="24"/>
          <w:szCs w:val="24"/>
        </w:rPr>
        <w:t>gellir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393843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flwyno’n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electronig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. Mae rhai </w:t>
      </w:r>
      <w:r w:rsidR="00B911C3">
        <w:rPr>
          <w:rFonts w:ascii="Arial" w:hAnsi="Arial" w:cs="Arial"/>
          <w:sz w:val="24"/>
          <w:szCs w:val="24"/>
        </w:rPr>
        <w:t xml:space="preserve">o’r </w:t>
      </w:r>
      <w:proofErr w:type="spellStart"/>
      <w:r w:rsidRPr="00393843">
        <w:rPr>
          <w:rFonts w:ascii="Arial" w:hAnsi="Arial" w:cs="Arial"/>
          <w:sz w:val="24"/>
          <w:szCs w:val="24"/>
        </w:rPr>
        <w:t>ffurflenni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hefyd yn cynnwys </w:t>
      </w:r>
      <w:proofErr w:type="spellStart"/>
      <w:r w:rsidRPr="00393843">
        <w:rPr>
          <w:rFonts w:ascii="Arial" w:hAnsi="Arial" w:cs="Arial"/>
          <w:sz w:val="24"/>
          <w:szCs w:val="24"/>
        </w:rPr>
        <w:t>nodiadau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43">
        <w:rPr>
          <w:rFonts w:ascii="Arial" w:hAnsi="Arial" w:cs="Arial"/>
          <w:sz w:val="24"/>
          <w:szCs w:val="24"/>
        </w:rPr>
        <w:t>c</w:t>
      </w:r>
      <w:r w:rsidR="00B911C3">
        <w:rPr>
          <w:rFonts w:ascii="Arial" w:hAnsi="Arial" w:cs="Arial"/>
          <w:sz w:val="24"/>
          <w:szCs w:val="24"/>
        </w:rPr>
        <w:t>yfarwyddyd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er mwyn gwneud eu </w:t>
      </w:r>
      <w:proofErr w:type="spellStart"/>
      <w:r w:rsidRPr="00393843">
        <w:rPr>
          <w:rFonts w:ascii="Arial" w:hAnsi="Arial" w:cs="Arial"/>
          <w:sz w:val="24"/>
          <w:szCs w:val="24"/>
        </w:rPr>
        <w:t>diben</w:t>
      </w:r>
      <w:proofErr w:type="spellEnd"/>
      <w:r w:rsidRPr="00393843">
        <w:rPr>
          <w:rFonts w:ascii="Arial" w:hAnsi="Arial" w:cs="Arial"/>
          <w:sz w:val="24"/>
          <w:szCs w:val="24"/>
        </w:rPr>
        <w:t xml:space="preserve"> yn haws ei </w:t>
      </w:r>
      <w:proofErr w:type="spellStart"/>
      <w:r w:rsidRPr="00393843">
        <w:rPr>
          <w:rFonts w:ascii="Arial" w:hAnsi="Arial" w:cs="Arial"/>
          <w:sz w:val="24"/>
          <w:szCs w:val="24"/>
        </w:rPr>
        <w:t>ddeall</w:t>
      </w:r>
      <w:proofErr w:type="spellEnd"/>
      <w:r w:rsidRPr="00393843">
        <w:rPr>
          <w:rFonts w:ascii="Arial" w:hAnsi="Arial" w:cs="Arial"/>
          <w:sz w:val="24"/>
          <w:szCs w:val="24"/>
        </w:rPr>
        <w:t>.</w:t>
      </w:r>
    </w:p>
    <w:p w14:paraId="5EB1F65C" w14:textId="77777777" w:rsidR="00393843" w:rsidRPr="00CD46C6" w:rsidRDefault="00393843" w:rsidP="00393843">
      <w:pPr>
        <w:keepNext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17AB4055" w14:textId="77777777" w:rsidR="00B911C3" w:rsidRDefault="00393843" w:rsidP="00393843">
      <w:p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r w:rsidRPr="00BD1E55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Rheoliadau Rhentu Cartrefi (Adolygu Penderfyniadau) (Cymru) 2022</w:t>
      </w:r>
    </w:p>
    <w:p w14:paraId="1020CC92" w14:textId="688379A3" w:rsidR="00D33F19" w:rsidRPr="00D33F19" w:rsidRDefault="00B911C3" w:rsidP="00393843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rhain </w:t>
      </w:r>
      <w:r w:rsidR="00393843" w:rsidRPr="00BD1E55">
        <w:rPr>
          <w:rFonts w:ascii="Arial" w:hAnsi="Arial" w:cs="Arial"/>
          <w:sz w:val="24"/>
          <w:szCs w:val="24"/>
          <w:lang w:val="cy-GB"/>
        </w:rPr>
        <w:t xml:space="preserve">yn ymwneud â dau fath o gontract meddiannaeth: contractau safonol rhagarweiniol a chontractau safonol ymddygiad gwaharddedig. Mae'r Rheoliadau yn nodi'r </w:t>
      </w:r>
      <w:r>
        <w:rPr>
          <w:rFonts w:ascii="Arial" w:hAnsi="Arial" w:cs="Arial"/>
          <w:sz w:val="24"/>
          <w:szCs w:val="24"/>
          <w:lang w:val="cy-GB"/>
        </w:rPr>
        <w:t>gweithdrefnau</w:t>
      </w:r>
      <w:r w:rsidR="00393843" w:rsidRPr="00BD1E55">
        <w:rPr>
          <w:rFonts w:ascii="Arial" w:hAnsi="Arial" w:cs="Arial"/>
          <w:sz w:val="24"/>
          <w:szCs w:val="24"/>
          <w:lang w:val="cy-GB"/>
        </w:rPr>
        <w:t xml:space="preserve"> i'w dilyn gan landlord cymunedol, neu elusen sy'n gweithredu fel landlord, </w:t>
      </w:r>
      <w:r>
        <w:rPr>
          <w:rFonts w:ascii="Arial" w:hAnsi="Arial" w:cs="Arial"/>
          <w:sz w:val="24"/>
          <w:szCs w:val="24"/>
          <w:lang w:val="cy-GB"/>
        </w:rPr>
        <w:t xml:space="preserve">wrth gynnal adolygiad o benderfyniad i derfynu </w:t>
      </w:r>
      <w:r w:rsidR="00393843" w:rsidRPr="00BD1E55">
        <w:rPr>
          <w:rFonts w:ascii="Arial" w:hAnsi="Arial" w:cs="Arial"/>
          <w:sz w:val="24"/>
          <w:szCs w:val="24"/>
          <w:lang w:val="cy-GB"/>
        </w:rPr>
        <w:t>contract safonol rhagarweiniol neu gontract safonol ymddygiad gwaharddedig, neu i ymestyn y cyfnod rhagarweiniol neu'r cyfnod prawf, os bydd deiliad y contract wedi arfer ei hawl i gael adolygiad o'r penderfyniad hwnnw.</w:t>
      </w:r>
      <w:r w:rsidR="00393843" w:rsidRPr="00BD1E55">
        <w:rPr>
          <w:rFonts w:ascii="Arial" w:hAnsi="Arial" w:cs="Arial"/>
          <w:sz w:val="24"/>
          <w:szCs w:val="24"/>
          <w:lang w:val="cy-GB"/>
        </w:rPr>
        <w:br/>
      </w:r>
    </w:p>
    <w:p w14:paraId="7E05D0AD" w14:textId="77777777" w:rsidR="000B701C" w:rsidRDefault="000B701C" w:rsidP="00D33F19">
      <w:p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r w:rsidRPr="00BD1E55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Rheoliadau Rhentu Cartrefi (Cynlluniau Blaendal) (Gwybodaeth 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Ofynnol</w:t>
      </w:r>
      <w:r w:rsidRPr="00BD1E55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) (Cymru) 2022</w:t>
      </w:r>
    </w:p>
    <w:p w14:paraId="07D37EC5" w14:textId="6824E4A9" w:rsidR="000B701C" w:rsidRDefault="000B701C" w:rsidP="00D33F19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BD1E55">
        <w:rPr>
          <w:rFonts w:ascii="Arial" w:hAnsi="Arial" w:cs="Arial"/>
          <w:sz w:val="24"/>
          <w:szCs w:val="24"/>
          <w:lang w:val="cy-GB"/>
        </w:rPr>
        <w:t xml:space="preserve">Yn aml mae landlordiaid yn gofyn i denantiaid dalu blaendal fel sicrwydd yn achos, er enghraifft, unrhyw niwed posibl i'r eiddo a achoswyd gan y tenant. Fodd bynnag, </w:t>
      </w:r>
      <w:r>
        <w:rPr>
          <w:rFonts w:ascii="Arial" w:hAnsi="Arial" w:cs="Arial"/>
          <w:sz w:val="24"/>
          <w:szCs w:val="24"/>
          <w:lang w:val="cy-GB"/>
        </w:rPr>
        <w:t>nid yw’r blaendal yn perthyn i’r landlord</w:t>
      </w:r>
      <w:r w:rsidRPr="00BD1E55">
        <w:rPr>
          <w:rFonts w:ascii="Arial" w:hAnsi="Arial" w:cs="Arial"/>
          <w:sz w:val="24"/>
          <w:szCs w:val="24"/>
          <w:lang w:val="cy-GB"/>
        </w:rPr>
        <w:t xml:space="preserve"> ac felly rhaid diogelu unrhyw flaendal a delir yn briodol. Mae</w:t>
      </w:r>
      <w:r>
        <w:rPr>
          <w:rFonts w:ascii="Arial" w:hAnsi="Arial" w:cs="Arial"/>
          <w:sz w:val="24"/>
          <w:szCs w:val="24"/>
          <w:lang w:val="cy-GB"/>
        </w:rPr>
        <w:t>’r Ddeddf</w:t>
      </w:r>
      <w:r w:rsidRPr="00BD1E55">
        <w:rPr>
          <w:rFonts w:ascii="Arial" w:hAnsi="Arial" w:cs="Arial"/>
          <w:sz w:val="24"/>
          <w:szCs w:val="24"/>
          <w:lang w:val="cy-GB"/>
        </w:rPr>
        <w:t xml:space="preserve"> yn mabwysiadu'r un dull o ddiogelu blaendaliadau â deddfwriaeth bresennol, ond mae'n ymestyn y dull hwn i bob contract lle cymerir blaendal (mae'r gofynion presennol ond yn </w:t>
      </w:r>
      <w:r w:rsidRPr="00BD1E55">
        <w:rPr>
          <w:rFonts w:ascii="Arial" w:hAnsi="Arial" w:cs="Arial"/>
          <w:sz w:val="24"/>
          <w:szCs w:val="24"/>
          <w:lang w:val="cy-GB"/>
        </w:rPr>
        <w:lastRenderedPageBreak/>
        <w:t xml:space="preserve">gymwys i denantiaethau </w:t>
      </w:r>
      <w:proofErr w:type="spellStart"/>
      <w:r w:rsidRPr="00BD1E55">
        <w:rPr>
          <w:rFonts w:ascii="Arial" w:hAnsi="Arial" w:cs="Arial"/>
          <w:sz w:val="24"/>
          <w:szCs w:val="24"/>
          <w:lang w:val="cy-GB"/>
        </w:rPr>
        <w:t>byrddali</w:t>
      </w:r>
      <w:r w:rsidR="00A6703F">
        <w:rPr>
          <w:rFonts w:ascii="Arial" w:hAnsi="Arial" w:cs="Arial"/>
          <w:sz w:val="24"/>
          <w:szCs w:val="24"/>
          <w:lang w:val="cy-GB"/>
        </w:rPr>
        <w:t>ad</w:t>
      </w:r>
      <w:r w:rsidRPr="00BD1E55">
        <w:rPr>
          <w:rFonts w:ascii="Arial" w:hAnsi="Arial" w:cs="Arial"/>
          <w:sz w:val="24"/>
          <w:szCs w:val="24"/>
          <w:lang w:val="cy-GB"/>
        </w:rPr>
        <w:t>ol</w:t>
      </w:r>
      <w:proofErr w:type="spellEnd"/>
      <w:r w:rsidRPr="00BD1E55">
        <w:rPr>
          <w:rFonts w:ascii="Arial" w:hAnsi="Arial" w:cs="Arial"/>
          <w:sz w:val="24"/>
          <w:szCs w:val="24"/>
          <w:lang w:val="cy-GB"/>
        </w:rPr>
        <w:t xml:space="preserve"> sicr). Rhaid i'r landlord ddiogelu pob blaendal drwy gynllun blaendal awdurdodedig, fel sy'n digwydd ar hyn o bryd.</w:t>
      </w:r>
    </w:p>
    <w:p w14:paraId="485CA2A6" w14:textId="77BD1DFD" w:rsidR="000B701C" w:rsidRDefault="000B701C" w:rsidP="00D33F1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2D3479EF" w14:textId="522719BF" w:rsidR="0024406A" w:rsidRPr="00D33F19" w:rsidRDefault="0024406A" w:rsidP="00D33F1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D1E55">
        <w:rPr>
          <w:rFonts w:ascii="Arial" w:hAnsi="Arial" w:cs="Arial"/>
          <w:sz w:val="24"/>
          <w:szCs w:val="24"/>
          <w:lang w:val="cy-GB"/>
        </w:rPr>
        <w:t xml:space="preserve">Mae'r Offeryn Statudol hwn yn ei gwneud yn ofynnol i landlordiaid ddarparu gwybodaeth benodol i ddeiliaid contract yn ysgrifenedig, gan gynnwys: </w:t>
      </w:r>
      <w:proofErr w:type="spellStart"/>
      <w:r w:rsidRPr="0024406A">
        <w:rPr>
          <w:rFonts w:ascii="Arial" w:hAnsi="Arial" w:cs="Arial"/>
          <w:sz w:val="24"/>
          <w:szCs w:val="24"/>
        </w:rPr>
        <w:t>manylion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06A">
        <w:rPr>
          <w:rFonts w:ascii="Arial" w:hAnsi="Arial" w:cs="Arial"/>
          <w:sz w:val="24"/>
          <w:szCs w:val="24"/>
        </w:rPr>
        <w:t>gweinyddwr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 y cynllun </w:t>
      </w:r>
      <w:proofErr w:type="spellStart"/>
      <w:r w:rsidRPr="0024406A">
        <w:rPr>
          <w:rFonts w:ascii="Arial" w:hAnsi="Arial" w:cs="Arial"/>
          <w:sz w:val="24"/>
          <w:szCs w:val="24"/>
        </w:rPr>
        <w:t>megis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06A">
        <w:rPr>
          <w:rFonts w:ascii="Arial" w:hAnsi="Arial" w:cs="Arial"/>
          <w:sz w:val="24"/>
          <w:szCs w:val="24"/>
        </w:rPr>
        <w:t>enw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06A">
        <w:rPr>
          <w:rFonts w:ascii="Arial" w:hAnsi="Arial" w:cs="Arial"/>
          <w:sz w:val="24"/>
          <w:szCs w:val="24"/>
        </w:rPr>
        <w:t>cyfeiriad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, rhif </w:t>
      </w:r>
      <w:proofErr w:type="spellStart"/>
      <w:r w:rsidRPr="0024406A">
        <w:rPr>
          <w:rFonts w:ascii="Arial" w:hAnsi="Arial" w:cs="Arial"/>
          <w:sz w:val="24"/>
          <w:szCs w:val="24"/>
        </w:rPr>
        <w:t>ffôn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406A">
        <w:rPr>
          <w:rFonts w:ascii="Arial" w:hAnsi="Arial" w:cs="Arial"/>
          <w:sz w:val="24"/>
          <w:szCs w:val="24"/>
        </w:rPr>
        <w:t>chyfeiriad</w:t>
      </w:r>
      <w:proofErr w:type="spellEnd"/>
      <w:r w:rsidRPr="0024406A">
        <w:rPr>
          <w:rFonts w:ascii="Arial" w:hAnsi="Arial" w:cs="Arial"/>
          <w:sz w:val="24"/>
          <w:szCs w:val="24"/>
        </w:rPr>
        <w:t xml:space="preserve"> e-bost</w:t>
      </w:r>
      <w:r>
        <w:rPr>
          <w:rFonts w:ascii="Arial" w:hAnsi="Arial" w:cs="Arial"/>
          <w:sz w:val="24"/>
          <w:szCs w:val="24"/>
        </w:rPr>
        <w:t>;</w:t>
      </w:r>
      <w:r w:rsidRPr="00BD1E55">
        <w:rPr>
          <w:rFonts w:ascii="Arial" w:hAnsi="Arial" w:cs="Arial"/>
          <w:sz w:val="24"/>
          <w:szCs w:val="24"/>
          <w:lang w:val="cy-GB"/>
        </w:rPr>
        <w:t xml:space="preserve"> ble mae eu blaendal yn cael ei gadw; sut y caiff ei ad-dalu ar ddiwedd y contract; pa ddidyniadau y gellir eu cymryd ohono yn rhesymol gan landlord i gwmpasu, er enghraifft, rent heb ei dalu neu niwed; a'r weithdrefn ar gyfer datrys unrhyw anghydfodau a all godi rhwng y ddau barti mewn perthynas â'r blaendal. </w:t>
      </w:r>
      <w:r w:rsidRPr="00BD1E55">
        <w:rPr>
          <w:rFonts w:ascii="Arial" w:hAnsi="Arial" w:cs="Arial"/>
          <w:sz w:val="24"/>
          <w:szCs w:val="24"/>
          <w:lang w:val="cy-GB"/>
        </w:rPr>
        <w:br/>
      </w:r>
    </w:p>
    <w:p w14:paraId="215B838F" w14:textId="77777777" w:rsidR="00D93D69" w:rsidRDefault="00D93D69" w:rsidP="00D93D69">
      <w:pPr>
        <w:rPr>
          <w:lang w:val="cy-GB"/>
        </w:rPr>
      </w:pPr>
      <w:r w:rsidRPr="00BD1E55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Rheoliadau Rhentu Cartrefi (Diogelu Eiddo Mewn Anheddau y Cefnwyd Arnynt) (Cymru) 2022</w:t>
      </w:r>
      <w:r w:rsidRPr="00BD1E5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CD46C6">
        <w:rPr>
          <w:lang w:val="cy-GB"/>
        </w:rPr>
        <w:t xml:space="preserve"> </w:t>
      </w:r>
    </w:p>
    <w:p w14:paraId="240C0E31" w14:textId="576235C9" w:rsidR="00D93D69" w:rsidRDefault="00D93D69" w:rsidP="00D93D69">
      <w:pPr>
        <w:rPr>
          <w:rFonts w:ascii="Arial" w:hAnsi="Arial" w:cs="Arial"/>
          <w:sz w:val="24"/>
          <w:szCs w:val="24"/>
          <w:lang w:val="cy-GB"/>
        </w:rPr>
      </w:pPr>
      <w:r w:rsidRPr="00BD1E55">
        <w:rPr>
          <w:rFonts w:ascii="Arial" w:hAnsi="Arial" w:cs="Arial"/>
          <w:sz w:val="24"/>
          <w:szCs w:val="24"/>
          <w:lang w:val="cy-GB"/>
        </w:rPr>
        <w:t xml:space="preserve">Mae'r Rheoliadau hyn yn nodi sut mae'n rhaid i landlord ymdrin ag unrhyw eiddo nad yw'n perthyn iddo a gaiff ei adael mewn annedd y mae deiliad y contract wedi troi cefn arni.  Mae'r Offeryn Statudol hwn yn rhoi dyletswydd ar y landlord i ddiogelu eiddo a gaiff ei adael mewn annedd y cefnwyd arni am bedair wythnos o'r diwrnod y tybir bod y contract wedi'i derfynu.  </w:t>
      </w:r>
    </w:p>
    <w:p w14:paraId="6DB648B1" w14:textId="77777777" w:rsidR="00D93D69" w:rsidRPr="000C5F51" w:rsidRDefault="00D93D69" w:rsidP="00D93D69">
      <w:pPr>
        <w:rPr>
          <w:rFonts w:ascii="Arial" w:hAnsi="Arial" w:cs="Arial"/>
          <w:sz w:val="24"/>
          <w:szCs w:val="24"/>
        </w:rPr>
      </w:pPr>
    </w:p>
    <w:p w14:paraId="7D893A73" w14:textId="59D1CFD7" w:rsidR="00D93D69" w:rsidRDefault="00D93D69" w:rsidP="00D93D69">
      <w:pPr>
        <w:rPr>
          <w:rFonts w:ascii="Arial" w:hAnsi="Arial" w:cs="Arial"/>
          <w:sz w:val="24"/>
          <w:szCs w:val="24"/>
        </w:rPr>
      </w:pPr>
      <w:r w:rsidRPr="000C5F51">
        <w:rPr>
          <w:rFonts w:ascii="Arial" w:hAnsi="Arial" w:cs="Arial"/>
          <w:sz w:val="24"/>
          <w:szCs w:val="24"/>
          <w:lang w:val="cy-GB"/>
        </w:rPr>
        <w:t xml:space="preserve">Bydd y Rheoliadau </w:t>
      </w:r>
      <w:r>
        <w:rPr>
          <w:rFonts w:ascii="Arial" w:hAnsi="Arial" w:cs="Arial"/>
          <w:sz w:val="24"/>
          <w:szCs w:val="24"/>
          <w:lang w:val="cy-GB"/>
        </w:rPr>
        <w:t xml:space="preserve">hyn </w:t>
      </w:r>
      <w:r w:rsidRPr="000C5F51">
        <w:rPr>
          <w:rFonts w:ascii="Arial" w:hAnsi="Arial" w:cs="Arial"/>
          <w:sz w:val="24"/>
          <w:szCs w:val="24"/>
          <w:lang w:val="cy-GB"/>
        </w:rPr>
        <w:t xml:space="preserve">ond yn gymwys mewn perthynas ag eiddo a gaiff ei adael mewn anheddau y cefnwyd arnynt. Ni fyddant yn gymwys at eiddo a gaiff ei adael mewn anheddau lle mae'r contract wedi'i derfynu am resymau eraill, megis ar ôl troi allan. </w:t>
      </w:r>
    </w:p>
    <w:p w14:paraId="5FF61DFE" w14:textId="49C8C9BA" w:rsidR="00BB3A00" w:rsidRDefault="00D33F19" w:rsidP="00345D7A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F7544" w:rsidRPr="009F7544">
        <w:rPr>
          <w:rFonts w:ascii="Arial" w:hAnsi="Arial" w:cs="Arial"/>
          <w:sz w:val="24"/>
          <w:szCs w:val="24"/>
        </w:rPr>
        <w:t xml:space="preserve">Mae ymateb Llywodraeth Cymru i'r ymgynghoriad a gynhaliwyd yn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flaenorol</w:t>
      </w:r>
      <w:proofErr w:type="spellEnd"/>
      <w:r w:rsidR="009F7544" w:rsidRPr="009F7544">
        <w:rPr>
          <w:rFonts w:ascii="Arial" w:hAnsi="Arial" w:cs="Arial"/>
          <w:sz w:val="24"/>
          <w:szCs w:val="24"/>
        </w:rPr>
        <w:t xml:space="preserve"> </w:t>
      </w:r>
      <w:r w:rsidR="009F7544" w:rsidRPr="009F7544">
        <w:rPr>
          <w:rFonts w:ascii="Arial" w:hAnsi="Arial" w:cs="Arial"/>
          <w:sz w:val="24"/>
          <w:szCs w:val="24"/>
        </w:rPr>
        <w:lastRenderedPageBreak/>
        <w:t>mewn perthynas</w:t>
      </w:r>
      <w:r w:rsidR="009F7544">
        <w:rPr>
          <w:rFonts w:ascii="Arial" w:hAnsi="Arial" w:cs="Arial"/>
          <w:sz w:val="24"/>
          <w:szCs w:val="24"/>
        </w:rPr>
        <w:t xml:space="preserve"> â'r Offeryn Statudol hwn </w:t>
      </w:r>
      <w:r w:rsidR="009F7544" w:rsidRPr="009F7544">
        <w:rPr>
          <w:rFonts w:ascii="Arial" w:hAnsi="Arial" w:cs="Arial"/>
          <w:sz w:val="24"/>
          <w:szCs w:val="24"/>
        </w:rPr>
        <w:t>wedi'i gyhoeddi heddiw</w:t>
      </w:r>
      <w:r w:rsidR="009F7544">
        <w:rPr>
          <w:rFonts w:ascii="Arial" w:hAnsi="Arial" w:cs="Arial"/>
          <w:sz w:val="24"/>
          <w:szCs w:val="24"/>
        </w:rPr>
        <w:t xml:space="preserve"> hefyd. Ar y cyd â </w:t>
      </w:r>
      <w:proofErr w:type="spellStart"/>
      <w:r w:rsidR="009F7544">
        <w:rPr>
          <w:rFonts w:ascii="Arial" w:hAnsi="Arial" w:cs="Arial"/>
          <w:sz w:val="24"/>
          <w:szCs w:val="24"/>
        </w:rPr>
        <w:t>hwnnw</w:t>
      </w:r>
      <w:proofErr w:type="spellEnd"/>
      <w:r w:rsidR="009F75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7544">
        <w:rPr>
          <w:rFonts w:ascii="Arial" w:hAnsi="Arial" w:cs="Arial"/>
          <w:sz w:val="24"/>
          <w:szCs w:val="24"/>
        </w:rPr>
        <w:t>cyhoeddwyd</w:t>
      </w:r>
      <w:proofErr w:type="spellEnd"/>
      <w:r w:rsidR="009F7544">
        <w:rPr>
          <w:rFonts w:ascii="Arial" w:hAnsi="Arial" w:cs="Arial"/>
          <w:sz w:val="24"/>
          <w:szCs w:val="24"/>
        </w:rPr>
        <w:t xml:space="preserve"> c</w:t>
      </w:r>
      <w:r w:rsidR="009F7544" w:rsidRPr="009F7544">
        <w:rPr>
          <w:rFonts w:ascii="Arial" w:hAnsi="Arial" w:cs="Arial"/>
          <w:sz w:val="24"/>
          <w:szCs w:val="24"/>
        </w:rPr>
        <w:t xml:space="preserve">anllawiau i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landlordiaid</w:t>
      </w:r>
      <w:proofErr w:type="spellEnd"/>
      <w:r w:rsidR="009F7544" w:rsidRPr="009F754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feddiannu</w:t>
      </w:r>
      <w:proofErr w:type="spellEnd"/>
      <w:r w:rsidR="009F7544" w:rsidRPr="009F7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anheddau</w:t>
      </w:r>
      <w:proofErr w:type="spellEnd"/>
      <w:r w:rsidR="009F7544" w:rsidRPr="009F7544">
        <w:rPr>
          <w:rFonts w:ascii="Arial" w:hAnsi="Arial" w:cs="Arial"/>
          <w:sz w:val="24"/>
          <w:szCs w:val="24"/>
        </w:rPr>
        <w:t xml:space="preserve"> </w:t>
      </w:r>
      <w:r w:rsidR="009F754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F7544">
        <w:rPr>
          <w:rFonts w:ascii="Arial" w:hAnsi="Arial" w:cs="Arial"/>
          <w:sz w:val="24"/>
          <w:szCs w:val="24"/>
        </w:rPr>
        <w:t>cefnwyd</w:t>
      </w:r>
      <w:proofErr w:type="spellEnd"/>
      <w:r w:rsidR="009F7544">
        <w:rPr>
          <w:rFonts w:ascii="Arial" w:hAnsi="Arial" w:cs="Arial"/>
          <w:sz w:val="24"/>
          <w:szCs w:val="24"/>
        </w:rPr>
        <w:t xml:space="preserve"> arnynt,</w:t>
      </w:r>
      <w:r w:rsidR="009F7544" w:rsidRPr="009F7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a</w:t>
      </w:r>
      <w:r w:rsidR="009F7544">
        <w:rPr>
          <w:rFonts w:ascii="Arial" w:hAnsi="Arial" w:cs="Arial"/>
          <w:sz w:val="24"/>
          <w:szCs w:val="24"/>
        </w:rPr>
        <w:t>c</w:t>
      </w:r>
      <w:proofErr w:type="spellEnd"/>
      <w:r w:rsidR="009F7544">
        <w:rPr>
          <w:rFonts w:ascii="Arial" w:hAnsi="Arial" w:cs="Arial"/>
          <w:sz w:val="24"/>
          <w:szCs w:val="24"/>
        </w:rPr>
        <w:t xml:space="preserve"> ar dd</w:t>
      </w:r>
      <w:r w:rsidR="009F7544" w:rsidRPr="009F7544">
        <w:rPr>
          <w:rFonts w:ascii="Arial" w:hAnsi="Arial" w:cs="Arial"/>
          <w:sz w:val="24"/>
          <w:szCs w:val="24"/>
        </w:rPr>
        <w:t xml:space="preserve">iogelu eiddo mewn </w:t>
      </w:r>
      <w:proofErr w:type="spellStart"/>
      <w:r w:rsidR="009F7544" w:rsidRPr="009F7544">
        <w:rPr>
          <w:rFonts w:ascii="Arial" w:hAnsi="Arial" w:cs="Arial"/>
          <w:sz w:val="24"/>
          <w:szCs w:val="24"/>
        </w:rPr>
        <w:t>anheddau</w:t>
      </w:r>
      <w:proofErr w:type="spellEnd"/>
      <w:r w:rsidR="009F7544" w:rsidRPr="009F7544">
        <w:rPr>
          <w:rFonts w:ascii="Arial" w:hAnsi="Arial" w:cs="Arial"/>
          <w:sz w:val="24"/>
          <w:szCs w:val="24"/>
        </w:rPr>
        <w:t xml:space="preserve"> </w:t>
      </w:r>
      <w:r w:rsidR="009F754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F7544">
        <w:rPr>
          <w:rFonts w:ascii="Arial" w:hAnsi="Arial" w:cs="Arial"/>
          <w:sz w:val="24"/>
          <w:szCs w:val="24"/>
        </w:rPr>
        <w:t>cefnwyd</w:t>
      </w:r>
      <w:proofErr w:type="spellEnd"/>
      <w:r w:rsidR="009F7544">
        <w:rPr>
          <w:rFonts w:ascii="Arial" w:hAnsi="Arial" w:cs="Arial"/>
          <w:sz w:val="24"/>
          <w:szCs w:val="24"/>
        </w:rPr>
        <w:t xml:space="preserve"> arnynt.</w:t>
      </w:r>
    </w:p>
    <w:sectPr w:rsidR="00BB3A0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EFB1" w14:textId="77777777" w:rsidR="00BC4252" w:rsidRDefault="00BC4252">
      <w:r>
        <w:separator/>
      </w:r>
    </w:p>
  </w:endnote>
  <w:endnote w:type="continuationSeparator" w:id="0">
    <w:p w14:paraId="51E1D36B" w14:textId="77777777" w:rsidR="00BC4252" w:rsidRDefault="00B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7A3C59F5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2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0A779F4A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62F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CF46" w14:textId="77777777" w:rsidR="00BC4252" w:rsidRDefault="00BC4252">
      <w:r>
        <w:separator/>
      </w:r>
    </w:p>
  </w:footnote>
  <w:footnote w:type="continuationSeparator" w:id="0">
    <w:p w14:paraId="482DB4B3" w14:textId="77777777" w:rsidR="00BC4252" w:rsidRDefault="00BC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E83"/>
    <w:rsid w:val="00004135"/>
    <w:rsid w:val="00023765"/>
    <w:rsid w:val="00023B69"/>
    <w:rsid w:val="0003136F"/>
    <w:rsid w:val="00033EDF"/>
    <w:rsid w:val="0005101D"/>
    <w:rsid w:val="000516D9"/>
    <w:rsid w:val="00064D6E"/>
    <w:rsid w:val="0006774B"/>
    <w:rsid w:val="00082B81"/>
    <w:rsid w:val="00090C3D"/>
    <w:rsid w:val="00094CDE"/>
    <w:rsid w:val="00097118"/>
    <w:rsid w:val="00097E88"/>
    <w:rsid w:val="000A7C48"/>
    <w:rsid w:val="000B701C"/>
    <w:rsid w:val="000C3A52"/>
    <w:rsid w:val="000C53DB"/>
    <w:rsid w:val="000C5E9B"/>
    <w:rsid w:val="000C799E"/>
    <w:rsid w:val="000D72F7"/>
    <w:rsid w:val="000F2331"/>
    <w:rsid w:val="00115BFB"/>
    <w:rsid w:val="00116935"/>
    <w:rsid w:val="00133EE2"/>
    <w:rsid w:val="00134918"/>
    <w:rsid w:val="00136E1D"/>
    <w:rsid w:val="001460B1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D62F7"/>
    <w:rsid w:val="001E348F"/>
    <w:rsid w:val="001E53BF"/>
    <w:rsid w:val="001E6FD4"/>
    <w:rsid w:val="001F4DFD"/>
    <w:rsid w:val="00203943"/>
    <w:rsid w:val="00214596"/>
    <w:rsid w:val="00214B25"/>
    <w:rsid w:val="00223E62"/>
    <w:rsid w:val="0024406A"/>
    <w:rsid w:val="00247BC4"/>
    <w:rsid w:val="00262B37"/>
    <w:rsid w:val="00271F40"/>
    <w:rsid w:val="00274F08"/>
    <w:rsid w:val="0029494D"/>
    <w:rsid w:val="002A5310"/>
    <w:rsid w:val="002A57C3"/>
    <w:rsid w:val="002B18CE"/>
    <w:rsid w:val="002B1DC3"/>
    <w:rsid w:val="002C57B6"/>
    <w:rsid w:val="002F0EB9"/>
    <w:rsid w:val="002F2BDA"/>
    <w:rsid w:val="002F53A9"/>
    <w:rsid w:val="0030636D"/>
    <w:rsid w:val="00314BF3"/>
    <w:rsid w:val="00314E36"/>
    <w:rsid w:val="003220C1"/>
    <w:rsid w:val="003377C4"/>
    <w:rsid w:val="00345D7A"/>
    <w:rsid w:val="00347321"/>
    <w:rsid w:val="00347F73"/>
    <w:rsid w:val="00356D7B"/>
    <w:rsid w:val="00357893"/>
    <w:rsid w:val="003670C1"/>
    <w:rsid w:val="00370471"/>
    <w:rsid w:val="003809C7"/>
    <w:rsid w:val="00393843"/>
    <w:rsid w:val="00395512"/>
    <w:rsid w:val="003A08BF"/>
    <w:rsid w:val="003B0DE5"/>
    <w:rsid w:val="003B1503"/>
    <w:rsid w:val="003B3D64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6757C"/>
    <w:rsid w:val="00485736"/>
    <w:rsid w:val="004A4859"/>
    <w:rsid w:val="004B1501"/>
    <w:rsid w:val="004F1723"/>
    <w:rsid w:val="00500E1A"/>
    <w:rsid w:val="00502528"/>
    <w:rsid w:val="00504977"/>
    <w:rsid w:val="005123B7"/>
    <w:rsid w:val="00516A31"/>
    <w:rsid w:val="00530CEE"/>
    <w:rsid w:val="00552FEA"/>
    <w:rsid w:val="00560F1F"/>
    <w:rsid w:val="00571762"/>
    <w:rsid w:val="00574BB3"/>
    <w:rsid w:val="00580D13"/>
    <w:rsid w:val="00585D68"/>
    <w:rsid w:val="005860A0"/>
    <w:rsid w:val="0058680A"/>
    <w:rsid w:val="00590812"/>
    <w:rsid w:val="005917D7"/>
    <w:rsid w:val="00596FC0"/>
    <w:rsid w:val="005A1FB7"/>
    <w:rsid w:val="005A22E2"/>
    <w:rsid w:val="005B030B"/>
    <w:rsid w:val="005C2A8B"/>
    <w:rsid w:val="005D2A41"/>
    <w:rsid w:val="005D7663"/>
    <w:rsid w:val="005D7900"/>
    <w:rsid w:val="005F0980"/>
    <w:rsid w:val="005F1659"/>
    <w:rsid w:val="00603548"/>
    <w:rsid w:val="006036BC"/>
    <w:rsid w:val="00617D06"/>
    <w:rsid w:val="006277D8"/>
    <w:rsid w:val="0063192C"/>
    <w:rsid w:val="006354F1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8549B"/>
    <w:rsid w:val="00687F47"/>
    <w:rsid w:val="0069133F"/>
    <w:rsid w:val="006A2971"/>
    <w:rsid w:val="006B340E"/>
    <w:rsid w:val="006B461D"/>
    <w:rsid w:val="006C1C27"/>
    <w:rsid w:val="006D50A9"/>
    <w:rsid w:val="006D7A90"/>
    <w:rsid w:val="006E0A2C"/>
    <w:rsid w:val="006F5B4D"/>
    <w:rsid w:val="00703993"/>
    <w:rsid w:val="00703AC8"/>
    <w:rsid w:val="007316A4"/>
    <w:rsid w:val="0073380E"/>
    <w:rsid w:val="00736808"/>
    <w:rsid w:val="00743B79"/>
    <w:rsid w:val="00745B1A"/>
    <w:rsid w:val="007523BC"/>
    <w:rsid w:val="00752C48"/>
    <w:rsid w:val="007633ED"/>
    <w:rsid w:val="007852E5"/>
    <w:rsid w:val="007A05FB"/>
    <w:rsid w:val="007A66CE"/>
    <w:rsid w:val="007B2983"/>
    <w:rsid w:val="007B5260"/>
    <w:rsid w:val="007C07F1"/>
    <w:rsid w:val="007C24E7"/>
    <w:rsid w:val="007D1402"/>
    <w:rsid w:val="007D4CA3"/>
    <w:rsid w:val="007D75F6"/>
    <w:rsid w:val="007F21CA"/>
    <w:rsid w:val="007F27DA"/>
    <w:rsid w:val="007F5E64"/>
    <w:rsid w:val="00800FA0"/>
    <w:rsid w:val="00812370"/>
    <w:rsid w:val="0082411A"/>
    <w:rsid w:val="00841628"/>
    <w:rsid w:val="00846160"/>
    <w:rsid w:val="00860432"/>
    <w:rsid w:val="00867DCD"/>
    <w:rsid w:val="008704EC"/>
    <w:rsid w:val="00871741"/>
    <w:rsid w:val="00877BD2"/>
    <w:rsid w:val="008A36AE"/>
    <w:rsid w:val="008B1768"/>
    <w:rsid w:val="008B7927"/>
    <w:rsid w:val="008D1E0B"/>
    <w:rsid w:val="008D3563"/>
    <w:rsid w:val="008D3AC0"/>
    <w:rsid w:val="008D668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4765"/>
    <w:rsid w:val="00967473"/>
    <w:rsid w:val="00973090"/>
    <w:rsid w:val="0097450E"/>
    <w:rsid w:val="00995EEC"/>
    <w:rsid w:val="00996344"/>
    <w:rsid w:val="009A0D0D"/>
    <w:rsid w:val="009B2364"/>
    <w:rsid w:val="009C24CE"/>
    <w:rsid w:val="009D1FAE"/>
    <w:rsid w:val="009D26D8"/>
    <w:rsid w:val="009E4974"/>
    <w:rsid w:val="009F06C3"/>
    <w:rsid w:val="009F6CC4"/>
    <w:rsid w:val="009F7544"/>
    <w:rsid w:val="00A00DEC"/>
    <w:rsid w:val="00A03D94"/>
    <w:rsid w:val="00A03EE7"/>
    <w:rsid w:val="00A10318"/>
    <w:rsid w:val="00A204C9"/>
    <w:rsid w:val="00A23742"/>
    <w:rsid w:val="00A24E97"/>
    <w:rsid w:val="00A3247B"/>
    <w:rsid w:val="00A35911"/>
    <w:rsid w:val="00A54D61"/>
    <w:rsid w:val="00A6703F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6E4C"/>
    <w:rsid w:val="00AD2DD5"/>
    <w:rsid w:val="00AD31B2"/>
    <w:rsid w:val="00AD4C92"/>
    <w:rsid w:val="00AD65F1"/>
    <w:rsid w:val="00AD7E1C"/>
    <w:rsid w:val="00AE064D"/>
    <w:rsid w:val="00AF056B"/>
    <w:rsid w:val="00B0088A"/>
    <w:rsid w:val="00B03283"/>
    <w:rsid w:val="00B049B1"/>
    <w:rsid w:val="00B239BA"/>
    <w:rsid w:val="00B302B3"/>
    <w:rsid w:val="00B34F2B"/>
    <w:rsid w:val="00B414BE"/>
    <w:rsid w:val="00B468BB"/>
    <w:rsid w:val="00B51B37"/>
    <w:rsid w:val="00B603B2"/>
    <w:rsid w:val="00B61AE2"/>
    <w:rsid w:val="00B732B9"/>
    <w:rsid w:val="00B81F17"/>
    <w:rsid w:val="00B85A1D"/>
    <w:rsid w:val="00B911C3"/>
    <w:rsid w:val="00B92EEB"/>
    <w:rsid w:val="00BA3BA3"/>
    <w:rsid w:val="00BB1735"/>
    <w:rsid w:val="00BB3A00"/>
    <w:rsid w:val="00BC4252"/>
    <w:rsid w:val="00BD267E"/>
    <w:rsid w:val="00BE0140"/>
    <w:rsid w:val="00BE72EB"/>
    <w:rsid w:val="00BF5BB3"/>
    <w:rsid w:val="00C0550D"/>
    <w:rsid w:val="00C05990"/>
    <w:rsid w:val="00C3219D"/>
    <w:rsid w:val="00C37F08"/>
    <w:rsid w:val="00C43B4A"/>
    <w:rsid w:val="00C52FDC"/>
    <w:rsid w:val="00C64FA5"/>
    <w:rsid w:val="00C7050A"/>
    <w:rsid w:val="00C84A12"/>
    <w:rsid w:val="00C84F12"/>
    <w:rsid w:val="00C939A6"/>
    <w:rsid w:val="00CA4B07"/>
    <w:rsid w:val="00CC0598"/>
    <w:rsid w:val="00CE2EEF"/>
    <w:rsid w:val="00CE6E81"/>
    <w:rsid w:val="00CE71DC"/>
    <w:rsid w:val="00CF3DC5"/>
    <w:rsid w:val="00CF5752"/>
    <w:rsid w:val="00D017E2"/>
    <w:rsid w:val="00D1281E"/>
    <w:rsid w:val="00D16D97"/>
    <w:rsid w:val="00D27F42"/>
    <w:rsid w:val="00D32353"/>
    <w:rsid w:val="00D33F19"/>
    <w:rsid w:val="00D51304"/>
    <w:rsid w:val="00D66F90"/>
    <w:rsid w:val="00D8052F"/>
    <w:rsid w:val="00D84713"/>
    <w:rsid w:val="00D93D69"/>
    <w:rsid w:val="00D95B67"/>
    <w:rsid w:val="00DA1ECA"/>
    <w:rsid w:val="00DA7335"/>
    <w:rsid w:val="00DC3043"/>
    <w:rsid w:val="00DD4B82"/>
    <w:rsid w:val="00DD5B83"/>
    <w:rsid w:val="00DE56C1"/>
    <w:rsid w:val="00DE5832"/>
    <w:rsid w:val="00E028B4"/>
    <w:rsid w:val="00E10769"/>
    <w:rsid w:val="00E1556F"/>
    <w:rsid w:val="00E218E4"/>
    <w:rsid w:val="00E3419E"/>
    <w:rsid w:val="00E42DFB"/>
    <w:rsid w:val="00E43006"/>
    <w:rsid w:val="00E47B1A"/>
    <w:rsid w:val="00E631B1"/>
    <w:rsid w:val="00E667F8"/>
    <w:rsid w:val="00E72076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F0404"/>
    <w:rsid w:val="00EF1D5F"/>
    <w:rsid w:val="00EF7C50"/>
    <w:rsid w:val="00F003EE"/>
    <w:rsid w:val="00F0272E"/>
    <w:rsid w:val="00F13637"/>
    <w:rsid w:val="00F1717E"/>
    <w:rsid w:val="00F2438B"/>
    <w:rsid w:val="00F24A6E"/>
    <w:rsid w:val="00F278A5"/>
    <w:rsid w:val="00F30750"/>
    <w:rsid w:val="00F3301F"/>
    <w:rsid w:val="00F41398"/>
    <w:rsid w:val="00F60080"/>
    <w:rsid w:val="00F662E1"/>
    <w:rsid w:val="00F71841"/>
    <w:rsid w:val="00F80B7C"/>
    <w:rsid w:val="00F81C33"/>
    <w:rsid w:val="00F923C2"/>
    <w:rsid w:val="00F97613"/>
    <w:rsid w:val="00FA71EB"/>
    <w:rsid w:val="00FB0228"/>
    <w:rsid w:val="00FD0B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mae-cyfraith-tai-yn-newid-rhentu-cartre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cymru/chwilio/?PageSize=4&amp;Page=1&amp;Culture=cy-GB&amp;ViewModelType=All&amp;IsSubSearch=False&amp;SiteHomePageId=0&amp;SearchTerm=&amp;DateFrom=&amp;DateTo=&amp;Members=&amp;IncludeLaidDocuments=tru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A38703424</value>
    </field>
    <field name="Objective-Title">
      <value order="0">Doc 8 - Written Statement (W)</value>
    </field>
    <field name="Objective-Description">
      <value order="0"/>
    </field>
    <field name="Objective-CreationStamp">
      <value order="0">2022-02-23T11:30:34Z</value>
    </field>
    <field name="Objective-IsApproved">
      <value order="0">false</value>
    </field>
    <field name="Objective-IsPublished">
      <value order="0">true</value>
    </field>
    <field name="Objective-DatePublished">
      <value order="0">2022-03-10T13:18:20Z</value>
    </field>
    <field name="Objective-ModificationStamp">
      <value order="0">2022-03-10T13:18:20Z</value>
    </field>
    <field name="Objective-Owner">
      <value order="0">Roche, Jon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Legislation:Legislation:Security of Tenure Bill 2020:Security of Tenure Bill - Implementation - Housing Policy - 2020-2021:MA-JJ-0688-22 - Tranche 2 SIs</value>
    </field>
    <field name="Objective-Parent">
      <value order="0">MA-JJ-0688-22 - Tranche 2 SIs</value>
    </field>
    <field name="Objective-State">
      <value order="0">Published</value>
    </field>
    <field name="Objective-VersionId">
      <value order="0">vA76172701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qA1415519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DDFBB4-AD67-4CA6-B711-09DFABEF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91473B-B4F0-4F32-A98D-09714533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4694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2022-03-10T13:28:00Z</dcterms:created>
  <dcterms:modified xsi:type="dcterms:W3CDTF">2022-03-10T13:28:00Z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A38703424</vt:lpwstr>
  </property>
  <property fmtid="{D5CDD505-2E9C-101B-9397-08002B2CF9AE}" pid="4" name="Objective-Title">
    <vt:lpwstr>Doc 8 -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2022-02-23T11:31:18Z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2022-03-10T13:18:20Z</vt:filetime>
  </property>
  <property fmtid="{D5CDD505-2E9C-101B-9397-08002B2CF9AE}" pid="10" name="Objective-ModificationStamp">
    <vt:filetime>2022-03-10T13:18:20Z</vt:filetime>
  </property>
  <property fmtid="{D5CDD505-2E9C-101B-9397-08002B2CF9AE}" pid="11" name="Objective-Owner">
    <vt:lpwstr>Roche, Jon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Legislation:Legislation:Security of Tenure Bill 2020:Security of Tenure </vt:lpwstr>
  </property>
  <property fmtid="{D5CDD505-2E9C-101B-9397-08002B2CF9AE}" pid="13" name="Objective-Parent">
    <vt:lpwstr>MA-JJ-0688-22 - Tranche 2 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qA1415519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vA76172701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